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7FDF" w14:textId="77777777" w:rsidR="00B65808" w:rsidRDefault="00B65808" w:rsidP="00C50D22">
      <w:pPr>
        <w:pStyle w:val="NormalWeb"/>
        <w:spacing w:before="0" w:beforeAutospacing="0" w:after="0" w:afterAutospacing="0"/>
        <w:ind w:left="3600"/>
        <w:outlineLvl w:val="0"/>
        <w:rPr>
          <w:b/>
          <w:bCs/>
        </w:rPr>
      </w:pPr>
    </w:p>
    <w:p w14:paraId="474F2E2A" w14:textId="393DFABA" w:rsidR="005128EF" w:rsidRPr="00C50D22" w:rsidRDefault="00154DF9" w:rsidP="00C50D22">
      <w:pPr>
        <w:pStyle w:val="NormalWeb"/>
        <w:spacing w:before="0" w:beforeAutospacing="0" w:after="0" w:afterAutospacing="0"/>
        <w:ind w:left="3600"/>
        <w:outlineLvl w:val="0"/>
        <w:rPr>
          <w:b/>
          <w:bCs/>
        </w:rPr>
      </w:pPr>
      <w:r w:rsidRPr="00402D06">
        <w:rPr>
          <w:b/>
          <w:bCs/>
        </w:rPr>
        <w:t>Susan Whitfield-Gabrieli</w:t>
      </w:r>
    </w:p>
    <w:p w14:paraId="0196251F" w14:textId="2F6C6E87" w:rsidR="00C85139" w:rsidRPr="00402D06" w:rsidRDefault="00C50D22" w:rsidP="00C50D22">
      <w:pPr>
        <w:pStyle w:val="NormalWeb"/>
        <w:spacing w:before="0" w:beforeAutospacing="0" w:after="0" w:afterAutospacing="0"/>
        <w:ind w:left="3600"/>
        <w:outlineLvl w:val="0"/>
        <w:rPr>
          <w:i/>
        </w:rPr>
      </w:pPr>
      <w:r>
        <w:rPr>
          <w:i/>
        </w:rPr>
        <w:t xml:space="preserve">        </w:t>
      </w:r>
      <w:r w:rsidR="00C85139" w:rsidRPr="00402D06">
        <w:rPr>
          <w:i/>
        </w:rPr>
        <w:t>Curriculum Vitae</w:t>
      </w:r>
    </w:p>
    <w:p w14:paraId="4B597EF1" w14:textId="77777777" w:rsidR="0078417D" w:rsidRPr="00402D06" w:rsidRDefault="0078417D" w:rsidP="00402D06">
      <w:pPr>
        <w:pStyle w:val="NormalWeb"/>
        <w:spacing w:before="0" w:beforeAutospacing="0" w:after="0" w:afterAutospacing="0"/>
        <w:jc w:val="center"/>
        <w:outlineLvl w:val="0"/>
        <w:rPr>
          <w:i/>
        </w:rPr>
      </w:pP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6240"/>
        <w:gridCol w:w="3941"/>
      </w:tblGrid>
      <w:tr w:rsidR="00070C67" w:rsidRPr="00402D06" w14:paraId="6FFE6441" w14:textId="77777777" w:rsidTr="219A6C45">
        <w:trPr>
          <w:trHeight w:val="276"/>
        </w:trPr>
        <w:tc>
          <w:tcPr>
            <w:tcW w:w="6240" w:type="dxa"/>
          </w:tcPr>
          <w:p w14:paraId="4DACA518" w14:textId="56F3083E" w:rsidR="00070C67" w:rsidRPr="00402D06" w:rsidRDefault="00070C67" w:rsidP="00402D06">
            <w:pPr>
              <w:pStyle w:val="NormalWeb"/>
              <w:spacing w:before="0" w:beforeAutospacing="0" w:after="0" w:afterAutospacing="0"/>
              <w:outlineLvl w:val="0"/>
            </w:pPr>
            <w:r w:rsidRPr="00402D06">
              <w:t>Interdisciplinary Science and Engineering Complex</w:t>
            </w:r>
          </w:p>
        </w:tc>
        <w:tc>
          <w:tcPr>
            <w:tcW w:w="3941" w:type="dxa"/>
          </w:tcPr>
          <w:p w14:paraId="73466E32" w14:textId="0E9D0F8F" w:rsidR="00070C67" w:rsidRPr="00402D06" w:rsidRDefault="00070C67" w:rsidP="00402D06">
            <w:pPr>
              <w:pStyle w:val="NormalWeb"/>
              <w:tabs>
                <w:tab w:val="right" w:pos="3507"/>
              </w:tabs>
              <w:spacing w:before="0" w:beforeAutospacing="0" w:after="0" w:afterAutospacing="0"/>
              <w:jc w:val="right"/>
              <w:outlineLvl w:val="0"/>
            </w:pPr>
            <w:r w:rsidRPr="00402D06">
              <w:t>617.373.4793</w:t>
            </w:r>
          </w:p>
        </w:tc>
      </w:tr>
      <w:tr w:rsidR="00070C67" w:rsidRPr="00402D06" w14:paraId="5D7475B6" w14:textId="77777777" w:rsidTr="219A6C45">
        <w:trPr>
          <w:trHeight w:val="276"/>
        </w:trPr>
        <w:tc>
          <w:tcPr>
            <w:tcW w:w="6240" w:type="dxa"/>
          </w:tcPr>
          <w:p w14:paraId="0D5907A1" w14:textId="622DCA25" w:rsidR="00070C67" w:rsidRPr="00402D06" w:rsidRDefault="00070C67" w:rsidP="00402D06">
            <w:pPr>
              <w:pStyle w:val="NormalWeb"/>
              <w:spacing w:before="0" w:beforeAutospacing="0" w:after="0" w:afterAutospacing="0"/>
              <w:outlineLvl w:val="0"/>
            </w:pPr>
            <w:r w:rsidRPr="00402D06">
              <w:t>805 Columbus Ave, 629</w:t>
            </w:r>
          </w:p>
        </w:tc>
        <w:tc>
          <w:tcPr>
            <w:tcW w:w="3941" w:type="dxa"/>
          </w:tcPr>
          <w:p w14:paraId="2B866243" w14:textId="57A20C29" w:rsidR="00070C67" w:rsidRPr="00402D06" w:rsidRDefault="00070C67" w:rsidP="00402D06">
            <w:pPr>
              <w:pStyle w:val="NormalWeb"/>
              <w:tabs>
                <w:tab w:val="right" w:pos="3507"/>
              </w:tabs>
              <w:spacing w:before="0" w:beforeAutospacing="0" w:after="0" w:afterAutospacing="0"/>
              <w:jc w:val="right"/>
              <w:outlineLvl w:val="0"/>
            </w:pPr>
            <w:r w:rsidRPr="00402D06">
              <w:t>s.whitfield-gabrieli@northeastern.edu</w:t>
            </w:r>
          </w:p>
        </w:tc>
      </w:tr>
      <w:tr w:rsidR="00070C67" w:rsidRPr="00402D06" w14:paraId="5F423B96" w14:textId="77777777" w:rsidTr="219A6C45">
        <w:trPr>
          <w:trHeight w:val="276"/>
        </w:trPr>
        <w:tc>
          <w:tcPr>
            <w:tcW w:w="6240" w:type="dxa"/>
          </w:tcPr>
          <w:p w14:paraId="57D4AAFF" w14:textId="3D66FBA8" w:rsidR="00070C67" w:rsidRPr="00402D06" w:rsidRDefault="00070C67" w:rsidP="00402D06">
            <w:pPr>
              <w:pStyle w:val="NormalWeb"/>
              <w:spacing w:before="0" w:beforeAutospacing="0" w:after="0" w:afterAutospacing="0"/>
              <w:outlineLvl w:val="0"/>
            </w:pPr>
            <w:r w:rsidRPr="00402D06">
              <w:t>Boston, MA, 02120</w:t>
            </w:r>
          </w:p>
        </w:tc>
        <w:tc>
          <w:tcPr>
            <w:tcW w:w="3941" w:type="dxa"/>
          </w:tcPr>
          <w:p w14:paraId="3E83D1BA" w14:textId="367F0DAE" w:rsidR="00070C67" w:rsidRDefault="004B2D72" w:rsidP="004B2D72">
            <w:pPr>
              <w:pStyle w:val="NormalWeb"/>
              <w:tabs>
                <w:tab w:val="right" w:pos="3507"/>
              </w:tabs>
              <w:spacing w:before="0" w:beforeAutospacing="0" w:after="0" w:afterAutospacing="0"/>
              <w:outlineLvl w:val="0"/>
            </w:pPr>
            <w:r>
              <w:t xml:space="preserve"> </w:t>
            </w:r>
            <w:hyperlink r:id="rId8" w:history="1">
              <w:r w:rsidRPr="00834AD3">
                <w:rPr>
                  <w:rStyle w:val="Hyperlink"/>
                </w:rPr>
                <w:t>sgabrieli@harvard.edu</w:t>
              </w:r>
            </w:hyperlink>
            <w:r>
              <w:t xml:space="preserve">, </w:t>
            </w:r>
            <w:hyperlink r:id="rId9" w:history="1">
              <w:r w:rsidRPr="00834AD3">
                <w:rPr>
                  <w:rStyle w:val="Hyperlink"/>
                </w:rPr>
                <w:t>swg@mit.ed</w:t>
              </w:r>
            </w:hyperlink>
            <w:r w:rsidR="00735BA9">
              <w:rPr>
                <w:rStyle w:val="Hyperlink"/>
              </w:rPr>
              <w:t>u</w:t>
            </w:r>
          </w:p>
          <w:p w14:paraId="14B0D759" w14:textId="126B6EBC" w:rsidR="004B2D72" w:rsidRPr="00402D06" w:rsidRDefault="004B2D72" w:rsidP="004B2D72">
            <w:pPr>
              <w:pStyle w:val="NormalWeb"/>
              <w:tabs>
                <w:tab w:val="right" w:pos="3507"/>
              </w:tabs>
              <w:spacing w:before="0" w:beforeAutospacing="0" w:after="0" w:afterAutospacing="0"/>
              <w:outlineLvl w:val="0"/>
            </w:pPr>
          </w:p>
        </w:tc>
      </w:tr>
    </w:tbl>
    <w:p w14:paraId="688F008F" w14:textId="77777777" w:rsidR="007446B6" w:rsidRDefault="007446B6" w:rsidP="00402D06">
      <w:pPr>
        <w:pStyle w:val="H2"/>
        <w:spacing w:before="0" w:after="0"/>
      </w:pPr>
    </w:p>
    <w:p w14:paraId="574160C5" w14:textId="2BAEB629" w:rsidR="005128EF" w:rsidRPr="006C65A6" w:rsidRDefault="00AF28DC" w:rsidP="00402D06">
      <w:pPr>
        <w:pStyle w:val="H2"/>
        <w:spacing w:before="0" w:after="0"/>
        <w:rPr>
          <w:sz w:val="28"/>
          <w:szCs w:val="28"/>
        </w:rPr>
      </w:pPr>
      <w:r w:rsidRPr="006C65A6">
        <w:rPr>
          <w:sz w:val="28"/>
          <w:szCs w:val="28"/>
        </w:rPr>
        <w:t>Education</w:t>
      </w:r>
    </w:p>
    <w:p w14:paraId="022A57B0" w14:textId="689DE41B" w:rsidR="005128EF" w:rsidRPr="00402D06" w:rsidRDefault="00F00974" w:rsidP="00402D06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>B.A. Biophysics/Physics, University of California Berkeley</w:t>
      </w:r>
      <w:r w:rsidR="004379E3">
        <w:rPr>
          <w:b w:val="0"/>
        </w:rPr>
        <w:t xml:space="preserve"> (UCB)</w:t>
      </w:r>
      <w:r>
        <w:rPr>
          <w:b w:val="0"/>
        </w:rPr>
        <w:t>, 1988</w:t>
      </w:r>
    </w:p>
    <w:p w14:paraId="7DD146A4" w14:textId="71DE75EC" w:rsidR="00AF28DC" w:rsidRPr="00402D06" w:rsidRDefault="00F70CE4" w:rsidP="00402D06">
      <w:pPr>
        <w:pStyle w:val="H2"/>
        <w:spacing w:before="0" w:after="0"/>
        <w:ind w:left="720"/>
        <w:rPr>
          <w:b w:val="0"/>
        </w:rPr>
      </w:pPr>
      <w:r w:rsidRPr="00402D06">
        <w:rPr>
          <w:b w:val="0"/>
        </w:rPr>
        <w:t>Ph.D./ABD</w:t>
      </w:r>
      <w:r w:rsidR="001805A5" w:rsidRPr="00402D06">
        <w:rPr>
          <w:b w:val="0"/>
        </w:rPr>
        <w:t xml:space="preserve"> </w:t>
      </w:r>
      <w:r w:rsidR="00AF28DC" w:rsidRPr="00402D06">
        <w:rPr>
          <w:b w:val="0"/>
        </w:rPr>
        <w:t>Department of Mathematics</w:t>
      </w:r>
      <w:r w:rsidR="004379E3">
        <w:rPr>
          <w:b w:val="0"/>
        </w:rPr>
        <w:t>,</w:t>
      </w:r>
      <w:r w:rsidR="00AF28DC" w:rsidRPr="00402D06">
        <w:rPr>
          <w:b w:val="0"/>
        </w:rPr>
        <w:t xml:space="preserve"> </w:t>
      </w:r>
      <w:r w:rsidR="004379E3">
        <w:rPr>
          <w:b w:val="0"/>
        </w:rPr>
        <w:t>UCB</w:t>
      </w:r>
      <w:r w:rsidR="0022489B" w:rsidRPr="00402D06">
        <w:rPr>
          <w:b w:val="0"/>
        </w:rPr>
        <w:t>,</w:t>
      </w:r>
      <w:r w:rsidR="009475A3" w:rsidRPr="00402D06">
        <w:rPr>
          <w:b w:val="0"/>
        </w:rPr>
        <w:t xml:space="preserve"> </w:t>
      </w:r>
      <w:r w:rsidR="00AF28DC" w:rsidRPr="00402D06">
        <w:rPr>
          <w:b w:val="0"/>
        </w:rPr>
        <w:t>1993</w:t>
      </w:r>
    </w:p>
    <w:p w14:paraId="646227E0" w14:textId="5FB532C0" w:rsidR="00424572" w:rsidRPr="00402D06" w:rsidRDefault="00424572" w:rsidP="00402D06">
      <w:pPr>
        <w:pStyle w:val="H2"/>
        <w:spacing w:before="0" w:after="0"/>
        <w:ind w:left="720"/>
        <w:rPr>
          <w:b w:val="0"/>
        </w:rPr>
      </w:pPr>
      <w:r w:rsidRPr="00402D06">
        <w:rPr>
          <w:b w:val="0"/>
        </w:rPr>
        <w:t>Ph.D. Department of Psychology, Neuroscience</w:t>
      </w:r>
      <w:r w:rsidR="00E238D5" w:rsidRPr="00402D06">
        <w:rPr>
          <w:b w:val="0"/>
        </w:rPr>
        <w:t>,</w:t>
      </w:r>
      <w:r w:rsidR="005B0138" w:rsidRPr="00402D06">
        <w:rPr>
          <w:b w:val="0"/>
        </w:rPr>
        <w:t xml:space="preserve"> </w:t>
      </w:r>
      <w:r w:rsidR="00E238D5" w:rsidRPr="00402D06">
        <w:rPr>
          <w:b w:val="0"/>
        </w:rPr>
        <w:t>UCB</w:t>
      </w:r>
      <w:r w:rsidR="0022489B" w:rsidRPr="00402D06">
        <w:rPr>
          <w:b w:val="0"/>
        </w:rPr>
        <w:t>, 2017</w:t>
      </w:r>
    </w:p>
    <w:p w14:paraId="76707524" w14:textId="55CB01FC" w:rsidR="00277363" w:rsidRPr="00402D06" w:rsidRDefault="00277363" w:rsidP="00402D06">
      <w:pPr>
        <w:pStyle w:val="H2"/>
        <w:spacing w:before="0" w:after="0"/>
        <w:ind w:left="720"/>
        <w:rPr>
          <w:b w:val="0"/>
        </w:rPr>
      </w:pPr>
    </w:p>
    <w:p w14:paraId="135E2430" w14:textId="14A5B06F" w:rsidR="0067389D" w:rsidRPr="006C65A6" w:rsidRDefault="005128EF" w:rsidP="00402D06">
      <w:pPr>
        <w:pStyle w:val="H2"/>
        <w:spacing w:before="0" w:after="0"/>
        <w:rPr>
          <w:sz w:val="28"/>
          <w:szCs w:val="28"/>
        </w:rPr>
      </w:pPr>
      <w:r w:rsidRPr="006C65A6">
        <w:rPr>
          <w:sz w:val="28"/>
          <w:szCs w:val="28"/>
        </w:rPr>
        <w:t>Employment</w:t>
      </w:r>
    </w:p>
    <w:p w14:paraId="2C547F6F" w14:textId="0622005F" w:rsidR="00681822" w:rsidRPr="00402D06" w:rsidRDefault="00681822" w:rsidP="00402D06">
      <w:pPr>
        <w:pStyle w:val="H2"/>
        <w:spacing w:before="0" w:after="0"/>
        <w:ind w:left="720"/>
        <w:rPr>
          <w:b w:val="0"/>
        </w:rPr>
      </w:pPr>
      <w:r w:rsidRPr="00402D06">
        <w:rPr>
          <w:b w:val="0"/>
        </w:rPr>
        <w:t>Professor of Psychology, Northeastern University, July</w:t>
      </w:r>
      <w:r w:rsidR="002C3D47" w:rsidRPr="00402D06">
        <w:rPr>
          <w:b w:val="0"/>
        </w:rPr>
        <w:t xml:space="preserve"> 1,</w:t>
      </w:r>
      <w:r w:rsidRPr="00402D06">
        <w:rPr>
          <w:b w:val="0"/>
        </w:rPr>
        <w:t xml:space="preserve"> 2018</w:t>
      </w:r>
      <w:r w:rsidR="00080725" w:rsidRPr="00402D06">
        <w:rPr>
          <w:b w:val="0"/>
        </w:rPr>
        <w:t xml:space="preserve"> - Current</w:t>
      </w:r>
      <w:r w:rsidR="00A019F6" w:rsidRPr="00402D06">
        <w:rPr>
          <w:b w:val="0"/>
        </w:rPr>
        <w:t xml:space="preserve"> </w:t>
      </w:r>
    </w:p>
    <w:p w14:paraId="38222158" w14:textId="0B81D523" w:rsidR="00092CD5" w:rsidRPr="00402D06" w:rsidRDefault="00A019F6" w:rsidP="00092CD5">
      <w:pPr>
        <w:pStyle w:val="H2"/>
        <w:spacing w:before="0" w:after="0"/>
        <w:ind w:left="720"/>
        <w:rPr>
          <w:b w:val="0"/>
        </w:rPr>
      </w:pPr>
      <w:r w:rsidRPr="00402D06">
        <w:rPr>
          <w:b w:val="0"/>
        </w:rPr>
        <w:t xml:space="preserve">Director </w:t>
      </w:r>
      <w:r w:rsidR="00CD08B9">
        <w:rPr>
          <w:b w:val="0"/>
        </w:rPr>
        <w:t>of the Northeastern University Biomedical Imaging Center (NUBIC)</w:t>
      </w:r>
      <w:r w:rsidRPr="00402D06">
        <w:rPr>
          <w:b w:val="0"/>
        </w:rPr>
        <w:t>,</w:t>
      </w:r>
    </w:p>
    <w:p w14:paraId="39E928CD" w14:textId="08446AD0" w:rsidR="00A019F6" w:rsidRDefault="006B6DC0" w:rsidP="00402D06">
      <w:pPr>
        <w:pStyle w:val="H2"/>
        <w:spacing w:before="0" w:after="0"/>
        <w:ind w:left="720"/>
        <w:rPr>
          <w:b w:val="0"/>
        </w:rPr>
      </w:pPr>
      <w:r w:rsidRPr="00402D06">
        <w:rPr>
          <w:b w:val="0"/>
        </w:rPr>
        <w:t>Northeastern University, July</w:t>
      </w:r>
      <w:r w:rsidR="002C3D47" w:rsidRPr="00402D06">
        <w:rPr>
          <w:b w:val="0"/>
        </w:rPr>
        <w:t xml:space="preserve"> 1,</w:t>
      </w:r>
      <w:r w:rsidRPr="00402D06">
        <w:rPr>
          <w:b w:val="0"/>
        </w:rPr>
        <w:t xml:space="preserve"> 2018</w:t>
      </w:r>
      <w:r w:rsidR="00080725" w:rsidRPr="00402D06">
        <w:rPr>
          <w:b w:val="0"/>
        </w:rPr>
        <w:t xml:space="preserve"> </w:t>
      </w:r>
      <w:r w:rsidR="00605866">
        <w:rPr>
          <w:b w:val="0"/>
        </w:rPr>
        <w:t>–</w:t>
      </w:r>
      <w:r w:rsidR="00080725" w:rsidRPr="00402D06">
        <w:rPr>
          <w:b w:val="0"/>
        </w:rPr>
        <w:t xml:space="preserve"> Current</w:t>
      </w:r>
    </w:p>
    <w:p w14:paraId="43C25F77" w14:textId="55584C7D" w:rsidR="00A2492C" w:rsidRDefault="00A2492C" w:rsidP="00402D06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>Research</w:t>
      </w:r>
      <w:r w:rsidR="00074406">
        <w:rPr>
          <w:b w:val="0"/>
        </w:rPr>
        <w:t xml:space="preserve"> Appointment</w:t>
      </w:r>
      <w:r>
        <w:rPr>
          <w:b w:val="0"/>
        </w:rPr>
        <w:t>, Department of Psychiatry, MGH, Harvard Medical School, 2022-Current</w:t>
      </w:r>
    </w:p>
    <w:p w14:paraId="502F1F2B" w14:textId="294B8FF5" w:rsidR="003E1E79" w:rsidRPr="003E1E79" w:rsidRDefault="003E1E79" w:rsidP="003E1E79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 xml:space="preserve">Research Affiliate, </w:t>
      </w:r>
      <w:r w:rsidRPr="003E1E79">
        <w:rPr>
          <w:b w:val="0"/>
        </w:rPr>
        <w:t>Poitras Center for Psychiatric Disorders</w:t>
      </w:r>
      <w:r>
        <w:rPr>
          <w:b w:val="0"/>
        </w:rPr>
        <w:t>, MIT, 2018-Current</w:t>
      </w:r>
      <w:r w:rsidRPr="003E1E79">
        <w:rPr>
          <w:b w:val="0"/>
        </w:rPr>
        <w:t xml:space="preserve"> </w:t>
      </w:r>
    </w:p>
    <w:p w14:paraId="5C54C3D4" w14:textId="66B6A77E" w:rsidR="003E1E79" w:rsidRDefault="003E1E79" w:rsidP="003E1E79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>Research Affiliate, McGovern Institute for Brain Research, MIT, 2018-Curren</w:t>
      </w:r>
      <w:r w:rsidR="00A2492C">
        <w:rPr>
          <w:b w:val="0"/>
        </w:rPr>
        <w:t>t</w:t>
      </w:r>
    </w:p>
    <w:p w14:paraId="5BCD00B3" w14:textId="48D4CC89" w:rsidR="00605866" w:rsidRDefault="00605866" w:rsidP="00605866">
      <w:pPr>
        <w:pStyle w:val="H2"/>
        <w:spacing w:before="0" w:after="0"/>
        <w:ind w:left="720"/>
        <w:rPr>
          <w:b w:val="0"/>
        </w:rPr>
      </w:pPr>
      <w:r w:rsidRPr="00605866">
        <w:rPr>
          <w:b w:val="0"/>
        </w:rPr>
        <w:t>Affiliate Member: Institute for Experiential AI (IEAI)</w:t>
      </w:r>
      <w:r>
        <w:rPr>
          <w:b w:val="0"/>
        </w:rPr>
        <w:t>, Northeastern University, 2021-</w:t>
      </w:r>
      <w:r w:rsidR="00995716">
        <w:rPr>
          <w:b w:val="0"/>
        </w:rPr>
        <w:t>Current</w:t>
      </w:r>
    </w:p>
    <w:p w14:paraId="0A0DAFB2" w14:textId="451735AA" w:rsidR="006F4608" w:rsidRPr="00402D06" w:rsidRDefault="006F4608" w:rsidP="00402D06">
      <w:pPr>
        <w:pStyle w:val="H2"/>
        <w:spacing w:before="0" w:after="0"/>
        <w:ind w:left="720"/>
        <w:rPr>
          <w:b w:val="0"/>
        </w:rPr>
      </w:pPr>
      <w:r w:rsidRPr="00402D06">
        <w:rPr>
          <w:b w:val="0"/>
        </w:rPr>
        <w:t>Principal Research Scientist, McGovern Institute for Brain Research, MIT, 2017</w:t>
      </w:r>
      <w:r w:rsidR="001174C7">
        <w:rPr>
          <w:b w:val="0"/>
        </w:rPr>
        <w:t>-2019</w:t>
      </w:r>
    </w:p>
    <w:p w14:paraId="68637A5E" w14:textId="646F1D93" w:rsidR="00F00974" w:rsidRPr="00402D06" w:rsidRDefault="00F00974" w:rsidP="00402D06">
      <w:pPr>
        <w:pStyle w:val="H2"/>
        <w:spacing w:before="0" w:after="0"/>
        <w:ind w:left="720"/>
        <w:rPr>
          <w:b w:val="0"/>
        </w:rPr>
      </w:pPr>
      <w:r w:rsidRPr="00402D06">
        <w:rPr>
          <w:b w:val="0"/>
        </w:rPr>
        <w:t>Research Scientist, McGovern Institute for Bra</w:t>
      </w:r>
      <w:r w:rsidR="006F4608" w:rsidRPr="00402D06">
        <w:rPr>
          <w:b w:val="0"/>
        </w:rPr>
        <w:t>in Research, MIT, 2005</w:t>
      </w:r>
      <w:r w:rsidR="001174C7">
        <w:rPr>
          <w:b w:val="0"/>
        </w:rPr>
        <w:t>-</w:t>
      </w:r>
      <w:r w:rsidR="006F4608" w:rsidRPr="00402D06">
        <w:rPr>
          <w:b w:val="0"/>
        </w:rPr>
        <w:t>2017</w:t>
      </w:r>
    </w:p>
    <w:p w14:paraId="4A4991B0" w14:textId="38813B02" w:rsidR="00F00974" w:rsidRDefault="00F00974" w:rsidP="00306BBF">
      <w:pPr>
        <w:ind w:left="720"/>
      </w:pPr>
      <w:r w:rsidRPr="00402D06">
        <w:t>Science &amp; Engineering Associate, Department of Psychiatry &amp;</w:t>
      </w:r>
      <w:r w:rsidR="00306BBF">
        <w:t xml:space="preserve"> </w:t>
      </w:r>
      <w:r w:rsidRPr="00402D06">
        <w:t>Department of Psychology</w:t>
      </w:r>
      <w:r w:rsidR="00306BBF">
        <w:t xml:space="preserve">, </w:t>
      </w:r>
      <w:r w:rsidRPr="00402D06">
        <w:t>Stanford University, Stanford, 199</w:t>
      </w:r>
      <w:r w:rsidR="00E35D05">
        <w:t>9</w:t>
      </w:r>
      <w:r w:rsidRPr="00402D06">
        <w:t>-2005</w:t>
      </w:r>
    </w:p>
    <w:p w14:paraId="1F97B40E" w14:textId="72D50BF3" w:rsidR="00E35D05" w:rsidRPr="00402D06" w:rsidRDefault="00E35D05" w:rsidP="00E35D05">
      <w:pPr>
        <w:pStyle w:val="BodyTextIndent"/>
        <w:ind w:left="0" w:firstLine="720"/>
        <w:rPr>
          <w:rFonts w:ascii="Times New Roman" w:hAnsi="Times New Roman" w:cs="Times New Roman"/>
          <w:color w:val="auto"/>
          <w:sz w:val="24"/>
          <w:szCs w:val="24"/>
          <w:lang w:eastAsia="ko-KR"/>
        </w:rPr>
      </w:pPr>
      <w:r w:rsidRPr="5CF1F503">
        <w:rPr>
          <w:rFonts w:ascii="Times New Roman" w:hAnsi="Times New Roman" w:cs="Times New Roman"/>
          <w:color w:val="auto"/>
          <w:sz w:val="24"/>
          <w:szCs w:val="24"/>
        </w:rPr>
        <w:t xml:space="preserve">Research Assistant, </w:t>
      </w:r>
      <w:r w:rsidR="23DED0E9" w:rsidRPr="5CF1F503">
        <w:rPr>
          <w:rFonts w:ascii="Times New Roman" w:hAnsi="Times New Roman" w:cs="Times New Roman"/>
          <w:color w:val="auto"/>
          <w:sz w:val="24"/>
          <w:szCs w:val="24"/>
        </w:rPr>
        <w:t>Department</w:t>
      </w:r>
      <w:r w:rsidRPr="5CF1F503">
        <w:rPr>
          <w:rFonts w:ascii="Times New Roman" w:hAnsi="Times New Roman" w:cs="Times New Roman"/>
          <w:color w:val="auto"/>
          <w:sz w:val="24"/>
          <w:szCs w:val="24"/>
        </w:rPr>
        <w:t xml:space="preserve"> of Psychiatry,</w:t>
      </w:r>
      <w:r>
        <w:t xml:space="preserve"> </w:t>
      </w:r>
      <w:r w:rsidRPr="5CF1F503">
        <w:rPr>
          <w:rFonts w:ascii="Times New Roman" w:hAnsi="Times New Roman" w:cs="Times New Roman"/>
          <w:color w:val="auto"/>
          <w:sz w:val="24"/>
          <w:szCs w:val="24"/>
          <w:lang w:eastAsia="ko-KR"/>
        </w:rPr>
        <w:t>Stanford, 1998-1999</w:t>
      </w:r>
    </w:p>
    <w:p w14:paraId="21EA1EE6" w14:textId="44883B8D" w:rsidR="00F00974" w:rsidRPr="00402D06" w:rsidRDefault="00F00974" w:rsidP="00402D06">
      <w:pPr>
        <w:pStyle w:val="BodyTextIndent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02D06">
        <w:rPr>
          <w:rFonts w:ascii="Times New Roman" w:hAnsi="Times New Roman" w:cs="Times New Roman"/>
          <w:color w:val="auto"/>
          <w:sz w:val="24"/>
          <w:szCs w:val="24"/>
          <w:lang w:eastAsia="ko-KR"/>
        </w:rPr>
        <w:t>Software Engineering / QA, Project Manager, EEG Systems Laboratory</w:t>
      </w:r>
      <w:r w:rsidRPr="00402D06">
        <w:rPr>
          <w:rFonts w:ascii="Times New Roman" w:hAnsi="Times New Roman" w:cs="Times New Roman"/>
          <w:color w:val="auto"/>
          <w:sz w:val="24"/>
          <w:szCs w:val="24"/>
        </w:rPr>
        <w:t>, 1996-199</w:t>
      </w:r>
      <w:r w:rsidR="00C32780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14:paraId="41E162C1" w14:textId="216F4F0F" w:rsidR="003E1507" w:rsidRPr="00402D06" w:rsidRDefault="003E1507" w:rsidP="00402D06">
      <w:pPr>
        <w:ind w:left="1440" w:hanging="720"/>
      </w:pPr>
      <w:r w:rsidRPr="00402D06">
        <w:t>Research Associate, EEG Systems Laboratory, San Francisco, CA, 1993-1996</w:t>
      </w:r>
    </w:p>
    <w:p w14:paraId="291A6D71" w14:textId="23F20E15" w:rsidR="003E1507" w:rsidRPr="00402D06" w:rsidRDefault="003E1507" w:rsidP="00402D06">
      <w:pPr>
        <w:ind w:left="1440" w:hanging="720"/>
      </w:pPr>
      <w:r w:rsidRPr="00402D06">
        <w:t>Teaching Assistant, UC Berkeley, Mathematics Department, Berkeley, CA, 1992-1993</w:t>
      </w:r>
    </w:p>
    <w:p w14:paraId="4A46AC82" w14:textId="6052DC13" w:rsidR="003E1507" w:rsidRPr="00402D06" w:rsidRDefault="003E1507" w:rsidP="00402D06">
      <w:pPr>
        <w:ind w:firstLine="720"/>
      </w:pPr>
      <w:r w:rsidRPr="00402D06">
        <w:t>Research Associate, UC Berkeley, Physics Department, Berkeley, CA, 1988-1991</w:t>
      </w:r>
    </w:p>
    <w:p w14:paraId="0968D43D" w14:textId="03F0659F" w:rsidR="003E1507" w:rsidRPr="00402D06" w:rsidRDefault="003E1507" w:rsidP="00402D06">
      <w:pPr>
        <w:ind w:firstLine="720"/>
      </w:pPr>
      <w:r w:rsidRPr="00402D06">
        <w:t>Research Associate, Lawrence Berkeley Laboratory, Berkeley, CA, 1988-1989</w:t>
      </w:r>
    </w:p>
    <w:p w14:paraId="6B0209B3" w14:textId="77777777" w:rsidR="00843353" w:rsidRPr="00402D06" w:rsidRDefault="00843353" w:rsidP="00402D06">
      <w:pPr>
        <w:pStyle w:val="H2"/>
        <w:spacing w:before="0" w:after="0"/>
        <w:rPr>
          <w:b w:val="0"/>
        </w:rPr>
      </w:pPr>
    </w:p>
    <w:p w14:paraId="6DBE65F7" w14:textId="7FE8C591" w:rsidR="002B4616" w:rsidRDefault="00843353" w:rsidP="00402D06">
      <w:pPr>
        <w:pStyle w:val="H2"/>
        <w:spacing w:before="0" w:after="0"/>
        <w:rPr>
          <w:sz w:val="28"/>
          <w:szCs w:val="28"/>
        </w:rPr>
      </w:pPr>
      <w:r w:rsidRPr="006C65A6">
        <w:rPr>
          <w:sz w:val="28"/>
          <w:szCs w:val="28"/>
        </w:rPr>
        <w:t>External Positions</w:t>
      </w:r>
      <w:r w:rsidR="00121D57" w:rsidRPr="006C65A6">
        <w:rPr>
          <w:sz w:val="28"/>
          <w:szCs w:val="28"/>
        </w:rPr>
        <w:t xml:space="preserve"> </w:t>
      </w:r>
    </w:p>
    <w:p w14:paraId="55857466" w14:textId="0DA98674" w:rsidR="004B2D72" w:rsidRDefault="004F2F80" w:rsidP="004B2D72">
      <w:pPr>
        <w:pStyle w:val="Name"/>
        <w:spacing w:before="0"/>
        <w:ind w:left="0" w:right="-360"/>
        <w:jc w:val="left"/>
        <w:rPr>
          <w:b w:val="0"/>
          <w:bCs/>
          <w:iCs/>
        </w:rPr>
      </w:pPr>
      <w:r>
        <w:rPr>
          <w:sz w:val="28"/>
          <w:szCs w:val="28"/>
        </w:rPr>
        <w:t xml:space="preserve">         </w:t>
      </w:r>
    </w:p>
    <w:p w14:paraId="45344FA3" w14:textId="7D3C3E32" w:rsidR="004B2D72" w:rsidRDefault="004B2D72" w:rsidP="004B2D72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bCs/>
          <w:iCs/>
          <w:szCs w:val="24"/>
        </w:rPr>
      </w:pPr>
      <w:r>
        <w:rPr>
          <w:rFonts w:ascii="Times New Roman" w:hAnsi="Times New Roman"/>
          <w:b w:val="0"/>
          <w:bCs/>
          <w:iCs/>
          <w:szCs w:val="24"/>
        </w:rPr>
        <w:t xml:space="preserve">Scientific Advisory Boards: </w:t>
      </w:r>
    </w:p>
    <w:p w14:paraId="02DFF50A" w14:textId="77777777" w:rsidR="004B2D72" w:rsidRDefault="004B2D72" w:rsidP="004B2D72">
      <w:pPr>
        <w:pStyle w:val="Name"/>
        <w:spacing w:before="0"/>
        <w:ind w:left="72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8629CC">
        <w:rPr>
          <w:rFonts w:ascii="Times New Roman" w:hAnsi="Times New Roman"/>
          <w:b w:val="0"/>
          <w:i w:val="0"/>
          <w:szCs w:val="24"/>
        </w:rPr>
        <w:t>P41 Center for Mesoscale Mapping</w:t>
      </w:r>
      <w:r>
        <w:rPr>
          <w:rFonts w:ascii="Times New Roman" w:hAnsi="Times New Roman"/>
          <w:b w:val="0"/>
          <w:i w:val="0"/>
          <w:szCs w:val="24"/>
        </w:rPr>
        <w:t xml:space="preserve"> (PI: Bruce Rosen, MGH)</w:t>
      </w:r>
    </w:p>
    <w:p w14:paraId="64C8256C" w14:textId="77777777" w:rsidR="004B2D72" w:rsidRDefault="004B2D72" w:rsidP="004B2D72">
      <w:pPr>
        <w:pStyle w:val="Name"/>
        <w:spacing w:before="0"/>
        <w:ind w:left="72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8629CC">
        <w:rPr>
          <w:rFonts w:ascii="Times New Roman" w:hAnsi="Times New Roman"/>
          <w:b w:val="0"/>
          <w:i w:val="0"/>
          <w:szCs w:val="24"/>
        </w:rPr>
        <w:t>Advisory Board for AE Research Foundation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6D508131" w14:textId="77777777" w:rsidR="004B2D72" w:rsidRDefault="004B2D72" w:rsidP="004B2D72">
      <w:pPr>
        <w:pStyle w:val="Name"/>
        <w:spacing w:before="0"/>
        <w:ind w:left="144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(John Krystal, Edward Chang, Susan Whitfield-Gabrieli)</w:t>
      </w:r>
    </w:p>
    <w:p w14:paraId="4479274B" w14:textId="77777777" w:rsidR="004B2D72" w:rsidRDefault="004B2D72" w:rsidP="004B2D72">
      <w:pPr>
        <w:pStyle w:val="Name"/>
        <w:spacing w:before="0"/>
        <w:ind w:left="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ab/>
      </w:r>
      <w:r>
        <w:rPr>
          <w:rFonts w:ascii="Times New Roman" w:hAnsi="Times New Roman"/>
          <w:b w:val="0"/>
          <w:i w:val="0"/>
          <w:szCs w:val="24"/>
        </w:rPr>
        <w:tab/>
        <w:t xml:space="preserve">Northoff Diagnostics: (Chief </w:t>
      </w:r>
      <w:r w:rsidRPr="002F286A">
        <w:rPr>
          <w:rFonts w:ascii="Times New Roman" w:hAnsi="Times New Roman"/>
          <w:b w:val="0"/>
          <w:i w:val="0"/>
          <w:szCs w:val="24"/>
        </w:rPr>
        <w:t>Scientific Advisor: Karl Friston)</w:t>
      </w:r>
    </w:p>
    <w:p w14:paraId="30945A34" w14:textId="77777777" w:rsidR="0013474B" w:rsidRDefault="0013474B" w:rsidP="004B2D72">
      <w:pPr>
        <w:pStyle w:val="Name"/>
        <w:spacing w:before="0"/>
        <w:ind w:left="0" w:right="-360"/>
        <w:jc w:val="left"/>
        <w:rPr>
          <w:rFonts w:ascii="Times New Roman" w:hAnsi="Times New Roman"/>
          <w:b w:val="0"/>
          <w:i w:val="0"/>
          <w:szCs w:val="24"/>
        </w:rPr>
      </w:pPr>
    </w:p>
    <w:p w14:paraId="3C83B7F1" w14:textId="1C998D36" w:rsidR="0013474B" w:rsidRDefault="0013474B" w:rsidP="004B2D72">
      <w:pPr>
        <w:pStyle w:val="Name"/>
        <w:spacing w:before="0"/>
        <w:ind w:left="0" w:right="-360"/>
        <w:jc w:val="left"/>
        <w:rPr>
          <w:rFonts w:ascii="Times New Roman" w:hAnsi="Times New Roman"/>
          <w:b w:val="0"/>
          <w:bCs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ab/>
      </w:r>
      <w:r w:rsidRPr="0013474B">
        <w:rPr>
          <w:rFonts w:ascii="Times New Roman" w:hAnsi="Times New Roman"/>
          <w:b w:val="0"/>
          <w:bCs/>
          <w:iCs/>
          <w:szCs w:val="24"/>
        </w:rPr>
        <w:t>Board of Directors</w:t>
      </w:r>
    </w:p>
    <w:p w14:paraId="566437EE" w14:textId="77777777" w:rsidR="000846E6" w:rsidRDefault="0013474B" w:rsidP="004B2D72">
      <w:pPr>
        <w:pStyle w:val="Name"/>
        <w:spacing w:before="0"/>
        <w:ind w:left="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bCs/>
          <w:iCs/>
          <w:szCs w:val="24"/>
        </w:rPr>
        <w:tab/>
      </w:r>
      <w:r>
        <w:rPr>
          <w:rFonts w:ascii="Times New Roman" w:hAnsi="Times New Roman"/>
          <w:b w:val="0"/>
          <w:bCs/>
          <w:iCs/>
          <w:szCs w:val="24"/>
        </w:rPr>
        <w:tab/>
      </w:r>
      <w:r w:rsidRPr="0013474B">
        <w:rPr>
          <w:rFonts w:ascii="Times New Roman" w:hAnsi="Times New Roman"/>
          <w:b w:val="0"/>
          <w:i w:val="0"/>
          <w:szCs w:val="24"/>
        </w:rPr>
        <w:t>Road to Right Track</w:t>
      </w:r>
    </w:p>
    <w:p w14:paraId="535A50B1" w14:textId="4E816DF5" w:rsidR="0013474B" w:rsidRDefault="0013474B" w:rsidP="004B2D72">
      <w:pPr>
        <w:pStyle w:val="Name"/>
        <w:spacing w:before="0"/>
        <w:ind w:left="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48BD78A2" w14:textId="2FC99C26" w:rsidR="00E81DE9" w:rsidRDefault="00E81DE9" w:rsidP="00E81DE9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bCs/>
          <w:i w:val="0"/>
          <w:szCs w:val="24"/>
        </w:rPr>
      </w:pPr>
      <w:r w:rsidRPr="004947F8">
        <w:rPr>
          <w:rFonts w:ascii="Times New Roman" w:hAnsi="Times New Roman"/>
          <w:b w:val="0"/>
          <w:bCs/>
          <w:iCs/>
          <w:szCs w:val="24"/>
        </w:rPr>
        <w:t>President</w:t>
      </w:r>
      <w:r w:rsidRPr="00CD3353">
        <w:rPr>
          <w:rFonts w:ascii="Times New Roman" w:hAnsi="Times New Roman"/>
          <w:b w:val="0"/>
          <w:bCs/>
          <w:i w:val="0"/>
          <w:szCs w:val="24"/>
        </w:rPr>
        <w:t>: Resting State</w:t>
      </w:r>
      <w:r w:rsidR="004947F8">
        <w:rPr>
          <w:rFonts w:ascii="Times New Roman" w:hAnsi="Times New Roman"/>
          <w:b w:val="0"/>
          <w:bCs/>
          <w:i w:val="0"/>
          <w:szCs w:val="24"/>
        </w:rPr>
        <w:t>/</w:t>
      </w:r>
      <w:r w:rsidRPr="00CD3353">
        <w:rPr>
          <w:rFonts w:ascii="Times New Roman" w:hAnsi="Times New Roman"/>
          <w:b w:val="0"/>
          <w:bCs/>
          <w:i w:val="0"/>
          <w:szCs w:val="24"/>
        </w:rPr>
        <w:t>Brain Connectivity Society,</w:t>
      </w:r>
      <w:r w:rsidR="00091249" w:rsidRPr="00CD3353">
        <w:rPr>
          <w:rFonts w:ascii="Times New Roman" w:hAnsi="Times New Roman"/>
          <w:b w:val="0"/>
          <w:bCs/>
          <w:i w:val="0"/>
          <w:szCs w:val="24"/>
        </w:rPr>
        <w:t xml:space="preserve"> </w:t>
      </w:r>
      <w:r w:rsidRPr="00CD3353">
        <w:rPr>
          <w:rFonts w:ascii="Times New Roman" w:hAnsi="Times New Roman"/>
          <w:b w:val="0"/>
          <w:bCs/>
          <w:i w:val="0"/>
          <w:szCs w:val="24"/>
        </w:rPr>
        <w:t>2018- Present</w:t>
      </w:r>
    </w:p>
    <w:p w14:paraId="64782B81" w14:textId="77777777" w:rsidR="003B3C6A" w:rsidRPr="00CD3353" w:rsidRDefault="003B3C6A" w:rsidP="00E81DE9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bCs/>
          <w:i w:val="0"/>
          <w:szCs w:val="24"/>
        </w:rPr>
      </w:pPr>
    </w:p>
    <w:p w14:paraId="72B38DDC" w14:textId="7129DB90" w:rsidR="00D54523" w:rsidRDefault="004947F8" w:rsidP="00A5706A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947F8">
        <w:rPr>
          <w:rFonts w:ascii="Times New Roman" w:hAnsi="Times New Roman"/>
          <w:b w:val="0"/>
          <w:bCs/>
          <w:iCs/>
          <w:szCs w:val="24"/>
        </w:rPr>
        <w:t xml:space="preserve">Conference </w:t>
      </w:r>
      <w:r w:rsidR="00D54523" w:rsidRPr="004947F8">
        <w:rPr>
          <w:rFonts w:ascii="Times New Roman" w:hAnsi="Times New Roman"/>
          <w:b w:val="0"/>
          <w:bCs/>
          <w:iCs/>
          <w:szCs w:val="24"/>
        </w:rPr>
        <w:t>Chair</w:t>
      </w:r>
      <w:r w:rsidR="007F788D" w:rsidRPr="00CD3353">
        <w:rPr>
          <w:rFonts w:ascii="Times New Roman" w:hAnsi="Times New Roman"/>
          <w:b w:val="0"/>
          <w:bCs/>
          <w:i w:val="0"/>
          <w:szCs w:val="24"/>
        </w:rPr>
        <w:t>:</w:t>
      </w:r>
      <w:r w:rsidR="00D54523" w:rsidRPr="00CD3353">
        <w:rPr>
          <w:rFonts w:ascii="Times New Roman" w:hAnsi="Times New Roman"/>
          <w:b w:val="0"/>
          <w:bCs/>
          <w:i w:val="0"/>
          <w:szCs w:val="24"/>
        </w:rPr>
        <w:t xml:space="preserve"> </w:t>
      </w:r>
      <w:r w:rsidR="00D54523" w:rsidRPr="00402D06">
        <w:rPr>
          <w:rFonts w:ascii="Times New Roman" w:hAnsi="Times New Roman"/>
          <w:b w:val="0"/>
          <w:i w:val="0"/>
          <w:szCs w:val="24"/>
        </w:rPr>
        <w:t>Resting State/Brain Connectivity, Sep</w:t>
      </w:r>
      <w:r>
        <w:rPr>
          <w:rFonts w:ascii="Times New Roman" w:hAnsi="Times New Roman"/>
          <w:b w:val="0"/>
          <w:i w:val="0"/>
          <w:szCs w:val="24"/>
        </w:rPr>
        <w:t>t 11-14, 201</w:t>
      </w:r>
      <w:r w:rsidR="00A5706A">
        <w:rPr>
          <w:rFonts w:ascii="Times New Roman" w:hAnsi="Times New Roman"/>
          <w:b w:val="0"/>
          <w:i w:val="0"/>
          <w:szCs w:val="24"/>
        </w:rPr>
        <w:t>4</w:t>
      </w:r>
      <w:r w:rsidR="00D617B6" w:rsidRPr="00402D06">
        <w:rPr>
          <w:rFonts w:ascii="Times New Roman" w:hAnsi="Times New Roman"/>
          <w:b w:val="0"/>
          <w:i w:val="0"/>
          <w:szCs w:val="24"/>
        </w:rPr>
        <w:t xml:space="preserve"> </w:t>
      </w:r>
      <w:r w:rsidR="00D54523" w:rsidRPr="00402D06">
        <w:rPr>
          <w:rFonts w:ascii="Times New Roman" w:hAnsi="Times New Roman"/>
          <w:b w:val="0"/>
          <w:i w:val="0"/>
          <w:szCs w:val="24"/>
        </w:rPr>
        <w:t>(</w:t>
      </w:r>
      <w:hyperlink r:id="rId10" w:history="1">
        <w:r w:rsidR="00D54523" w:rsidRPr="00402D06">
          <w:rPr>
            <w:rStyle w:val="Hyperlink"/>
            <w:rFonts w:ascii="Times New Roman" w:hAnsi="Times New Roman"/>
            <w:b w:val="0"/>
            <w:i w:val="0"/>
            <w:szCs w:val="24"/>
          </w:rPr>
          <w:t>http://www.restingstate.com/</w:t>
        </w:r>
      </w:hyperlink>
      <w:r w:rsidR="00D54523" w:rsidRPr="00402D06">
        <w:rPr>
          <w:rFonts w:ascii="Times New Roman" w:hAnsi="Times New Roman"/>
          <w:b w:val="0"/>
          <w:i w:val="0"/>
          <w:szCs w:val="24"/>
        </w:rPr>
        <w:t>)</w:t>
      </w:r>
    </w:p>
    <w:p w14:paraId="3CECF4FD" w14:textId="33475F19" w:rsidR="0013474B" w:rsidRDefault="0013474B" w:rsidP="00A5706A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6DD90C22" w14:textId="77777777" w:rsidR="003B3C6A" w:rsidRPr="00A5706A" w:rsidRDefault="003B3C6A" w:rsidP="00A5706A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bCs/>
          <w:i w:val="0"/>
          <w:szCs w:val="24"/>
        </w:rPr>
      </w:pPr>
    </w:p>
    <w:p w14:paraId="125946F0" w14:textId="72DE6C68" w:rsidR="002E6561" w:rsidRPr="004947F8" w:rsidRDefault="004947F8" w:rsidP="004947F8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Cs/>
          <w:szCs w:val="24"/>
        </w:rPr>
      </w:pPr>
      <w:r w:rsidRPr="004947F8">
        <w:rPr>
          <w:rFonts w:ascii="Times New Roman" w:hAnsi="Times New Roman"/>
          <w:b w:val="0"/>
          <w:iCs/>
          <w:szCs w:val="24"/>
        </w:rPr>
        <w:t>Symposium Chair:</w:t>
      </w:r>
      <w:r w:rsidR="002E6561" w:rsidRPr="004947F8">
        <w:rPr>
          <w:rFonts w:ascii="Times New Roman" w:hAnsi="Times New Roman"/>
          <w:b w:val="0"/>
          <w:iCs/>
          <w:szCs w:val="24"/>
        </w:rPr>
        <w:t xml:space="preserve"> </w:t>
      </w:r>
    </w:p>
    <w:p w14:paraId="29B0494C" w14:textId="32F0E959" w:rsidR="004947F8" w:rsidRDefault="004947F8" w:rsidP="00A5706A">
      <w:pPr>
        <w:pStyle w:val="Name"/>
        <w:spacing w:before="0"/>
        <w:ind w:left="72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Resting State Satellite Workshop: Interventions and Consciousness: MIT</w:t>
      </w:r>
      <w:r>
        <w:rPr>
          <w:rFonts w:ascii="Times New Roman" w:hAnsi="Times New Roman"/>
          <w:b w:val="0"/>
          <w:i w:val="0"/>
          <w:szCs w:val="24"/>
        </w:rPr>
        <w:t xml:space="preserve">, Cambridge, </w:t>
      </w:r>
      <w:r w:rsidRPr="00402D06">
        <w:rPr>
          <w:rFonts w:ascii="Times New Roman" w:hAnsi="Times New Roman"/>
          <w:b w:val="0"/>
          <w:i w:val="0"/>
          <w:szCs w:val="24"/>
        </w:rPr>
        <w:t>2014</w:t>
      </w:r>
      <w:r w:rsidR="003B3C6A">
        <w:rPr>
          <w:rFonts w:ascii="Times New Roman" w:hAnsi="Times New Roman"/>
          <w:b w:val="0"/>
          <w:i w:val="0"/>
          <w:szCs w:val="24"/>
        </w:rPr>
        <w:t>.</w:t>
      </w:r>
    </w:p>
    <w:p w14:paraId="2ED3B76B" w14:textId="77777777" w:rsidR="003B3C6A" w:rsidRDefault="003B3C6A" w:rsidP="003B3C6A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3B3C6A">
        <w:rPr>
          <w:rFonts w:ascii="Times New Roman" w:hAnsi="Times New Roman"/>
          <w:b w:val="0"/>
          <w:i w:val="0"/>
          <w:szCs w:val="24"/>
        </w:rPr>
        <w:t>The future of big data and machine learning in psychiatry: technologies, large-scale initiatives</w:t>
      </w:r>
    </w:p>
    <w:p w14:paraId="31D5891E" w14:textId="70EF99EC" w:rsidR="003B3C6A" w:rsidRDefault="003B3C6A" w:rsidP="003B3C6A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 </w:t>
      </w:r>
      <w:r w:rsidRPr="003B3C6A">
        <w:rPr>
          <w:rFonts w:ascii="Times New Roman" w:hAnsi="Times New Roman"/>
          <w:b w:val="0"/>
          <w:i w:val="0"/>
          <w:szCs w:val="24"/>
        </w:rPr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    </w:t>
      </w:r>
      <w:r w:rsidRPr="003B3C6A">
        <w:rPr>
          <w:rFonts w:ascii="Times New Roman" w:hAnsi="Times New Roman"/>
          <w:b w:val="0"/>
          <w:i w:val="0"/>
          <w:szCs w:val="24"/>
        </w:rPr>
        <w:t>and clinical application, ECNP, Barcelona, Spain October 8th, 2018.</w:t>
      </w:r>
    </w:p>
    <w:p w14:paraId="44CA7144" w14:textId="5F34C37D" w:rsidR="00570B52" w:rsidRPr="00570B52" w:rsidRDefault="00570B52" w:rsidP="00A5706A">
      <w:pPr>
        <w:pStyle w:val="Name"/>
        <w:spacing w:before="0"/>
        <w:ind w:left="72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</w:t>
      </w:r>
      <w:r w:rsidRPr="00570B52">
        <w:rPr>
          <w:rFonts w:ascii="Times New Roman" w:hAnsi="Times New Roman"/>
          <w:b w:val="0"/>
          <w:i w:val="0"/>
          <w:szCs w:val="24"/>
        </w:rPr>
        <w:t>he College on Problems of Drug Dependence</w:t>
      </w:r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570B52">
        <w:rPr>
          <w:rFonts w:ascii="Times New Roman" w:hAnsi="Times New Roman"/>
          <w:b w:val="0"/>
          <w:i w:val="0"/>
          <w:szCs w:val="24"/>
        </w:rPr>
        <w:t>CPDD</w:t>
      </w:r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570B52">
        <w:rPr>
          <w:rFonts w:ascii="Times New Roman" w:hAnsi="Times New Roman"/>
          <w:b w:val="0"/>
          <w:i w:val="0"/>
          <w:szCs w:val="24"/>
        </w:rPr>
        <w:t>San Antonio, TX</w:t>
      </w:r>
      <w:r>
        <w:rPr>
          <w:rFonts w:ascii="Times New Roman" w:hAnsi="Times New Roman"/>
          <w:b w:val="0"/>
          <w:i w:val="0"/>
          <w:szCs w:val="24"/>
        </w:rPr>
        <w:t>, 2019</w:t>
      </w:r>
      <w:r w:rsidR="003B3C6A">
        <w:rPr>
          <w:rFonts w:ascii="Times New Roman" w:hAnsi="Times New Roman"/>
          <w:b w:val="0"/>
          <w:i w:val="0"/>
          <w:szCs w:val="24"/>
        </w:rPr>
        <w:t>.</w:t>
      </w:r>
    </w:p>
    <w:p w14:paraId="7B0849A0" w14:textId="5C97BB7E" w:rsidR="002E6561" w:rsidRDefault="00570B52" w:rsidP="00A5706A">
      <w:pPr>
        <w:pStyle w:val="Name"/>
        <w:spacing w:before="0"/>
        <w:ind w:left="72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Ad</w:t>
      </w:r>
      <w:r w:rsidR="002E6561" w:rsidRPr="002E6561">
        <w:rPr>
          <w:rFonts w:ascii="Times New Roman" w:hAnsi="Times New Roman"/>
          <w:b w:val="0"/>
          <w:i w:val="0"/>
          <w:szCs w:val="24"/>
        </w:rPr>
        <w:t xml:space="preserve">vances in </w:t>
      </w:r>
      <w:r w:rsidR="00CD3353">
        <w:rPr>
          <w:rFonts w:ascii="Times New Roman" w:hAnsi="Times New Roman"/>
          <w:b w:val="0"/>
          <w:i w:val="0"/>
          <w:szCs w:val="24"/>
        </w:rPr>
        <w:t>N</w:t>
      </w:r>
      <w:r w:rsidR="002E6561" w:rsidRPr="002E6561">
        <w:rPr>
          <w:rFonts w:ascii="Times New Roman" w:hAnsi="Times New Roman"/>
          <w:b w:val="0"/>
          <w:i w:val="0"/>
          <w:szCs w:val="24"/>
        </w:rPr>
        <w:t xml:space="preserve">euroimaging </w:t>
      </w:r>
      <w:r w:rsidR="00CD3353">
        <w:rPr>
          <w:rFonts w:ascii="Times New Roman" w:hAnsi="Times New Roman"/>
          <w:b w:val="0"/>
          <w:i w:val="0"/>
          <w:szCs w:val="24"/>
        </w:rPr>
        <w:t>R</w:t>
      </w:r>
      <w:r w:rsidR="002E6561" w:rsidRPr="002E6561">
        <w:rPr>
          <w:rFonts w:ascii="Times New Roman" w:hAnsi="Times New Roman"/>
          <w:b w:val="0"/>
          <w:i w:val="0"/>
          <w:szCs w:val="24"/>
        </w:rPr>
        <w:t>elevant to ADHD</w:t>
      </w:r>
      <w:r w:rsidR="002E6561">
        <w:rPr>
          <w:rFonts w:ascii="Times New Roman" w:hAnsi="Times New Roman"/>
          <w:b w:val="0"/>
          <w:i w:val="0"/>
          <w:szCs w:val="24"/>
        </w:rPr>
        <w:t xml:space="preserve">, </w:t>
      </w:r>
      <w:r w:rsidR="002E6561" w:rsidRPr="002E6561">
        <w:rPr>
          <w:rFonts w:ascii="Times New Roman" w:hAnsi="Times New Roman"/>
          <w:b w:val="0"/>
          <w:i w:val="0"/>
          <w:szCs w:val="24"/>
        </w:rPr>
        <w:t>APSARD</w:t>
      </w:r>
      <w:r w:rsidR="002E6561">
        <w:rPr>
          <w:rFonts w:ascii="Times New Roman" w:hAnsi="Times New Roman"/>
          <w:b w:val="0"/>
          <w:i w:val="0"/>
          <w:szCs w:val="24"/>
        </w:rPr>
        <w:t xml:space="preserve">, </w:t>
      </w:r>
      <w:r w:rsidR="002E6561" w:rsidRPr="002E6561">
        <w:rPr>
          <w:rFonts w:ascii="Times New Roman" w:hAnsi="Times New Roman"/>
          <w:b w:val="0"/>
          <w:i w:val="0"/>
          <w:szCs w:val="24"/>
        </w:rPr>
        <w:t>Tucson AZ</w:t>
      </w:r>
      <w:r>
        <w:rPr>
          <w:rFonts w:ascii="Times New Roman" w:hAnsi="Times New Roman"/>
          <w:b w:val="0"/>
          <w:i w:val="0"/>
          <w:szCs w:val="24"/>
        </w:rPr>
        <w:t>,</w:t>
      </w:r>
      <w:r w:rsidR="002E6561" w:rsidRPr="002E6561">
        <w:rPr>
          <w:rFonts w:ascii="Times New Roman" w:hAnsi="Times New Roman"/>
          <w:b w:val="0"/>
          <w:i w:val="0"/>
          <w:szCs w:val="24"/>
        </w:rPr>
        <w:t xml:space="preserve"> Jan</w:t>
      </w:r>
      <w:r w:rsidR="002E6561">
        <w:rPr>
          <w:rFonts w:ascii="Times New Roman" w:hAnsi="Times New Roman"/>
          <w:b w:val="0"/>
          <w:i w:val="0"/>
          <w:szCs w:val="24"/>
        </w:rPr>
        <w:t xml:space="preserve"> 1</w:t>
      </w:r>
      <w:r w:rsidR="002E6561" w:rsidRPr="002E6561">
        <w:rPr>
          <w:rFonts w:ascii="Times New Roman" w:hAnsi="Times New Roman"/>
          <w:b w:val="0"/>
          <w:i w:val="0"/>
          <w:szCs w:val="24"/>
        </w:rPr>
        <w:t>6, 2022</w:t>
      </w:r>
    </w:p>
    <w:p w14:paraId="42375EBD" w14:textId="3BAE35E8" w:rsidR="004947F8" w:rsidRDefault="00A5706A" w:rsidP="002E6561">
      <w:pPr>
        <w:pStyle w:val="Name"/>
        <w:spacing w:before="0"/>
        <w:ind w:left="72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ab/>
      </w:r>
    </w:p>
    <w:p w14:paraId="3BE6A3AA" w14:textId="32E4DD70" w:rsidR="004947F8" w:rsidRDefault="004947F8" w:rsidP="00AB1368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bCs/>
          <w:iCs/>
          <w:szCs w:val="24"/>
        </w:rPr>
      </w:pPr>
      <w:r w:rsidRPr="004947F8">
        <w:rPr>
          <w:rFonts w:ascii="Times New Roman" w:hAnsi="Times New Roman"/>
          <w:b w:val="0"/>
          <w:bCs/>
          <w:iCs/>
          <w:szCs w:val="24"/>
        </w:rPr>
        <w:t>Pr</w:t>
      </w:r>
      <w:r>
        <w:rPr>
          <w:rFonts w:ascii="Times New Roman" w:hAnsi="Times New Roman"/>
          <w:b w:val="0"/>
          <w:bCs/>
          <w:iCs/>
          <w:szCs w:val="24"/>
        </w:rPr>
        <w:t>ogram Committee</w:t>
      </w:r>
      <w:r w:rsidR="00BC2454">
        <w:rPr>
          <w:rFonts w:ascii="Times New Roman" w:hAnsi="Times New Roman"/>
          <w:b w:val="0"/>
          <w:bCs/>
          <w:iCs/>
          <w:szCs w:val="24"/>
        </w:rPr>
        <w:t>s</w:t>
      </w:r>
      <w:r>
        <w:rPr>
          <w:rFonts w:ascii="Times New Roman" w:hAnsi="Times New Roman"/>
          <w:b w:val="0"/>
          <w:bCs/>
          <w:iCs/>
          <w:szCs w:val="24"/>
        </w:rPr>
        <w:t>:</w:t>
      </w:r>
      <w:r w:rsidR="002F286A">
        <w:rPr>
          <w:rFonts w:ascii="Times New Roman" w:hAnsi="Times New Roman"/>
          <w:b w:val="0"/>
          <w:bCs/>
          <w:iCs/>
          <w:szCs w:val="24"/>
        </w:rPr>
        <w:tab/>
      </w:r>
    </w:p>
    <w:p w14:paraId="3DEA7517" w14:textId="7060A5A8" w:rsidR="003B3C6A" w:rsidRDefault="003B3C6A" w:rsidP="003B3C6A">
      <w:pPr>
        <w:pStyle w:val="Name"/>
        <w:spacing w:before="0"/>
        <w:ind w:left="720" w:right="-360" w:firstLine="720"/>
        <w:jc w:val="left"/>
        <w:rPr>
          <w:rFonts w:ascii="Times New Roman" w:hAnsi="Times New Roman"/>
          <w:b w:val="0"/>
          <w:bCs/>
          <w:i w:val="0"/>
          <w:szCs w:val="24"/>
        </w:rPr>
      </w:pPr>
      <w:r w:rsidRPr="00CD3353">
        <w:rPr>
          <w:rFonts w:ascii="Times New Roman" w:hAnsi="Times New Roman"/>
          <w:b w:val="0"/>
          <w:bCs/>
          <w:i w:val="0"/>
          <w:szCs w:val="24"/>
        </w:rPr>
        <w:t>Resting State</w:t>
      </w:r>
      <w:r>
        <w:rPr>
          <w:rFonts w:ascii="Times New Roman" w:hAnsi="Times New Roman"/>
          <w:b w:val="0"/>
          <w:bCs/>
          <w:i w:val="0"/>
          <w:szCs w:val="24"/>
        </w:rPr>
        <w:t xml:space="preserve"> </w:t>
      </w:r>
      <w:r w:rsidRPr="00CD3353">
        <w:rPr>
          <w:rFonts w:ascii="Times New Roman" w:hAnsi="Times New Roman"/>
          <w:b w:val="0"/>
          <w:bCs/>
          <w:i w:val="0"/>
          <w:szCs w:val="24"/>
        </w:rPr>
        <w:t>Brain Connectivity</w:t>
      </w:r>
      <w:r>
        <w:rPr>
          <w:rFonts w:ascii="Times New Roman" w:hAnsi="Times New Roman"/>
          <w:b w:val="0"/>
          <w:bCs/>
          <w:i w:val="0"/>
          <w:szCs w:val="24"/>
        </w:rPr>
        <w:t xml:space="preserve">, </w:t>
      </w:r>
      <w:r w:rsidRPr="00CD3353">
        <w:rPr>
          <w:rFonts w:ascii="Times New Roman" w:hAnsi="Times New Roman"/>
          <w:b w:val="0"/>
          <w:bCs/>
          <w:i w:val="0"/>
          <w:szCs w:val="24"/>
        </w:rPr>
        <w:t>International Organizing Committee:</w:t>
      </w:r>
      <w:r>
        <w:rPr>
          <w:rFonts w:ascii="Times New Roman" w:hAnsi="Times New Roman"/>
          <w:b w:val="0"/>
          <w:bCs/>
          <w:i w:val="0"/>
          <w:szCs w:val="24"/>
        </w:rPr>
        <w:t xml:space="preserve"> 2014-Present</w:t>
      </w:r>
    </w:p>
    <w:p w14:paraId="511B9D89" w14:textId="77777777" w:rsidR="003B3C6A" w:rsidRPr="00CD3353" w:rsidRDefault="003B3C6A" w:rsidP="003B3C6A">
      <w:pPr>
        <w:pStyle w:val="Name"/>
        <w:spacing w:before="0"/>
        <w:ind w:left="720" w:right="-360" w:firstLine="720"/>
        <w:jc w:val="left"/>
        <w:rPr>
          <w:rFonts w:ascii="Times New Roman" w:hAnsi="Times New Roman"/>
          <w:b w:val="0"/>
          <w:bCs/>
          <w:i w:val="0"/>
          <w:szCs w:val="24"/>
        </w:rPr>
      </w:pPr>
      <w:r w:rsidRPr="00CD3353">
        <w:rPr>
          <w:rFonts w:ascii="Times New Roman" w:hAnsi="Times New Roman"/>
          <w:b w:val="0"/>
          <w:bCs/>
          <w:i w:val="0"/>
          <w:szCs w:val="24"/>
        </w:rPr>
        <w:t>Society of Biological Psychiatry (SOBP) Program Committee</w:t>
      </w:r>
      <w:r>
        <w:rPr>
          <w:rFonts w:ascii="Times New Roman" w:hAnsi="Times New Roman"/>
          <w:b w:val="0"/>
          <w:bCs/>
          <w:i w:val="0"/>
          <w:szCs w:val="24"/>
        </w:rPr>
        <w:t>:</w:t>
      </w:r>
      <w:r w:rsidRPr="00CD3353">
        <w:rPr>
          <w:rFonts w:ascii="Times New Roman" w:hAnsi="Times New Roman"/>
          <w:b w:val="0"/>
          <w:bCs/>
          <w:i w:val="0"/>
          <w:szCs w:val="24"/>
        </w:rPr>
        <w:t xml:space="preserve"> 2019-Present</w:t>
      </w:r>
    </w:p>
    <w:p w14:paraId="29046F04" w14:textId="7DA326CE" w:rsidR="004947F8" w:rsidRDefault="004947F8" w:rsidP="00A5706A">
      <w:pPr>
        <w:ind w:left="1440"/>
      </w:pPr>
      <w:r w:rsidRPr="00CD3353">
        <w:t>Real-time Functional Imaging and Neurofeedback Executive Committee</w:t>
      </w:r>
      <w:r>
        <w:t>:</w:t>
      </w:r>
      <w:r w:rsidRPr="00CD3353">
        <w:t xml:space="preserve"> 2021-</w:t>
      </w:r>
      <w:r w:rsidR="00896A6F">
        <w:t>Present</w:t>
      </w:r>
    </w:p>
    <w:p w14:paraId="5126220D" w14:textId="77777777" w:rsidR="00BC2454" w:rsidRDefault="00BC2454" w:rsidP="00A5706A">
      <w:pPr>
        <w:ind w:left="1440"/>
      </w:pPr>
    </w:p>
    <w:p w14:paraId="5F84F6C2" w14:textId="3ADF316C" w:rsidR="00BC2454" w:rsidRDefault="00BC2454" w:rsidP="00BC2454">
      <w:pPr>
        <w:pStyle w:val="Name"/>
        <w:spacing w:before="0"/>
        <w:ind w:left="0" w:right="-360" w:firstLine="720"/>
        <w:jc w:val="left"/>
        <w:rPr>
          <w:rFonts w:ascii="Times New Roman" w:hAnsi="Times New Roman"/>
          <w:bCs/>
          <w:i w:val="0"/>
          <w:szCs w:val="24"/>
        </w:rPr>
      </w:pPr>
      <w:r w:rsidRPr="00BC2454">
        <w:rPr>
          <w:rFonts w:ascii="Times New Roman" w:hAnsi="Times New Roman"/>
          <w:b w:val="0"/>
          <w:bCs/>
          <w:iCs/>
          <w:szCs w:val="24"/>
        </w:rPr>
        <w:t>Promotion Committee</w:t>
      </w:r>
      <w:r>
        <w:rPr>
          <w:rFonts w:ascii="Times New Roman" w:hAnsi="Times New Roman"/>
          <w:b w:val="0"/>
          <w:bCs/>
          <w:iCs/>
          <w:szCs w:val="24"/>
        </w:rPr>
        <w:t>s:</w:t>
      </w:r>
    </w:p>
    <w:p w14:paraId="68783367" w14:textId="41E35694" w:rsidR="00BC2454" w:rsidRPr="00BC2454" w:rsidRDefault="00BC2454" w:rsidP="00BC2454">
      <w:pPr>
        <w:pStyle w:val="Name"/>
        <w:spacing w:before="0"/>
        <w:ind w:left="1440" w:right="-360"/>
        <w:jc w:val="left"/>
        <w:rPr>
          <w:rFonts w:ascii="Times New Roman" w:hAnsi="Times New Roman"/>
          <w:bCs/>
          <w:i w:val="0"/>
          <w:szCs w:val="24"/>
        </w:rPr>
      </w:pPr>
      <w:r w:rsidRPr="00BC2454">
        <w:rPr>
          <w:rFonts w:ascii="Times New Roman" w:hAnsi="Times New Roman"/>
          <w:b w:val="0"/>
          <w:i w:val="0"/>
          <w:szCs w:val="24"/>
        </w:rPr>
        <w:t xml:space="preserve">Yale School of Medicine Appointments and Promotions </w:t>
      </w:r>
      <w:proofErr w:type="spellStart"/>
      <w:r w:rsidRPr="00BC2454">
        <w:rPr>
          <w:rFonts w:ascii="Times New Roman" w:hAnsi="Times New Roman"/>
          <w:b w:val="0"/>
          <w:i w:val="0"/>
          <w:szCs w:val="24"/>
        </w:rPr>
        <w:t>Committee:</w:t>
      </w:r>
      <w:r>
        <w:rPr>
          <w:rFonts w:ascii="Times New Roman" w:hAnsi="Times New Roman"/>
          <w:b w:val="0"/>
          <w:i w:val="0"/>
          <w:szCs w:val="24"/>
        </w:rPr>
        <w:t>Wrote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letters for promotions of multiple faculty in the Department of Radiology and Biomedical Imaging</w:t>
      </w:r>
    </w:p>
    <w:p w14:paraId="6658DD4B" w14:textId="77777777" w:rsidR="00BC2454" w:rsidRDefault="00BC2454" w:rsidP="00BC2454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6F35016F" w14:textId="1D1C0410" w:rsidR="00BC2454" w:rsidRPr="00AB1368" w:rsidRDefault="00BC2454" w:rsidP="00AB1368">
      <w:pPr>
        <w:pStyle w:val="Name"/>
        <w:spacing w:before="0"/>
        <w:ind w:left="1440" w:right="-360"/>
        <w:jc w:val="left"/>
        <w:rPr>
          <w:rFonts w:ascii="Times New Roman" w:hAnsi="Times New Roman"/>
          <w:bCs/>
          <w:i w:val="0"/>
          <w:szCs w:val="24"/>
        </w:rPr>
      </w:pPr>
      <w:r w:rsidRPr="00BC2454">
        <w:rPr>
          <w:rFonts w:ascii="Times New Roman" w:hAnsi="Times New Roman"/>
          <w:b w:val="0"/>
          <w:i w:val="0"/>
          <w:szCs w:val="24"/>
        </w:rPr>
        <w:t xml:space="preserve">Harvard Medical School (HMS) Promotions </w:t>
      </w:r>
      <w:proofErr w:type="spellStart"/>
      <w:r w:rsidRPr="00BC2454">
        <w:rPr>
          <w:rFonts w:ascii="Times New Roman" w:hAnsi="Times New Roman"/>
          <w:b w:val="0"/>
          <w:i w:val="0"/>
          <w:szCs w:val="24"/>
        </w:rPr>
        <w:t>Committee:</w:t>
      </w:r>
      <w:r>
        <w:rPr>
          <w:rFonts w:ascii="Times New Roman" w:hAnsi="Times New Roman"/>
          <w:b w:val="0"/>
          <w:i w:val="0"/>
          <w:szCs w:val="24"/>
        </w:rPr>
        <w:t>Wrote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letters for promotions of multiple faculty to Associate and Full Professorships at HMS.</w:t>
      </w:r>
    </w:p>
    <w:p w14:paraId="69244721" w14:textId="77777777" w:rsidR="003B3C6A" w:rsidRPr="00CD3353" w:rsidRDefault="003B3C6A" w:rsidP="00A5706A">
      <w:pPr>
        <w:ind w:left="1440"/>
      </w:pPr>
    </w:p>
    <w:p w14:paraId="53A4EBC0" w14:textId="78F500FC" w:rsidR="007F788D" w:rsidRPr="004947F8" w:rsidRDefault="007F788D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bCs/>
          <w:iCs/>
          <w:szCs w:val="24"/>
        </w:rPr>
      </w:pPr>
      <w:r w:rsidRPr="004947F8">
        <w:rPr>
          <w:rFonts w:ascii="Times New Roman" w:hAnsi="Times New Roman"/>
          <w:b w:val="0"/>
          <w:bCs/>
          <w:iCs/>
          <w:szCs w:val="24"/>
        </w:rPr>
        <w:t>Editorial Boards:</w:t>
      </w:r>
    </w:p>
    <w:p w14:paraId="48EFF0C8" w14:textId="1EFBDB9B" w:rsidR="00B6410B" w:rsidRPr="00402D06" w:rsidRDefault="00AB1368" w:rsidP="00402D06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B6410B" w:rsidRPr="00402D06">
        <w:rPr>
          <w:b w:val="0"/>
        </w:rPr>
        <w:t>Editorial board,</w:t>
      </w:r>
      <w:r w:rsidR="00D54523" w:rsidRPr="00402D06">
        <w:rPr>
          <w:b w:val="0"/>
        </w:rPr>
        <w:t xml:space="preserve"> Neuroimage</w:t>
      </w:r>
      <w:r w:rsidR="00B6410B" w:rsidRPr="00402D06">
        <w:rPr>
          <w:b w:val="0"/>
        </w:rPr>
        <w:t xml:space="preserve">, 2012 </w:t>
      </w:r>
      <w:r w:rsidR="00D54523" w:rsidRPr="00402D06">
        <w:rPr>
          <w:b w:val="0"/>
        </w:rPr>
        <w:t xml:space="preserve">– </w:t>
      </w:r>
      <w:r w:rsidR="004947F8">
        <w:rPr>
          <w:b w:val="0"/>
        </w:rPr>
        <w:t>2019</w:t>
      </w:r>
    </w:p>
    <w:p w14:paraId="53F1C0A6" w14:textId="0FE6A95C" w:rsidR="00D54523" w:rsidRPr="00402D06" w:rsidRDefault="00AB1368" w:rsidP="00402D06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D54523" w:rsidRPr="00402D06">
        <w:rPr>
          <w:b w:val="0"/>
        </w:rPr>
        <w:t xml:space="preserve">Editorial board, </w:t>
      </w:r>
      <w:proofErr w:type="spellStart"/>
      <w:r w:rsidR="00D54523" w:rsidRPr="00402D06">
        <w:rPr>
          <w:b w:val="0"/>
        </w:rPr>
        <w:t>BrainConnectivity</w:t>
      </w:r>
      <w:proofErr w:type="spellEnd"/>
      <w:r w:rsidR="00D54523" w:rsidRPr="00402D06">
        <w:rPr>
          <w:b w:val="0"/>
        </w:rPr>
        <w:t>, 2012 – Current</w:t>
      </w:r>
    </w:p>
    <w:p w14:paraId="6FC347DA" w14:textId="7AB514AA" w:rsidR="00D54523" w:rsidRPr="00402D06" w:rsidRDefault="00AB1368" w:rsidP="00402D06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D54523" w:rsidRPr="00402D06">
        <w:rPr>
          <w:b w:val="0"/>
        </w:rPr>
        <w:t>Editorial board, Frontiers in Neuroscience, 2012 – Current</w:t>
      </w:r>
    </w:p>
    <w:p w14:paraId="31A86DB5" w14:textId="69EB15ED" w:rsidR="00D54523" w:rsidRPr="00402D06" w:rsidRDefault="00AB1368" w:rsidP="00402D06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D54523" w:rsidRPr="00402D06">
        <w:rPr>
          <w:b w:val="0"/>
        </w:rPr>
        <w:t>Editorial board, Frontiers in Psychiatry 2012 – Current</w:t>
      </w:r>
    </w:p>
    <w:p w14:paraId="06308AE8" w14:textId="71191297" w:rsidR="00322E05" w:rsidRPr="00402D06" w:rsidRDefault="00AB1368" w:rsidP="00402D06">
      <w:pPr>
        <w:pStyle w:val="H2"/>
        <w:spacing w:before="0" w:after="0"/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322E05" w:rsidRPr="00402D06">
        <w:rPr>
          <w:b w:val="0"/>
        </w:rPr>
        <w:t>Editorial board, Network</w:t>
      </w:r>
      <w:r w:rsidR="00322E05" w:rsidRPr="00402D06">
        <w:t xml:space="preserve"> </w:t>
      </w:r>
      <w:r w:rsidR="00322E05" w:rsidRPr="00402D06">
        <w:rPr>
          <w:b w:val="0"/>
        </w:rPr>
        <w:t xml:space="preserve">Neuroscience 2016 </w:t>
      </w:r>
      <w:r w:rsidR="0093375B" w:rsidRPr="00402D06">
        <w:rPr>
          <w:b w:val="0"/>
        </w:rPr>
        <w:t>–</w:t>
      </w:r>
      <w:r w:rsidR="00322E05" w:rsidRPr="00402D06">
        <w:rPr>
          <w:b w:val="0"/>
        </w:rPr>
        <w:t xml:space="preserve"> Current</w:t>
      </w:r>
    </w:p>
    <w:p w14:paraId="36CEA08C" w14:textId="35F442AA" w:rsidR="0093375B" w:rsidRPr="00402D06" w:rsidRDefault="0093375B" w:rsidP="00AB1368">
      <w:pPr>
        <w:ind w:left="720" w:firstLine="720"/>
      </w:pPr>
      <w:r w:rsidRPr="00CD3353">
        <w:rPr>
          <w:bCs/>
        </w:rPr>
        <w:t>Board of Directors</w:t>
      </w:r>
      <w:r w:rsidRPr="00402D06">
        <w:rPr>
          <w:b/>
        </w:rPr>
        <w:t xml:space="preserve">, </w:t>
      </w:r>
      <w:r w:rsidRPr="00402D06">
        <w:t>Society for Brain Connectivity, 2015 - Current</w:t>
      </w:r>
    </w:p>
    <w:p w14:paraId="7E4E8B6F" w14:textId="16DC42B1" w:rsidR="00946610" w:rsidRDefault="00946610" w:rsidP="00402D06">
      <w:pPr>
        <w:pStyle w:val="H2"/>
        <w:spacing w:before="0" w:after="0"/>
      </w:pPr>
    </w:p>
    <w:p w14:paraId="1AF73BB9" w14:textId="2337A5CC" w:rsidR="00D75810" w:rsidRPr="006C65A6" w:rsidRDefault="0077535A" w:rsidP="00402D06">
      <w:pPr>
        <w:pStyle w:val="H2"/>
        <w:spacing w:before="0" w:after="0"/>
        <w:rPr>
          <w:sz w:val="28"/>
          <w:szCs w:val="28"/>
        </w:rPr>
      </w:pPr>
      <w:r w:rsidRPr="006C65A6">
        <w:rPr>
          <w:sz w:val="28"/>
          <w:szCs w:val="28"/>
        </w:rPr>
        <w:t>Public Outreach</w:t>
      </w:r>
    </w:p>
    <w:p w14:paraId="3FF9435E" w14:textId="5ED390A9" w:rsidR="0077535A" w:rsidRDefault="0077535A" w:rsidP="00225DFA">
      <w:pPr>
        <w:pStyle w:val="ListParagraph"/>
      </w:pPr>
      <w:r w:rsidRPr="00402D06">
        <w:t>National Alliance of Mental Health: NAMI</w:t>
      </w:r>
      <w:r>
        <w:t xml:space="preserve"> Talk </w:t>
      </w:r>
      <w:r w:rsidR="007753E1">
        <w:t>(</w:t>
      </w:r>
      <w:r w:rsidRPr="00402D06">
        <w:t>June 5</w:t>
      </w:r>
      <w:r w:rsidRPr="00402D06">
        <w:rPr>
          <w:vertAlign w:val="superscript"/>
        </w:rPr>
        <w:t>th</w:t>
      </w:r>
      <w:r w:rsidRPr="00402D06">
        <w:t xml:space="preserve"> 2018, Boston</w:t>
      </w:r>
      <w:r>
        <w:t>)</w:t>
      </w:r>
    </w:p>
    <w:p w14:paraId="3816D815" w14:textId="77777777" w:rsidR="00225DFA" w:rsidRPr="00D26060" w:rsidRDefault="00225DFA" w:rsidP="00225DFA">
      <w:pPr>
        <w:pStyle w:val="ListParagraph"/>
        <w:ind w:left="360" w:firstLine="360"/>
        <w:contextualSpacing w:val="0"/>
      </w:pPr>
      <w:r w:rsidRPr="00D26060">
        <w:t>Northeastern Alumni Webinar, Mindfulness Meditation and the Brain, Jan 21, 2021, Virtual.</w:t>
      </w:r>
    </w:p>
    <w:p w14:paraId="5A05CAAC" w14:textId="1F6AC781" w:rsidR="007753E1" w:rsidRDefault="007753E1" w:rsidP="00BC2454">
      <w:pPr>
        <w:pStyle w:val="ListParagraph"/>
        <w:contextualSpacing w:val="0"/>
      </w:pPr>
      <w:r w:rsidRPr="00D26060">
        <w:t>Northeastern 2025</w:t>
      </w:r>
      <w:r>
        <w:t>: “Build Diverse Networks of Endless Possibilities”</w:t>
      </w:r>
      <w:r w:rsidR="00BC2454">
        <w:t xml:space="preserve">, </w:t>
      </w:r>
      <w:r w:rsidRPr="00D26060">
        <w:t>February 9</w:t>
      </w:r>
      <w:r w:rsidRPr="00BC2454">
        <w:rPr>
          <w:vertAlign w:val="superscript"/>
        </w:rPr>
        <w:t>th</w:t>
      </w:r>
      <w:r w:rsidRPr="00D26060">
        <w:t>, 2021.</w:t>
      </w:r>
      <w:r>
        <w:t xml:space="preserve"> Virtual.</w:t>
      </w:r>
    </w:p>
    <w:p w14:paraId="619CEC66" w14:textId="77777777" w:rsidR="00BC2454" w:rsidRDefault="00BD4784" w:rsidP="00860A65">
      <w:pPr>
        <w:pStyle w:val="ListParagraph"/>
      </w:pPr>
      <w:r>
        <w:t xml:space="preserve">Harvard </w:t>
      </w:r>
      <w:proofErr w:type="spellStart"/>
      <w:proofErr w:type="gramStart"/>
      <w:r>
        <w:t>Podcasts:</w:t>
      </w:r>
      <w:r w:rsidR="00BC2454">
        <w:t>Science</w:t>
      </w:r>
      <w:proofErr w:type="spellEnd"/>
      <w:proofErr w:type="gramEnd"/>
      <w:r w:rsidR="00BC2454">
        <w:t xml:space="preserve"> Rehashed:</w:t>
      </w:r>
    </w:p>
    <w:p w14:paraId="41152025" w14:textId="7DD29621" w:rsidR="00BD4784" w:rsidRDefault="00BD4784" w:rsidP="219A6C45">
      <w:pPr>
        <w:ind w:firstLine="720"/>
      </w:pPr>
      <w:bookmarkStart w:id="0" w:name="_Hlk57133539"/>
      <w:bookmarkEnd w:id="0"/>
      <w:r w:rsidRPr="219A6C45">
        <w:rPr>
          <w:lang w:eastAsia="en-US"/>
        </w:rPr>
        <w:t>Radio: “</w:t>
      </w:r>
      <w:r>
        <w:t xml:space="preserve">Top of Mind” by Julie Rose BYU SiriusXM </w:t>
      </w:r>
    </w:p>
    <w:p w14:paraId="091D40E3" w14:textId="4A1475CC" w:rsidR="004B2D72" w:rsidRDefault="004B2D72" w:rsidP="219A6C45">
      <w:pPr>
        <w:ind w:firstLine="720"/>
      </w:pPr>
      <w:r>
        <w:t>Boston Globe (2009)</w:t>
      </w:r>
    </w:p>
    <w:p w14:paraId="7D6EFF3F" w14:textId="4ED9202B" w:rsidR="004B2D72" w:rsidRDefault="004B2D72" w:rsidP="219A6C45">
      <w:pPr>
        <w:ind w:firstLine="720"/>
      </w:pPr>
      <w:r>
        <w:t>Washington Post (2023)</w:t>
      </w:r>
    </w:p>
    <w:p w14:paraId="0CD52DA6" w14:textId="2B09F359" w:rsidR="00074406" w:rsidRPr="004C337C" w:rsidRDefault="00074406" w:rsidP="219A6C45">
      <w:pPr>
        <w:ind w:firstLine="720"/>
        <w:rPr>
          <w:rFonts w:ascii="Calibri" w:hAnsi="Calibri"/>
          <w:b/>
          <w:bCs/>
          <w:sz w:val="20"/>
          <w:szCs w:val="20"/>
        </w:rPr>
      </w:pPr>
      <w:r>
        <w:t>Podcast on DMN (2023)</w:t>
      </w:r>
    </w:p>
    <w:p w14:paraId="3BAF9577" w14:textId="77777777" w:rsidR="007753E1" w:rsidRPr="00402D06" w:rsidRDefault="007753E1" w:rsidP="00225DFA">
      <w:pPr>
        <w:pStyle w:val="ListParagraph"/>
      </w:pPr>
    </w:p>
    <w:p w14:paraId="4BBEC3D4" w14:textId="6256E139" w:rsidR="00091249" w:rsidRDefault="00091249" w:rsidP="00402D06">
      <w:pPr>
        <w:pStyle w:val="H2"/>
        <w:spacing w:before="0" w:after="0"/>
        <w:rPr>
          <w:sz w:val="28"/>
          <w:szCs w:val="28"/>
        </w:rPr>
      </w:pPr>
      <w:r w:rsidRPr="006C65A6">
        <w:rPr>
          <w:sz w:val="28"/>
          <w:szCs w:val="28"/>
        </w:rPr>
        <w:t>Mentorships</w:t>
      </w:r>
    </w:p>
    <w:p w14:paraId="2E109FC8" w14:textId="2AE02CF6" w:rsidR="00FD3A45" w:rsidRPr="00402D06" w:rsidRDefault="00925584" w:rsidP="00402D06">
      <w:pPr>
        <w:pStyle w:val="H2"/>
        <w:spacing w:before="0" w:after="0"/>
      </w:pPr>
      <w:r>
        <w:t xml:space="preserve">            U</w:t>
      </w:r>
      <w:r w:rsidR="00F97C03">
        <w:t>ndergraduate</w:t>
      </w:r>
      <w:r>
        <w:t xml:space="preserve"> Students </w:t>
      </w:r>
    </w:p>
    <w:p w14:paraId="2618A811" w14:textId="0DE49918" w:rsidR="002A2AF7" w:rsidRPr="00402D06" w:rsidRDefault="008C7585" w:rsidP="00402D06">
      <w:pPr>
        <w:widowControl w:val="0"/>
        <w:autoSpaceDE w:val="0"/>
        <w:autoSpaceDN w:val="0"/>
        <w:adjustRightInd w:val="0"/>
      </w:pPr>
      <w:r>
        <w:tab/>
        <w:t>Suma Anand,</w:t>
      </w:r>
      <w:r w:rsidR="007F788D" w:rsidRPr="00402D06">
        <w:t xml:space="preserve"> Fall, Spring, Summer 2014/2015</w:t>
      </w:r>
      <w:r w:rsidR="00925584">
        <w:t>, MIT</w:t>
      </w:r>
    </w:p>
    <w:p w14:paraId="1B982C9B" w14:textId="432C2939" w:rsidR="00022C00" w:rsidRDefault="00022C00" w:rsidP="00402D06">
      <w:pPr>
        <w:widowControl w:val="0"/>
        <w:autoSpaceDE w:val="0"/>
        <w:autoSpaceDN w:val="0"/>
        <w:adjustRightInd w:val="0"/>
        <w:ind w:firstLine="720"/>
      </w:pPr>
      <w:r w:rsidRPr="00402D06">
        <w:t>David Zhou, Fall 2017</w:t>
      </w:r>
      <w:r w:rsidR="00925584">
        <w:t>, MIT</w:t>
      </w:r>
    </w:p>
    <w:p w14:paraId="10363625" w14:textId="29CA90BE" w:rsidR="00F97C03" w:rsidRDefault="00F97C03" w:rsidP="00402D06">
      <w:pPr>
        <w:widowControl w:val="0"/>
        <w:autoSpaceDE w:val="0"/>
        <w:autoSpaceDN w:val="0"/>
        <w:adjustRightInd w:val="0"/>
        <w:ind w:firstLine="720"/>
      </w:pPr>
      <w:r>
        <w:t>Atira Nair, Summer, Fall 2019, Northeastern University</w:t>
      </w:r>
    </w:p>
    <w:p w14:paraId="5B1FA269" w14:textId="5D50BB3F" w:rsidR="00F97C03" w:rsidRDefault="00F97C03" w:rsidP="00402D06">
      <w:pPr>
        <w:widowControl w:val="0"/>
        <w:autoSpaceDE w:val="0"/>
        <w:autoSpaceDN w:val="0"/>
        <w:adjustRightInd w:val="0"/>
        <w:ind w:firstLine="720"/>
      </w:pPr>
      <w:r>
        <w:t>Gwendolyn Orav, Fall 2019, Northeastern University</w:t>
      </w:r>
    </w:p>
    <w:p w14:paraId="5F1ECB67" w14:textId="77777777" w:rsidR="00B935A4" w:rsidRDefault="00F97C03" w:rsidP="00B935A4">
      <w:pPr>
        <w:widowControl w:val="0"/>
        <w:autoSpaceDE w:val="0"/>
        <w:autoSpaceDN w:val="0"/>
        <w:adjustRightInd w:val="0"/>
        <w:ind w:firstLine="720"/>
      </w:pPr>
      <w:r>
        <w:t>Jingwen Ren, Fall 2019, Northeastern University</w:t>
      </w:r>
    </w:p>
    <w:p w14:paraId="4C2B09A5" w14:textId="15C1EFD1" w:rsidR="00B935A4" w:rsidRDefault="00B935A4" w:rsidP="00B935A4">
      <w:pPr>
        <w:widowControl w:val="0"/>
        <w:autoSpaceDE w:val="0"/>
        <w:autoSpaceDN w:val="0"/>
        <w:adjustRightInd w:val="0"/>
        <w:ind w:firstLine="720"/>
      </w:pPr>
      <w:bookmarkStart w:id="1" w:name="_Hlk126090557"/>
      <w:r w:rsidRPr="00B935A4">
        <w:t>Emma Tusuzian</w:t>
      </w:r>
      <w:r>
        <w:t>, Fall, 2021, Northeastern University</w:t>
      </w:r>
    </w:p>
    <w:p w14:paraId="1202D8E4" w14:textId="77777777" w:rsidR="00852046" w:rsidRDefault="00852046" w:rsidP="00B935A4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Nita Akoh Fall, Spring 2022, Northeastern University</w:t>
      </w:r>
    </w:p>
    <w:p w14:paraId="269479FE" w14:textId="2D43AF48" w:rsidR="00852046" w:rsidRDefault="00852046" w:rsidP="00B935A4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Skyler Cohen, Fall 2022, Northeastern University </w:t>
      </w:r>
    </w:p>
    <w:p w14:paraId="18A81D86" w14:textId="68C3EAB0" w:rsidR="00F65974" w:rsidRDefault="00F65974" w:rsidP="00B935A4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lastRenderedPageBreak/>
        <w:t>Lena Stone, Fall-Spring</w:t>
      </w:r>
      <w:r w:rsidR="00D23A7B">
        <w:rPr>
          <w:color w:val="000000"/>
        </w:rPr>
        <w:t xml:space="preserve"> 2022</w:t>
      </w:r>
      <w:r>
        <w:rPr>
          <w:color w:val="000000"/>
        </w:rPr>
        <w:t>, HMS</w:t>
      </w:r>
    </w:p>
    <w:p w14:paraId="44C53DE0" w14:textId="08F97380" w:rsidR="00507618" w:rsidRDefault="00852046" w:rsidP="00B935A4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852046">
        <w:rPr>
          <w:color w:val="000000"/>
        </w:rPr>
        <w:t>Maame Obeng</w:t>
      </w:r>
      <w:r>
        <w:rPr>
          <w:color w:val="000000"/>
        </w:rPr>
        <w:t>, Spring 2023, Northeastern University</w:t>
      </w:r>
    </w:p>
    <w:p w14:paraId="63454BDB" w14:textId="3A0A650A" w:rsidR="00A6742C" w:rsidRDefault="00A6742C" w:rsidP="00B935A4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Vanessa Lee Cha, Fall 2023, Northeastern University</w:t>
      </w:r>
    </w:p>
    <w:p w14:paraId="64D0B9D5" w14:textId="7EE188A2" w:rsidR="00F65974" w:rsidRDefault="00F65974" w:rsidP="00B935A4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bookmarkEnd w:id="1"/>
    <w:p w14:paraId="152D28CB" w14:textId="7FA2ECCA" w:rsidR="00925584" w:rsidRDefault="00925584" w:rsidP="00925584">
      <w:pPr>
        <w:widowControl w:val="0"/>
        <w:autoSpaceDE w:val="0"/>
        <w:autoSpaceDN w:val="0"/>
        <w:adjustRightInd w:val="0"/>
        <w:ind w:firstLine="720"/>
        <w:rPr>
          <w:b/>
          <w:lang w:eastAsia="en-US"/>
        </w:rPr>
      </w:pPr>
      <w:r w:rsidRPr="00925584">
        <w:rPr>
          <w:b/>
          <w:lang w:eastAsia="en-US"/>
        </w:rPr>
        <w:t>Research Associates/Technicians</w:t>
      </w:r>
      <w:r w:rsidR="00E96825">
        <w:rPr>
          <w:b/>
          <w:lang w:eastAsia="en-US"/>
        </w:rPr>
        <w:t xml:space="preserve"> and Lab Coordinators</w:t>
      </w:r>
    </w:p>
    <w:p w14:paraId="6AF978BB" w14:textId="0F2BC5B5" w:rsidR="00925584" w:rsidRDefault="00925584" w:rsidP="219A6C45">
      <w:pPr>
        <w:widowControl w:val="0"/>
        <w:autoSpaceDE w:val="0"/>
        <w:autoSpaceDN w:val="0"/>
        <w:adjustRightInd w:val="0"/>
      </w:pPr>
      <w:r>
        <w:rPr>
          <w:b/>
          <w:lang w:eastAsia="en-US"/>
        </w:rPr>
        <w:tab/>
      </w:r>
      <w:r w:rsidR="0088571E">
        <w:t>Yoon</w:t>
      </w:r>
      <w:r w:rsidR="00C52C98">
        <w:t>j</w:t>
      </w:r>
      <w:r w:rsidR="0088571E">
        <w:t>i Lee</w:t>
      </w:r>
      <w:r w:rsidR="008C7585">
        <w:t>,</w:t>
      </w:r>
      <w:r w:rsidRPr="00925584">
        <w:t xml:space="preserve"> 2018</w:t>
      </w:r>
      <w:r w:rsidR="3F8782CA" w:rsidRPr="219A6C45">
        <w:t xml:space="preserve"> – </w:t>
      </w:r>
      <w:r w:rsidR="00C60747">
        <w:t>2021</w:t>
      </w:r>
      <w:r>
        <w:t>, Northeastern University</w:t>
      </w:r>
      <w:r w:rsidR="00C60747">
        <w:t xml:space="preserve"> (2021: Stanford University Grad Student)</w:t>
      </w:r>
    </w:p>
    <w:p w14:paraId="5123BF0A" w14:textId="1C077562" w:rsidR="00E96825" w:rsidRDefault="00E96825" w:rsidP="00925584">
      <w:pPr>
        <w:widowControl w:val="0"/>
        <w:autoSpaceDE w:val="0"/>
        <w:autoSpaceDN w:val="0"/>
        <w:adjustRightInd w:val="0"/>
      </w:pPr>
      <w:r>
        <w:tab/>
        <w:t xml:space="preserve">Jovi Raya, 2020 – </w:t>
      </w:r>
      <w:r w:rsidR="00C60747">
        <w:t>2021</w:t>
      </w:r>
      <w:r>
        <w:t>, Northeastern University</w:t>
      </w:r>
      <w:r w:rsidR="00C60747">
        <w:t xml:space="preserve"> (2021: Industry)</w:t>
      </w:r>
    </w:p>
    <w:p w14:paraId="6507B0F8" w14:textId="68049943" w:rsidR="0078377C" w:rsidRDefault="0078377C" w:rsidP="00925584">
      <w:pPr>
        <w:widowControl w:val="0"/>
        <w:autoSpaceDE w:val="0"/>
        <w:autoSpaceDN w:val="0"/>
        <w:adjustRightInd w:val="0"/>
      </w:pPr>
      <w:r>
        <w:tab/>
        <w:t xml:space="preserve">Zoi Urban, 2021 – </w:t>
      </w:r>
      <w:r w:rsidR="00C943DF">
        <w:t>2022,</w:t>
      </w:r>
      <w:r>
        <w:t xml:space="preserve"> Northeastern University</w:t>
      </w:r>
    </w:p>
    <w:p w14:paraId="248E637E" w14:textId="1E6397A2" w:rsidR="00C943DF" w:rsidRDefault="00C943DF" w:rsidP="00925584">
      <w:pPr>
        <w:widowControl w:val="0"/>
        <w:autoSpaceDE w:val="0"/>
        <w:autoSpaceDN w:val="0"/>
        <w:adjustRightInd w:val="0"/>
      </w:pPr>
      <w:r>
        <w:tab/>
        <w:t>Keara Green</w:t>
      </w:r>
      <w:r w:rsidR="00C52C98">
        <w:t>e</w:t>
      </w:r>
      <w:r>
        <w:t>, 2022- Present, Northeastern University</w:t>
      </w:r>
    </w:p>
    <w:p w14:paraId="6DBCDBB2" w14:textId="53A4389B" w:rsidR="00D86F6C" w:rsidRDefault="00D86F6C" w:rsidP="00925584">
      <w:pPr>
        <w:widowControl w:val="0"/>
        <w:autoSpaceDE w:val="0"/>
        <w:autoSpaceDN w:val="0"/>
        <w:adjustRightInd w:val="0"/>
      </w:pPr>
      <w:r>
        <w:tab/>
      </w:r>
    </w:p>
    <w:p w14:paraId="5E1C8759" w14:textId="5A7534D8" w:rsidR="00D86F6C" w:rsidRPr="00D86F6C" w:rsidRDefault="00D86F6C" w:rsidP="00925584">
      <w:pPr>
        <w:widowControl w:val="0"/>
        <w:autoSpaceDE w:val="0"/>
        <w:autoSpaceDN w:val="0"/>
        <w:adjustRightInd w:val="0"/>
        <w:rPr>
          <w:b/>
          <w:bCs/>
        </w:rPr>
      </w:pPr>
      <w:r>
        <w:tab/>
      </w:r>
      <w:bookmarkStart w:id="2" w:name="_Hlk126091239"/>
      <w:r w:rsidRPr="00D86F6C">
        <w:rPr>
          <w:b/>
          <w:bCs/>
        </w:rPr>
        <w:t>Master Students</w:t>
      </w:r>
    </w:p>
    <w:p w14:paraId="43DA2277" w14:textId="352D8064" w:rsidR="00074406" w:rsidRDefault="00D86F6C" w:rsidP="00925584">
      <w:pPr>
        <w:widowControl w:val="0"/>
        <w:autoSpaceDE w:val="0"/>
        <w:autoSpaceDN w:val="0"/>
        <w:adjustRightInd w:val="0"/>
      </w:pPr>
      <w:r>
        <w:tab/>
        <w:t xml:space="preserve">Kathryn Ann </w:t>
      </w:r>
      <w:proofErr w:type="spellStart"/>
      <w:r w:rsidRPr="00D86F6C">
        <w:t>Evancic</w:t>
      </w:r>
      <w:proofErr w:type="spellEnd"/>
      <w:r>
        <w:t xml:space="preserve"> – 2022, </w:t>
      </w:r>
      <w:proofErr w:type="spellStart"/>
      <w:r>
        <w:t>Northeatern</w:t>
      </w:r>
      <w:proofErr w:type="spellEnd"/>
      <w:r>
        <w:t xml:space="preserve"> </w:t>
      </w:r>
      <w:r w:rsidR="0028099A">
        <w:t>U</w:t>
      </w:r>
      <w:r w:rsidR="00074406">
        <w:t>niversity</w:t>
      </w:r>
    </w:p>
    <w:p w14:paraId="4AD53801" w14:textId="51A01E4C" w:rsidR="00074406" w:rsidRPr="00074406" w:rsidRDefault="00074406" w:rsidP="00925584">
      <w:pPr>
        <w:widowControl w:val="0"/>
        <w:autoSpaceDE w:val="0"/>
        <w:autoSpaceDN w:val="0"/>
        <w:adjustRightInd w:val="0"/>
      </w:pPr>
      <w:r>
        <w:t xml:space="preserve">            Jude Hammoud 2023- Current Northeastern </w:t>
      </w:r>
      <w:proofErr w:type="spellStart"/>
      <w:r>
        <w:t>Univeristy</w:t>
      </w:r>
      <w:proofErr w:type="spellEnd"/>
    </w:p>
    <w:p w14:paraId="55887F0E" w14:textId="77777777" w:rsidR="00AB1368" w:rsidRDefault="00AB1368" w:rsidP="00925584">
      <w:pPr>
        <w:widowControl w:val="0"/>
        <w:autoSpaceDE w:val="0"/>
        <w:autoSpaceDN w:val="0"/>
        <w:adjustRightInd w:val="0"/>
        <w:ind w:firstLine="720"/>
        <w:rPr>
          <w:b/>
        </w:rPr>
      </w:pPr>
    </w:p>
    <w:bookmarkEnd w:id="2"/>
    <w:p w14:paraId="65AAEA5A" w14:textId="707F1A0B" w:rsidR="002E1710" w:rsidRPr="00402D06" w:rsidRDefault="002E1710" w:rsidP="00925584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402D06">
        <w:rPr>
          <w:b/>
        </w:rPr>
        <w:t xml:space="preserve">Ph.D. Students </w:t>
      </w:r>
    </w:p>
    <w:p w14:paraId="1BA5EABC" w14:textId="77777777" w:rsidR="00AB1368" w:rsidRDefault="00EC6D67" w:rsidP="00AB1368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Ariel Brown, Department of Psychology, Boston University</w:t>
      </w:r>
    </w:p>
    <w:p w14:paraId="5B0AA19B" w14:textId="35370ACB" w:rsidR="00EC6D67" w:rsidRDefault="00EC6D67" w:rsidP="00AB1368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Adina Fischer, Department of Molecular and Experimental Medicine, Dartmouth University</w:t>
      </w:r>
    </w:p>
    <w:p w14:paraId="44D108E7" w14:textId="0829F7C2" w:rsidR="005C2222" w:rsidRDefault="005C2222" w:rsidP="219A6C45">
      <w:pPr>
        <w:ind w:firstLine="720"/>
      </w:pPr>
      <w:r w:rsidRPr="219A6C45">
        <w:t>Francesca Morfini, 2019</w:t>
      </w:r>
      <w:r w:rsidR="255C59C1" w:rsidRPr="219A6C45">
        <w:t xml:space="preserve"> – </w:t>
      </w:r>
      <w:r w:rsidRPr="219A6C45">
        <w:t>Present, Department of Psychology, Northeastern University</w:t>
      </w:r>
    </w:p>
    <w:p w14:paraId="60FD27C1" w14:textId="77777777" w:rsidR="00B935A4" w:rsidRDefault="00E96825" w:rsidP="00B935A4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Clare Shaffer, 2020 – Present, Department of Psychology, </w:t>
      </w:r>
      <w:proofErr w:type="spellStart"/>
      <w:r>
        <w:rPr>
          <w:rFonts w:ascii="Times New Roman" w:hAnsi="Times New Roman"/>
          <w:b w:val="0"/>
          <w:i w:val="0"/>
          <w:szCs w:val="24"/>
        </w:rPr>
        <w:t>Northesatern</w:t>
      </w:r>
      <w:proofErr w:type="spellEnd"/>
      <w:r>
        <w:rPr>
          <w:rFonts w:ascii="Times New Roman" w:hAnsi="Times New Roman"/>
          <w:b w:val="0"/>
          <w:i w:val="0"/>
          <w:szCs w:val="24"/>
        </w:rPr>
        <w:t xml:space="preserve"> University</w:t>
      </w:r>
    </w:p>
    <w:p w14:paraId="39CA7CD2" w14:textId="6235CD33" w:rsidR="00B935A4" w:rsidRDefault="00B935A4" w:rsidP="219A6C45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</w:rPr>
      </w:pPr>
      <w:r w:rsidRPr="219A6C45">
        <w:rPr>
          <w:rFonts w:ascii="Times New Roman" w:hAnsi="Times New Roman"/>
          <w:b w:val="0"/>
          <w:i w:val="0"/>
        </w:rPr>
        <w:t>Chelsea Ajunwa, 2021</w:t>
      </w:r>
      <w:r w:rsidR="547047AD" w:rsidRPr="219A6C45">
        <w:rPr>
          <w:rFonts w:ascii="Times New Roman" w:hAnsi="Times New Roman"/>
          <w:szCs w:val="24"/>
        </w:rPr>
        <w:t xml:space="preserve"> – </w:t>
      </w:r>
      <w:r w:rsidRPr="219A6C45">
        <w:rPr>
          <w:rFonts w:ascii="Times New Roman" w:hAnsi="Times New Roman"/>
          <w:b w:val="0"/>
          <w:i w:val="0"/>
        </w:rPr>
        <w:t>Present, Department of Psychology, Northeastern University</w:t>
      </w:r>
    </w:p>
    <w:p w14:paraId="372EF146" w14:textId="1CCEF7B6" w:rsidR="005C471F" w:rsidRDefault="005C471F" w:rsidP="219A6C45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Isaac Treves, 2021-Present, Department of BCS, MIT, Co-Mentorship</w:t>
      </w:r>
    </w:p>
    <w:p w14:paraId="439865AA" w14:textId="6FAA0394" w:rsidR="00507618" w:rsidRDefault="00507618" w:rsidP="0050761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bookmarkStart w:id="3" w:name="_Hlk126090049"/>
      <w:r>
        <w:rPr>
          <w:color w:val="000000"/>
        </w:rPr>
        <w:t xml:space="preserve">Dissertation Committees </w:t>
      </w:r>
    </w:p>
    <w:p w14:paraId="68582EC9" w14:textId="5EB8FE0B" w:rsidR="00E041CC" w:rsidRDefault="00E041CC" w:rsidP="0050761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Alexander Belden</w:t>
      </w:r>
      <w:r w:rsidR="003D61F0">
        <w:rPr>
          <w:color w:val="000000"/>
        </w:rPr>
        <w:t xml:space="preserve"> (Thesis Advisor: Psyche Louis, Northeastern University)</w:t>
      </w:r>
    </w:p>
    <w:p w14:paraId="6EE74348" w14:textId="1D1EB078" w:rsidR="00E041CC" w:rsidRDefault="00E041CC" w:rsidP="0050761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Nicole Logan</w:t>
      </w:r>
      <w:r w:rsidR="003D61F0">
        <w:rPr>
          <w:color w:val="000000"/>
        </w:rPr>
        <w:t xml:space="preserve"> (Thesis Advisor: Chuck Hillman, Northeastern University)</w:t>
      </w:r>
    </w:p>
    <w:p w14:paraId="48811215" w14:textId="4E2814C9" w:rsidR="00507618" w:rsidRDefault="00507618" w:rsidP="0050761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Sade Iriah</w:t>
      </w:r>
      <w:r w:rsidR="003D61F0">
        <w:rPr>
          <w:color w:val="000000"/>
        </w:rPr>
        <w:t xml:space="preserve"> (Thesis Advisor: Craig Ferris, Northeastern University)</w:t>
      </w:r>
    </w:p>
    <w:p w14:paraId="72B25342" w14:textId="3F0F4884" w:rsidR="00D23A7B" w:rsidRDefault="00D23A7B" w:rsidP="0050761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Yingzhao Zhou (Thesis Advisor: Neal, Northeastern University)</w:t>
      </w:r>
    </w:p>
    <w:p w14:paraId="08DFC793" w14:textId="3A048B46" w:rsidR="003D61F0" w:rsidRDefault="006B51A2" w:rsidP="0050761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6B51A2">
        <w:rPr>
          <w:color w:val="000000"/>
        </w:rPr>
        <w:t xml:space="preserve">Tatsu Shigeta </w:t>
      </w:r>
      <w:r w:rsidR="00BE20D9">
        <w:rPr>
          <w:color w:val="000000"/>
        </w:rPr>
        <w:t>(</w:t>
      </w:r>
      <w:r>
        <w:rPr>
          <w:color w:val="000000"/>
        </w:rPr>
        <w:t>Thesis Advisor: Chuck Hillman, Northeastern University</w:t>
      </w:r>
      <w:r w:rsidR="00BE20D9">
        <w:rPr>
          <w:color w:val="000000"/>
        </w:rPr>
        <w:t>)</w:t>
      </w:r>
    </w:p>
    <w:p w14:paraId="1C5A32CE" w14:textId="19525957" w:rsidR="005C471F" w:rsidRDefault="005C471F" w:rsidP="0050761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Isaac </w:t>
      </w:r>
      <w:proofErr w:type="gramStart"/>
      <w:r>
        <w:rPr>
          <w:color w:val="000000"/>
        </w:rPr>
        <w:t>Treves</w:t>
      </w:r>
      <w:r w:rsidR="00BE20D9">
        <w:rPr>
          <w:color w:val="000000"/>
        </w:rPr>
        <w:t xml:space="preserve">  (</w:t>
      </w:r>
      <w:proofErr w:type="gramEnd"/>
      <w:r w:rsidR="00BE20D9">
        <w:rPr>
          <w:color w:val="000000"/>
        </w:rPr>
        <w:t>T</w:t>
      </w:r>
      <w:r>
        <w:rPr>
          <w:color w:val="000000"/>
        </w:rPr>
        <w:t>hesis Advisor: John Gabrieli, M</w:t>
      </w:r>
      <w:r w:rsidR="00BE20D9">
        <w:rPr>
          <w:color w:val="000000"/>
        </w:rPr>
        <w:t>IT)</w:t>
      </w:r>
    </w:p>
    <w:p w14:paraId="537B1FBB" w14:textId="6214CB2F" w:rsidR="005C471F" w:rsidRDefault="005C471F" w:rsidP="0050761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bookmarkEnd w:id="3"/>
    <w:p w14:paraId="55606F7F" w14:textId="1D61B234" w:rsidR="00EC6D67" w:rsidRPr="00402D06" w:rsidRDefault="00E56F7F" w:rsidP="00925584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402D06">
        <w:rPr>
          <w:b/>
        </w:rPr>
        <w:t>Postdoctoral Mentorship</w:t>
      </w:r>
    </w:p>
    <w:p w14:paraId="61F1870A" w14:textId="4AC078A6" w:rsidR="00F97C03" w:rsidRPr="00402D06" w:rsidRDefault="00F97C03" w:rsidP="00F97C03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 xml:space="preserve">Jenny Chai, </w:t>
      </w:r>
      <w:proofErr w:type="gramStart"/>
      <w:r w:rsidR="0049756E" w:rsidRPr="00402D06">
        <w:rPr>
          <w:rFonts w:ascii="Times New Roman" w:hAnsi="Times New Roman"/>
          <w:b w:val="0"/>
          <w:i w:val="0"/>
          <w:szCs w:val="24"/>
        </w:rPr>
        <w:t>Ph.D</w:t>
      </w:r>
      <w:proofErr w:type="gramEnd"/>
      <w:r w:rsidR="0049756E">
        <w:rPr>
          <w:rFonts w:ascii="Times New Roman" w:hAnsi="Times New Roman"/>
          <w:b w:val="0"/>
          <w:i w:val="0"/>
          <w:szCs w:val="24"/>
        </w:rPr>
        <w:t xml:space="preserve">, </w:t>
      </w:r>
      <w:r w:rsidRPr="00402D06">
        <w:rPr>
          <w:rFonts w:ascii="Times New Roman" w:hAnsi="Times New Roman"/>
          <w:b w:val="0"/>
          <w:i w:val="0"/>
          <w:szCs w:val="24"/>
        </w:rPr>
        <w:t>MIT</w:t>
      </w:r>
    </w:p>
    <w:p w14:paraId="09D67F86" w14:textId="25A0EF30" w:rsidR="00F97C03" w:rsidRPr="00402D06" w:rsidRDefault="00F97C03" w:rsidP="00F97C03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Clemens Bauer,</w:t>
      </w:r>
      <w:r w:rsidR="0049756E" w:rsidRPr="0049756E">
        <w:rPr>
          <w:rFonts w:ascii="Times New Roman" w:hAnsi="Times New Roman"/>
          <w:b w:val="0"/>
          <w:i w:val="0"/>
          <w:szCs w:val="24"/>
        </w:rPr>
        <w:t xml:space="preserve"> </w:t>
      </w:r>
      <w:r w:rsidR="0049756E" w:rsidRPr="00402D06">
        <w:rPr>
          <w:rFonts w:ascii="Times New Roman" w:hAnsi="Times New Roman"/>
          <w:b w:val="0"/>
          <w:i w:val="0"/>
          <w:szCs w:val="24"/>
        </w:rPr>
        <w:t>MD/Ph.D.</w:t>
      </w:r>
      <w:proofErr w:type="gramStart"/>
      <w:r w:rsidR="0049756E" w:rsidRPr="00402D06">
        <w:rPr>
          <w:rFonts w:ascii="Times New Roman" w:hAnsi="Times New Roman"/>
          <w:b w:val="0"/>
          <w:i w:val="0"/>
          <w:szCs w:val="24"/>
        </w:rPr>
        <w:t xml:space="preserve">, </w:t>
      </w:r>
      <w:r w:rsidRPr="00402D06">
        <w:rPr>
          <w:rFonts w:ascii="Times New Roman" w:hAnsi="Times New Roman"/>
          <w:b w:val="0"/>
          <w:i w:val="0"/>
          <w:szCs w:val="24"/>
        </w:rPr>
        <w:t xml:space="preserve"> MIT</w:t>
      </w:r>
      <w:proofErr w:type="gramEnd"/>
    </w:p>
    <w:p w14:paraId="04E6F8F2" w14:textId="4E62CF6A" w:rsidR="00F97C03" w:rsidRPr="00402D06" w:rsidRDefault="00F97C03" w:rsidP="00F97C03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 xml:space="preserve">Kana Okano, </w:t>
      </w:r>
      <w:proofErr w:type="spellStart"/>
      <w:proofErr w:type="gramStart"/>
      <w:r w:rsidR="0049756E" w:rsidRPr="00402D06">
        <w:rPr>
          <w:rFonts w:ascii="Times New Roman" w:hAnsi="Times New Roman"/>
          <w:b w:val="0"/>
          <w:i w:val="0"/>
          <w:szCs w:val="24"/>
        </w:rPr>
        <w:t>Ph.D</w:t>
      </w:r>
      <w:proofErr w:type="gramEnd"/>
      <w:r w:rsidR="0049756E">
        <w:rPr>
          <w:rFonts w:ascii="Times New Roman" w:hAnsi="Times New Roman"/>
          <w:b w:val="0"/>
          <w:i w:val="0"/>
          <w:szCs w:val="24"/>
        </w:rPr>
        <w:t>,</w:t>
      </w:r>
      <w:r w:rsidRPr="00402D06">
        <w:rPr>
          <w:rFonts w:ascii="Times New Roman" w:hAnsi="Times New Roman"/>
          <w:b w:val="0"/>
          <w:i w:val="0"/>
          <w:szCs w:val="24"/>
        </w:rPr>
        <w:t>MIT</w:t>
      </w:r>
      <w:proofErr w:type="spellEnd"/>
    </w:p>
    <w:p w14:paraId="2BE91769" w14:textId="77777777" w:rsidR="00F97C03" w:rsidRDefault="00F97C03" w:rsidP="00F97C03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 xml:space="preserve">Guusje Collin, MD/Ph.D., MIT </w:t>
      </w:r>
    </w:p>
    <w:p w14:paraId="2833D32A" w14:textId="03D74E99" w:rsidR="00F97C03" w:rsidRDefault="00F97C03" w:rsidP="00F97C03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Sebastian Ruf, Ph.D. Northeastern University</w:t>
      </w:r>
    </w:p>
    <w:p w14:paraId="75EEF4CF" w14:textId="6A480C88" w:rsidR="00F6602D" w:rsidRDefault="00F6602D" w:rsidP="00F97C03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Jiahe Zhang, Ph.D. Northeastern University</w:t>
      </w:r>
    </w:p>
    <w:p w14:paraId="69159F55" w14:textId="7D8E6195" w:rsidR="0049756E" w:rsidRDefault="0049756E" w:rsidP="00F97C03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45FF44F0" w14:textId="77777777" w:rsidR="0049756E" w:rsidRDefault="0049756E" w:rsidP="0049756E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>Principal Research Scientists</w:t>
      </w:r>
    </w:p>
    <w:p w14:paraId="6D04815A" w14:textId="77777777" w:rsidR="0049756E" w:rsidRDefault="0049756E" w:rsidP="0049756E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2620E9">
        <w:rPr>
          <w:rFonts w:ascii="Times New Roman" w:hAnsi="Times New Roman"/>
          <w:b w:val="0"/>
          <w:i w:val="0"/>
          <w:szCs w:val="24"/>
        </w:rPr>
        <w:t>Sheeba Arnold, Ph.D.</w:t>
      </w:r>
      <w:r>
        <w:rPr>
          <w:rFonts w:ascii="Times New Roman" w:hAnsi="Times New Roman"/>
          <w:b w:val="0"/>
          <w:i w:val="0"/>
          <w:szCs w:val="24"/>
        </w:rPr>
        <w:t>, Northeastern University</w:t>
      </w:r>
    </w:p>
    <w:p w14:paraId="60E3558D" w14:textId="77777777" w:rsidR="0049756E" w:rsidRDefault="0049756E" w:rsidP="0049756E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Aaron Kucyi, Ph.D., Northeastern University</w:t>
      </w:r>
    </w:p>
    <w:p w14:paraId="0C55E5CE" w14:textId="77777777" w:rsidR="0049756E" w:rsidRPr="002620E9" w:rsidRDefault="0049756E" w:rsidP="0049756E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Clemens Bauer, Ph.D., Northeastern University</w:t>
      </w:r>
    </w:p>
    <w:p w14:paraId="14321F90" w14:textId="77777777" w:rsidR="00F97C03" w:rsidRDefault="00F97C03" w:rsidP="00402D06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14:paraId="6FA23652" w14:textId="3002F5FF" w:rsidR="00EC6D67" w:rsidRPr="00402D06" w:rsidRDefault="00EC6D67" w:rsidP="00402D06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402D06">
        <w:rPr>
          <w:b/>
        </w:rPr>
        <w:t>Harvard Catalyst K12 Award</w:t>
      </w:r>
    </w:p>
    <w:p w14:paraId="3D0AEA2A" w14:textId="450AAD72" w:rsidR="00EC6D67" w:rsidRDefault="00EC6D67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Mark</w:t>
      </w:r>
      <w:r w:rsidR="005D76EA" w:rsidRPr="00402D06">
        <w:rPr>
          <w:rFonts w:ascii="Times New Roman" w:hAnsi="Times New Roman"/>
          <w:b w:val="0"/>
          <w:i w:val="0"/>
          <w:szCs w:val="24"/>
        </w:rPr>
        <w:t xml:space="preserve"> Halko, Postdoctoral Fellow, Harvard Medical School (HMS)</w:t>
      </w:r>
    </w:p>
    <w:p w14:paraId="45ACB96B" w14:textId="77777777" w:rsidR="00925584" w:rsidRPr="00402D06" w:rsidRDefault="00925584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66C62931" w14:textId="7CA3F992" w:rsidR="00EC6D67" w:rsidRPr="00402D06" w:rsidRDefault="00E56F7F" w:rsidP="00402D06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402D06">
        <w:rPr>
          <w:b/>
        </w:rPr>
        <w:t>NRSA Award</w:t>
      </w:r>
    </w:p>
    <w:p w14:paraId="5E6AD70F" w14:textId="495ED55B" w:rsidR="00DD25DC" w:rsidRDefault="00EC6D67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Roselinde Kaiser, Postdoctoral Fellow, HMS</w:t>
      </w:r>
    </w:p>
    <w:p w14:paraId="2DAB753C" w14:textId="77777777" w:rsidR="002620E9" w:rsidRDefault="002620E9" w:rsidP="00402D06">
      <w:pPr>
        <w:widowControl w:val="0"/>
        <w:autoSpaceDE w:val="0"/>
        <w:autoSpaceDN w:val="0"/>
        <w:adjustRightInd w:val="0"/>
        <w:rPr>
          <w:b/>
        </w:rPr>
      </w:pPr>
    </w:p>
    <w:p w14:paraId="4EB4A5EC" w14:textId="39AA503F" w:rsidR="00E56F7F" w:rsidRPr="00402D06" w:rsidRDefault="00E56F7F" w:rsidP="00402D06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402D06">
        <w:rPr>
          <w:b/>
        </w:rPr>
        <w:lastRenderedPageBreak/>
        <w:t>K23 Award Mentorship</w:t>
      </w:r>
      <w:r w:rsidR="00D47DA2" w:rsidRPr="00402D06">
        <w:rPr>
          <w:b/>
        </w:rPr>
        <w:t>s</w:t>
      </w:r>
    </w:p>
    <w:p w14:paraId="034E1AF1" w14:textId="516C970C" w:rsidR="00E56F7F" w:rsidRPr="00402D06" w:rsidRDefault="00E56F7F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Laura Holsen, Assistant Professor of Psychiatry, H</w:t>
      </w:r>
      <w:r w:rsidR="006C65A6">
        <w:rPr>
          <w:rFonts w:ascii="Times New Roman" w:hAnsi="Times New Roman"/>
          <w:b w:val="0"/>
          <w:i w:val="0"/>
          <w:szCs w:val="24"/>
        </w:rPr>
        <w:t xml:space="preserve">arvard </w:t>
      </w:r>
      <w:r w:rsidRPr="00402D06">
        <w:rPr>
          <w:rFonts w:ascii="Times New Roman" w:hAnsi="Times New Roman"/>
          <w:b w:val="0"/>
          <w:i w:val="0"/>
          <w:szCs w:val="24"/>
        </w:rPr>
        <w:t>M</w:t>
      </w:r>
      <w:r w:rsidR="006C65A6">
        <w:rPr>
          <w:rFonts w:ascii="Times New Roman" w:hAnsi="Times New Roman"/>
          <w:b w:val="0"/>
          <w:i w:val="0"/>
          <w:szCs w:val="24"/>
        </w:rPr>
        <w:t xml:space="preserve">edical </w:t>
      </w:r>
      <w:r w:rsidRPr="00402D06">
        <w:rPr>
          <w:rFonts w:ascii="Times New Roman" w:hAnsi="Times New Roman"/>
          <w:b w:val="0"/>
          <w:i w:val="0"/>
          <w:szCs w:val="24"/>
        </w:rPr>
        <w:t>S</w:t>
      </w:r>
      <w:r w:rsidR="006C65A6">
        <w:rPr>
          <w:rFonts w:ascii="Times New Roman" w:hAnsi="Times New Roman"/>
          <w:b w:val="0"/>
          <w:i w:val="0"/>
          <w:szCs w:val="24"/>
        </w:rPr>
        <w:t>chool</w:t>
      </w:r>
    </w:p>
    <w:p w14:paraId="666C389C" w14:textId="5824753D" w:rsidR="00E56F7F" w:rsidRPr="00402D06" w:rsidRDefault="00E56F7F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 xml:space="preserve">Luke Stoeckel, Assistant Professor of Psychiatry, </w:t>
      </w:r>
      <w:r w:rsidR="006C65A6" w:rsidRPr="00402D06">
        <w:rPr>
          <w:rFonts w:ascii="Times New Roman" w:hAnsi="Times New Roman"/>
          <w:b w:val="0"/>
          <w:i w:val="0"/>
          <w:szCs w:val="24"/>
        </w:rPr>
        <w:t>H</w:t>
      </w:r>
      <w:r w:rsidR="006C65A6">
        <w:rPr>
          <w:rFonts w:ascii="Times New Roman" w:hAnsi="Times New Roman"/>
          <w:b w:val="0"/>
          <w:i w:val="0"/>
          <w:szCs w:val="24"/>
        </w:rPr>
        <w:t xml:space="preserve">arvard </w:t>
      </w:r>
      <w:r w:rsidR="006C65A6" w:rsidRPr="00402D06">
        <w:rPr>
          <w:rFonts w:ascii="Times New Roman" w:hAnsi="Times New Roman"/>
          <w:b w:val="0"/>
          <w:i w:val="0"/>
          <w:szCs w:val="24"/>
        </w:rPr>
        <w:t>M</w:t>
      </w:r>
      <w:r w:rsidR="006C65A6">
        <w:rPr>
          <w:rFonts w:ascii="Times New Roman" w:hAnsi="Times New Roman"/>
          <w:b w:val="0"/>
          <w:i w:val="0"/>
          <w:szCs w:val="24"/>
        </w:rPr>
        <w:t xml:space="preserve">edical </w:t>
      </w:r>
      <w:r w:rsidR="006C65A6" w:rsidRPr="00402D06">
        <w:rPr>
          <w:rFonts w:ascii="Times New Roman" w:hAnsi="Times New Roman"/>
          <w:b w:val="0"/>
          <w:i w:val="0"/>
          <w:szCs w:val="24"/>
        </w:rPr>
        <w:t>S</w:t>
      </w:r>
      <w:r w:rsidR="006C65A6">
        <w:rPr>
          <w:rFonts w:ascii="Times New Roman" w:hAnsi="Times New Roman"/>
          <w:b w:val="0"/>
          <w:i w:val="0"/>
          <w:szCs w:val="24"/>
        </w:rPr>
        <w:t>chool</w:t>
      </w:r>
    </w:p>
    <w:p w14:paraId="60C4A731" w14:textId="22261900" w:rsidR="00E56F7F" w:rsidRPr="00402D06" w:rsidRDefault="00E56F7F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 xml:space="preserve">Gagan Joshi, Assistant Professor of Psychiatry, </w:t>
      </w:r>
      <w:r w:rsidR="006C65A6" w:rsidRPr="00402D06">
        <w:rPr>
          <w:rFonts w:ascii="Times New Roman" w:hAnsi="Times New Roman"/>
          <w:b w:val="0"/>
          <w:i w:val="0"/>
          <w:szCs w:val="24"/>
        </w:rPr>
        <w:t>H</w:t>
      </w:r>
      <w:r w:rsidR="006C65A6">
        <w:rPr>
          <w:rFonts w:ascii="Times New Roman" w:hAnsi="Times New Roman"/>
          <w:b w:val="0"/>
          <w:i w:val="0"/>
          <w:szCs w:val="24"/>
        </w:rPr>
        <w:t xml:space="preserve">arvard </w:t>
      </w:r>
      <w:r w:rsidR="006C65A6" w:rsidRPr="00402D06">
        <w:rPr>
          <w:rFonts w:ascii="Times New Roman" w:hAnsi="Times New Roman"/>
          <w:b w:val="0"/>
          <w:i w:val="0"/>
          <w:szCs w:val="24"/>
        </w:rPr>
        <w:t>M</w:t>
      </w:r>
      <w:r w:rsidR="006C65A6">
        <w:rPr>
          <w:rFonts w:ascii="Times New Roman" w:hAnsi="Times New Roman"/>
          <w:b w:val="0"/>
          <w:i w:val="0"/>
          <w:szCs w:val="24"/>
        </w:rPr>
        <w:t xml:space="preserve">edical </w:t>
      </w:r>
      <w:r w:rsidR="006C65A6" w:rsidRPr="00402D06">
        <w:rPr>
          <w:rFonts w:ascii="Times New Roman" w:hAnsi="Times New Roman"/>
          <w:b w:val="0"/>
          <w:i w:val="0"/>
          <w:szCs w:val="24"/>
        </w:rPr>
        <w:t>S</w:t>
      </w:r>
      <w:r w:rsidR="006C65A6">
        <w:rPr>
          <w:rFonts w:ascii="Times New Roman" w:hAnsi="Times New Roman"/>
          <w:b w:val="0"/>
          <w:i w:val="0"/>
          <w:szCs w:val="24"/>
        </w:rPr>
        <w:t>chool</w:t>
      </w:r>
    </w:p>
    <w:p w14:paraId="07215064" w14:textId="209DE599" w:rsidR="009B1493" w:rsidRDefault="009B1493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 xml:space="preserve">Ann </w:t>
      </w:r>
      <w:r w:rsidR="0041511E" w:rsidRPr="00402D06">
        <w:rPr>
          <w:rFonts w:ascii="Times New Roman" w:hAnsi="Times New Roman"/>
          <w:b w:val="0"/>
          <w:i w:val="0"/>
          <w:szCs w:val="24"/>
        </w:rPr>
        <w:t>Shinn</w:t>
      </w:r>
      <w:r w:rsidRPr="00402D06">
        <w:rPr>
          <w:rFonts w:ascii="Times New Roman" w:hAnsi="Times New Roman"/>
          <w:b w:val="0"/>
          <w:i w:val="0"/>
          <w:szCs w:val="24"/>
        </w:rPr>
        <w:t xml:space="preserve">, Assistant Professor of Psychiatry, </w:t>
      </w:r>
      <w:r w:rsidR="006C65A6" w:rsidRPr="00402D06">
        <w:rPr>
          <w:rFonts w:ascii="Times New Roman" w:hAnsi="Times New Roman"/>
          <w:b w:val="0"/>
          <w:i w:val="0"/>
          <w:szCs w:val="24"/>
        </w:rPr>
        <w:t>H</w:t>
      </w:r>
      <w:r w:rsidR="006C65A6">
        <w:rPr>
          <w:rFonts w:ascii="Times New Roman" w:hAnsi="Times New Roman"/>
          <w:b w:val="0"/>
          <w:i w:val="0"/>
          <w:szCs w:val="24"/>
        </w:rPr>
        <w:t xml:space="preserve">arvard </w:t>
      </w:r>
      <w:r w:rsidR="006C65A6" w:rsidRPr="00402D06">
        <w:rPr>
          <w:rFonts w:ascii="Times New Roman" w:hAnsi="Times New Roman"/>
          <w:b w:val="0"/>
          <w:i w:val="0"/>
          <w:szCs w:val="24"/>
        </w:rPr>
        <w:t>M</w:t>
      </w:r>
      <w:r w:rsidR="006C65A6">
        <w:rPr>
          <w:rFonts w:ascii="Times New Roman" w:hAnsi="Times New Roman"/>
          <w:b w:val="0"/>
          <w:i w:val="0"/>
          <w:szCs w:val="24"/>
        </w:rPr>
        <w:t xml:space="preserve">edical </w:t>
      </w:r>
      <w:r w:rsidR="006C65A6" w:rsidRPr="00402D06">
        <w:rPr>
          <w:rFonts w:ascii="Times New Roman" w:hAnsi="Times New Roman"/>
          <w:b w:val="0"/>
          <w:i w:val="0"/>
          <w:szCs w:val="24"/>
        </w:rPr>
        <w:t>S</w:t>
      </w:r>
      <w:r w:rsidR="006C65A6">
        <w:rPr>
          <w:rFonts w:ascii="Times New Roman" w:hAnsi="Times New Roman"/>
          <w:b w:val="0"/>
          <w:i w:val="0"/>
          <w:szCs w:val="24"/>
        </w:rPr>
        <w:t>chool</w:t>
      </w:r>
    </w:p>
    <w:p w14:paraId="325696E5" w14:textId="49226967" w:rsidR="008E5C7C" w:rsidRDefault="008E5C7C" w:rsidP="00CE741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647DE563" w14:textId="77777777" w:rsidR="005F445D" w:rsidRDefault="005F445D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34B9E2D5" w14:textId="77777777" w:rsidR="005F445D" w:rsidRPr="006C65A6" w:rsidRDefault="005F445D" w:rsidP="005F445D">
      <w:pPr>
        <w:pStyle w:val="Name"/>
        <w:spacing w:before="0"/>
        <w:ind w:left="0" w:right="-360" w:firstLine="720"/>
        <w:jc w:val="left"/>
        <w:rPr>
          <w:rFonts w:ascii="Times New Roman" w:hAnsi="Times New Roman"/>
          <w:bCs/>
          <w:i w:val="0"/>
          <w:szCs w:val="24"/>
        </w:rPr>
      </w:pPr>
      <w:r w:rsidRPr="006C65A6">
        <w:rPr>
          <w:rFonts w:ascii="Times New Roman" w:hAnsi="Times New Roman"/>
          <w:bCs/>
          <w:i w:val="0"/>
          <w:szCs w:val="24"/>
        </w:rPr>
        <w:t xml:space="preserve">K99 Mentorship </w:t>
      </w:r>
    </w:p>
    <w:p w14:paraId="5A3FC6B7" w14:textId="77777777" w:rsidR="005F445D" w:rsidRDefault="005F445D" w:rsidP="005F445D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Olivia M. Viessmann, Harvard Medical School; Advisor: Jon Polimeni</w:t>
      </w:r>
    </w:p>
    <w:p w14:paraId="5BB7434E" w14:textId="45E95703" w:rsidR="005F445D" w:rsidRDefault="005F445D" w:rsidP="005F445D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Timothy Morris, Northeastern University; Advisor: Art Kramer</w:t>
      </w:r>
    </w:p>
    <w:p w14:paraId="3BD1CF93" w14:textId="79FE7CBE" w:rsidR="00907BC6" w:rsidRDefault="00907BC6" w:rsidP="005F445D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907BC6">
        <w:rPr>
          <w:rFonts w:ascii="Times New Roman" w:hAnsi="Times New Roman"/>
          <w:b w:val="0"/>
          <w:i w:val="0"/>
          <w:szCs w:val="24"/>
        </w:rPr>
        <w:t>Adam Robert Pines, Stanford University; Advisor: Leanne Williams</w:t>
      </w:r>
    </w:p>
    <w:p w14:paraId="000A0F4A" w14:textId="0CC582D2" w:rsidR="00F60DEA" w:rsidRDefault="00F60DEA" w:rsidP="005F445D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8E5C7C">
        <w:rPr>
          <w:rFonts w:ascii="Times New Roman" w:hAnsi="Times New Roman"/>
          <w:b w:val="0"/>
          <w:i w:val="0"/>
          <w:szCs w:val="24"/>
        </w:rPr>
        <w:t>Yuta Katsumi</w:t>
      </w:r>
      <w:r>
        <w:rPr>
          <w:rFonts w:ascii="Times New Roman" w:hAnsi="Times New Roman"/>
          <w:b w:val="0"/>
          <w:i w:val="0"/>
          <w:szCs w:val="24"/>
        </w:rPr>
        <w:t>, Harvard Medical School: Advisor: Brad Dickerson</w:t>
      </w:r>
    </w:p>
    <w:p w14:paraId="0CEAEB81" w14:textId="77777777" w:rsidR="008E5C7C" w:rsidRDefault="008E5C7C" w:rsidP="005F445D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3928460C" w14:textId="79B9DEF4" w:rsidR="009255AA" w:rsidRPr="00402D06" w:rsidRDefault="009255AA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2EA20ADB" w14:textId="7681D22B" w:rsidR="009255AA" w:rsidRPr="00402D06" w:rsidRDefault="00106568" w:rsidP="002620E9">
      <w:pPr>
        <w:pStyle w:val="Name"/>
        <w:spacing w:before="0"/>
        <w:ind w:left="0" w:right="-360" w:firstLine="720"/>
        <w:jc w:val="left"/>
        <w:rPr>
          <w:rFonts w:ascii="Times New Roman" w:hAnsi="Times New Roman"/>
          <w:i w:val="0"/>
          <w:szCs w:val="24"/>
        </w:rPr>
      </w:pPr>
      <w:r w:rsidRPr="00402D06">
        <w:rPr>
          <w:rFonts w:ascii="Times New Roman" w:hAnsi="Times New Roman"/>
          <w:i w:val="0"/>
          <w:szCs w:val="24"/>
        </w:rPr>
        <w:t>Fulbright Scholar Mentorsh</w:t>
      </w:r>
      <w:r w:rsidR="005C2222">
        <w:rPr>
          <w:rFonts w:ascii="Times New Roman" w:hAnsi="Times New Roman"/>
          <w:i w:val="0"/>
          <w:szCs w:val="24"/>
        </w:rPr>
        <w:t>i</w:t>
      </w:r>
      <w:r w:rsidR="009255AA" w:rsidRPr="00402D06">
        <w:rPr>
          <w:rFonts w:ascii="Times New Roman" w:hAnsi="Times New Roman"/>
          <w:i w:val="0"/>
          <w:szCs w:val="24"/>
        </w:rPr>
        <w:t>p</w:t>
      </w:r>
    </w:p>
    <w:p w14:paraId="6AAB2E26" w14:textId="15E25ECA" w:rsidR="009255AA" w:rsidRDefault="009255AA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Peter Stanwell, Associate Professor, Health and Medicine, University of Newcastle, Callaghan</w:t>
      </w:r>
    </w:p>
    <w:p w14:paraId="285B1844" w14:textId="07ED4C55" w:rsidR="005C2222" w:rsidRDefault="005C2222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Helena Melero, Postdoctoral </w:t>
      </w:r>
      <w:r w:rsidR="00F97C03">
        <w:rPr>
          <w:rFonts w:ascii="Times New Roman" w:hAnsi="Times New Roman"/>
          <w:b w:val="0"/>
          <w:i w:val="0"/>
          <w:szCs w:val="24"/>
        </w:rPr>
        <w:t>Researcher</w:t>
      </w:r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="00F97C03">
        <w:rPr>
          <w:rFonts w:ascii="Times New Roman" w:hAnsi="Times New Roman"/>
          <w:b w:val="0"/>
          <w:i w:val="0"/>
          <w:szCs w:val="24"/>
        </w:rPr>
        <w:t>King Juan Carlos University, Madrid, Spain</w:t>
      </w:r>
    </w:p>
    <w:p w14:paraId="3596040A" w14:textId="5725BF16" w:rsidR="00ED3390" w:rsidRDefault="00ED3390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b w:val="0"/>
          <w:i w:val="0"/>
          <w:szCs w:val="24"/>
        </w:rPr>
      </w:pPr>
    </w:p>
    <w:p w14:paraId="20ACCADF" w14:textId="77777777" w:rsidR="00ED3390" w:rsidRPr="00402D06" w:rsidRDefault="00ED3390" w:rsidP="00ED3390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402D06">
        <w:rPr>
          <w:b/>
        </w:rPr>
        <w:t>Assistant Professor Mentorship</w:t>
      </w:r>
    </w:p>
    <w:p w14:paraId="1FEFA009" w14:textId="77777777" w:rsidR="00ED3390" w:rsidRDefault="00ED3390" w:rsidP="00ED3390">
      <w:pPr>
        <w:widowControl w:val="0"/>
        <w:autoSpaceDE w:val="0"/>
        <w:autoSpaceDN w:val="0"/>
        <w:adjustRightInd w:val="0"/>
        <w:ind w:firstLine="720"/>
      </w:pPr>
      <w:r>
        <w:t>Zhenghan Qi, Assistant Professor of Linguistics and Cognitive Science, University of Delaware</w:t>
      </w:r>
    </w:p>
    <w:p w14:paraId="46DB36A3" w14:textId="43A3B267" w:rsidR="00ED3390" w:rsidRDefault="00ED3390" w:rsidP="00ED3390">
      <w:pPr>
        <w:widowControl w:val="0"/>
        <w:autoSpaceDE w:val="0"/>
        <w:autoSpaceDN w:val="0"/>
        <w:adjustRightInd w:val="0"/>
        <w:ind w:firstLine="720"/>
      </w:pPr>
      <w:r>
        <w:t xml:space="preserve">Juliet Davidow, </w:t>
      </w:r>
      <w:r w:rsidR="000846E6">
        <w:t xml:space="preserve">Assistant </w:t>
      </w:r>
      <w:r>
        <w:t>Professor of Psychology, Northeastern University</w:t>
      </w:r>
    </w:p>
    <w:p w14:paraId="093BA2EA" w14:textId="6D70855A" w:rsidR="000846E6" w:rsidRPr="00F97C03" w:rsidRDefault="000846E6" w:rsidP="00ED3390">
      <w:pPr>
        <w:widowControl w:val="0"/>
        <w:autoSpaceDE w:val="0"/>
        <w:autoSpaceDN w:val="0"/>
        <w:adjustRightInd w:val="0"/>
        <w:ind w:firstLine="720"/>
      </w:pPr>
      <w:r>
        <w:t>Stephanie Noble, Assistant Professor of Psychology, Northeastern University</w:t>
      </w:r>
    </w:p>
    <w:p w14:paraId="499976F4" w14:textId="11CDDEFF" w:rsidR="219A6C45" w:rsidRDefault="219A6C45" w:rsidP="219A6C45">
      <w:pPr>
        <w:ind w:right="-360" w:firstLine="720"/>
      </w:pPr>
    </w:p>
    <w:p w14:paraId="2D9BD180" w14:textId="559998F4" w:rsidR="002A2AF7" w:rsidRPr="006C65A6" w:rsidRDefault="002A2AF7" w:rsidP="00402D0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C65A6">
        <w:rPr>
          <w:b/>
          <w:sz w:val="28"/>
          <w:szCs w:val="28"/>
        </w:rPr>
        <w:t>Teaching experience</w:t>
      </w:r>
    </w:p>
    <w:p w14:paraId="7623A480" w14:textId="3C3E5D5E" w:rsidR="00AD7C6C" w:rsidRPr="00402D06" w:rsidRDefault="003E0D2C" w:rsidP="00402D06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sz w:val="24"/>
          <w:szCs w:val="24"/>
        </w:rPr>
      </w:pPr>
      <w:r w:rsidRPr="00402D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7C6C" w:rsidRPr="00402D06">
        <w:rPr>
          <w:rFonts w:ascii="Times New Roman" w:hAnsi="Times New Roman" w:cs="Times New Roman"/>
          <w:b/>
          <w:sz w:val="24"/>
          <w:szCs w:val="24"/>
        </w:rPr>
        <w:t>MGH Training Short Courses</w:t>
      </w:r>
      <w:r w:rsidR="00D0739B" w:rsidRPr="00402D06">
        <w:rPr>
          <w:rFonts w:ascii="Times New Roman" w:hAnsi="Times New Roman" w:cs="Times New Roman"/>
          <w:b/>
          <w:sz w:val="24"/>
          <w:szCs w:val="24"/>
        </w:rPr>
        <w:t>*</w:t>
      </w:r>
    </w:p>
    <w:p w14:paraId="749C63BB" w14:textId="75E23653" w:rsidR="003E0D2C" w:rsidRPr="006C65A6" w:rsidRDefault="003E0D2C" w:rsidP="006C65A6">
      <w:pPr>
        <w:pStyle w:val="bioexpblock"/>
        <w:numPr>
          <w:ilvl w:val="0"/>
          <w:numId w:val="9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6C65A6">
        <w:rPr>
          <w:rFonts w:ascii="Times New Roman" w:hAnsi="Times New Roman" w:cs="Times New Roman"/>
          <w:sz w:val="24"/>
          <w:szCs w:val="24"/>
        </w:rPr>
        <w:t>Functional MRI Visiting Fellowships: MGH, Charlestown, MA (</w:t>
      </w:r>
      <w:r w:rsidR="00AD7C6C" w:rsidRPr="006C65A6">
        <w:rPr>
          <w:rFonts w:ascii="Times New Roman" w:hAnsi="Times New Roman" w:cs="Times New Roman"/>
          <w:sz w:val="24"/>
          <w:szCs w:val="24"/>
        </w:rPr>
        <w:t xml:space="preserve">Twice a year for each year: </w:t>
      </w:r>
      <w:r w:rsidRPr="006C65A6">
        <w:rPr>
          <w:rFonts w:ascii="Times New Roman" w:hAnsi="Times New Roman" w:cs="Times New Roman"/>
          <w:sz w:val="24"/>
          <w:szCs w:val="24"/>
        </w:rPr>
        <w:t>2005</w:t>
      </w:r>
      <w:r w:rsidR="001E34F0" w:rsidRPr="006C65A6">
        <w:rPr>
          <w:rFonts w:ascii="Times New Roman" w:hAnsi="Times New Roman" w:cs="Times New Roman"/>
          <w:sz w:val="24"/>
          <w:szCs w:val="24"/>
        </w:rPr>
        <w:t>-</w:t>
      </w:r>
      <w:r w:rsidR="00AB6049" w:rsidRPr="006C65A6">
        <w:rPr>
          <w:rFonts w:ascii="Times New Roman" w:hAnsi="Times New Roman" w:cs="Times New Roman"/>
          <w:sz w:val="24"/>
          <w:szCs w:val="24"/>
        </w:rPr>
        <w:t>20</w:t>
      </w:r>
      <w:r w:rsidR="00BB10C3">
        <w:rPr>
          <w:rFonts w:ascii="Times New Roman" w:hAnsi="Times New Roman" w:cs="Times New Roman"/>
          <w:sz w:val="24"/>
          <w:szCs w:val="24"/>
        </w:rPr>
        <w:t>21</w:t>
      </w:r>
      <w:r w:rsidRPr="006C65A6">
        <w:rPr>
          <w:rFonts w:ascii="Times New Roman" w:hAnsi="Times New Roman" w:cs="Times New Roman"/>
          <w:sz w:val="24"/>
          <w:szCs w:val="24"/>
        </w:rPr>
        <w:t>)</w:t>
      </w:r>
    </w:p>
    <w:p w14:paraId="3CB2BD31" w14:textId="42C44463" w:rsidR="00762F43" w:rsidRPr="006C65A6" w:rsidRDefault="003E0D2C" w:rsidP="006C65A6">
      <w:pPr>
        <w:pStyle w:val="bioexpblock"/>
        <w:numPr>
          <w:ilvl w:val="0"/>
          <w:numId w:val="9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6C65A6">
        <w:rPr>
          <w:rFonts w:ascii="Times New Roman" w:hAnsi="Times New Roman" w:cs="Times New Roman"/>
          <w:sz w:val="24"/>
          <w:szCs w:val="24"/>
        </w:rPr>
        <w:t>Two-Week Multi-Modality Short Courses: MGH, Charlestown, MA (</w:t>
      </w:r>
      <w:r w:rsidR="00AD7C6C" w:rsidRPr="006C65A6">
        <w:rPr>
          <w:rFonts w:ascii="Times New Roman" w:hAnsi="Times New Roman" w:cs="Times New Roman"/>
          <w:sz w:val="24"/>
          <w:szCs w:val="24"/>
        </w:rPr>
        <w:t xml:space="preserve">Once a year for each year: </w:t>
      </w:r>
      <w:r w:rsidRPr="006C65A6">
        <w:rPr>
          <w:rFonts w:ascii="Times New Roman" w:hAnsi="Times New Roman" w:cs="Times New Roman"/>
          <w:sz w:val="24"/>
          <w:szCs w:val="24"/>
        </w:rPr>
        <w:t>2006-20</w:t>
      </w:r>
      <w:r w:rsidR="00BB10C3">
        <w:rPr>
          <w:rFonts w:ascii="Times New Roman" w:hAnsi="Times New Roman" w:cs="Times New Roman"/>
          <w:sz w:val="24"/>
          <w:szCs w:val="24"/>
        </w:rPr>
        <w:t>20</w:t>
      </w:r>
      <w:r w:rsidR="003977C0" w:rsidRPr="006C65A6">
        <w:rPr>
          <w:rFonts w:ascii="Times New Roman" w:hAnsi="Times New Roman" w:cs="Times New Roman"/>
          <w:sz w:val="24"/>
          <w:szCs w:val="24"/>
        </w:rPr>
        <w:t>)</w:t>
      </w:r>
    </w:p>
    <w:p w14:paraId="44F9BF6B" w14:textId="73E22D29" w:rsidR="00762F43" w:rsidRPr="006C65A6" w:rsidRDefault="00762F43" w:rsidP="006C65A6">
      <w:pPr>
        <w:pStyle w:val="bioexpblock"/>
        <w:numPr>
          <w:ilvl w:val="0"/>
          <w:numId w:val="9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6C65A6">
        <w:rPr>
          <w:rFonts w:ascii="Times New Roman" w:hAnsi="Times New Roman" w:cs="Times New Roman"/>
          <w:sz w:val="24"/>
          <w:szCs w:val="24"/>
        </w:rPr>
        <w:t xml:space="preserve">Connectivity Courses: Structural and Functional Brain Connectivity, MGH, </w:t>
      </w:r>
      <w:r w:rsidR="00AD7C6C" w:rsidRPr="006C65A6">
        <w:rPr>
          <w:rFonts w:ascii="Times New Roman" w:hAnsi="Times New Roman" w:cs="Times New Roman"/>
          <w:sz w:val="24"/>
          <w:szCs w:val="24"/>
        </w:rPr>
        <w:t xml:space="preserve">Charlestown, MA </w:t>
      </w:r>
      <w:r w:rsidRPr="006C65A6">
        <w:rPr>
          <w:rFonts w:ascii="Times New Roman" w:hAnsi="Times New Roman" w:cs="Times New Roman"/>
          <w:sz w:val="24"/>
          <w:szCs w:val="24"/>
        </w:rPr>
        <w:t>(</w:t>
      </w:r>
      <w:r w:rsidR="004C36F3" w:rsidRPr="006C65A6">
        <w:rPr>
          <w:rFonts w:ascii="Times New Roman" w:hAnsi="Times New Roman" w:cs="Times New Roman"/>
          <w:sz w:val="24"/>
          <w:szCs w:val="24"/>
        </w:rPr>
        <w:t xml:space="preserve">Once </w:t>
      </w:r>
      <w:r w:rsidR="007A5AA3" w:rsidRPr="006C65A6">
        <w:rPr>
          <w:rFonts w:ascii="Times New Roman" w:hAnsi="Times New Roman" w:cs="Times New Roman"/>
          <w:sz w:val="24"/>
          <w:szCs w:val="24"/>
        </w:rPr>
        <w:t>or twice a year:</w:t>
      </w:r>
      <w:r w:rsidR="004C36F3" w:rsidRPr="006C65A6">
        <w:rPr>
          <w:rFonts w:ascii="Times New Roman" w:hAnsi="Times New Roman" w:cs="Times New Roman"/>
          <w:sz w:val="24"/>
          <w:szCs w:val="24"/>
        </w:rPr>
        <w:t xml:space="preserve"> </w:t>
      </w:r>
      <w:r w:rsidR="00AD7C6C" w:rsidRPr="006C65A6">
        <w:rPr>
          <w:rFonts w:ascii="Times New Roman" w:hAnsi="Times New Roman" w:cs="Times New Roman"/>
          <w:sz w:val="24"/>
          <w:szCs w:val="24"/>
        </w:rPr>
        <w:t>2013-</w:t>
      </w:r>
      <w:r w:rsidR="00AB6049" w:rsidRPr="006C65A6">
        <w:rPr>
          <w:rFonts w:ascii="Times New Roman" w:hAnsi="Times New Roman" w:cs="Times New Roman"/>
          <w:sz w:val="24"/>
          <w:szCs w:val="24"/>
        </w:rPr>
        <w:t>20</w:t>
      </w:r>
      <w:r w:rsidR="00C0113B" w:rsidRPr="006C65A6">
        <w:rPr>
          <w:rFonts w:ascii="Times New Roman" w:hAnsi="Times New Roman" w:cs="Times New Roman"/>
          <w:sz w:val="24"/>
          <w:szCs w:val="24"/>
        </w:rPr>
        <w:t>2</w:t>
      </w:r>
      <w:r w:rsidR="00BB10C3">
        <w:rPr>
          <w:rFonts w:ascii="Times New Roman" w:hAnsi="Times New Roman" w:cs="Times New Roman"/>
          <w:sz w:val="24"/>
          <w:szCs w:val="24"/>
        </w:rPr>
        <w:t>1</w:t>
      </w:r>
      <w:r w:rsidRPr="006C65A6">
        <w:rPr>
          <w:rFonts w:ascii="Times New Roman" w:hAnsi="Times New Roman" w:cs="Times New Roman"/>
          <w:sz w:val="24"/>
          <w:szCs w:val="24"/>
        </w:rPr>
        <w:t>)</w:t>
      </w:r>
    </w:p>
    <w:p w14:paraId="56C2136E" w14:textId="079CB58D" w:rsidR="00C76995" w:rsidRPr="00D32B11" w:rsidRDefault="00FB17A7" w:rsidP="006C65A6">
      <w:pPr>
        <w:pStyle w:val="bioexpblock"/>
        <w:numPr>
          <w:ilvl w:val="0"/>
          <w:numId w:val="9"/>
        </w:numPr>
        <w:tabs>
          <w:tab w:val="left" w:pos="1440"/>
        </w:tabs>
        <w:spacing w:before="0"/>
        <w:ind w:right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C65A6">
        <w:rPr>
          <w:rFonts w:ascii="Times New Roman" w:hAnsi="Times New Roman" w:cs="Times New Roman"/>
          <w:b/>
          <w:i/>
          <w:sz w:val="24"/>
          <w:szCs w:val="24"/>
        </w:rPr>
        <w:t>Conn</w:t>
      </w:r>
      <w:r w:rsidRPr="006C65A6">
        <w:rPr>
          <w:rFonts w:ascii="Times New Roman" w:hAnsi="Times New Roman" w:cs="Times New Roman"/>
          <w:sz w:val="24"/>
          <w:szCs w:val="24"/>
        </w:rPr>
        <w:t xml:space="preserve"> Courses</w:t>
      </w:r>
      <w:r w:rsidR="00D32B11">
        <w:rPr>
          <w:rFonts w:ascii="Times New Roman" w:hAnsi="Times New Roman" w:cs="Times New Roman"/>
          <w:sz w:val="24"/>
          <w:szCs w:val="24"/>
        </w:rPr>
        <w:t xml:space="preserve">, 5 day </w:t>
      </w:r>
      <w:proofErr w:type="gramStart"/>
      <w:r w:rsidR="00D32B11">
        <w:rPr>
          <w:rFonts w:ascii="Times New Roman" w:hAnsi="Times New Roman" w:cs="Times New Roman"/>
          <w:sz w:val="24"/>
          <w:szCs w:val="24"/>
        </w:rPr>
        <w:t>course</w:t>
      </w:r>
      <w:r w:rsidR="00CE7EF7" w:rsidRPr="006C65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7EF7" w:rsidRPr="006C65A6">
        <w:rPr>
          <w:rFonts w:ascii="Times New Roman" w:hAnsi="Times New Roman" w:cs="Times New Roman"/>
          <w:sz w:val="24"/>
          <w:szCs w:val="24"/>
        </w:rPr>
        <w:t>Director)</w:t>
      </w:r>
      <w:r w:rsidRPr="006C65A6">
        <w:rPr>
          <w:rFonts w:ascii="Times New Roman" w:hAnsi="Times New Roman" w:cs="Times New Roman"/>
          <w:sz w:val="24"/>
          <w:szCs w:val="24"/>
        </w:rPr>
        <w:t xml:space="preserve">: </w:t>
      </w:r>
      <w:r w:rsidR="00623AC0" w:rsidRPr="006C65A6">
        <w:rPr>
          <w:rFonts w:ascii="Times New Roman" w:hAnsi="Times New Roman" w:cs="Times New Roman"/>
          <w:sz w:val="24"/>
          <w:szCs w:val="24"/>
        </w:rPr>
        <w:t xml:space="preserve"> (</w:t>
      </w:r>
      <w:r w:rsidR="00571B14" w:rsidRPr="006C65A6">
        <w:rPr>
          <w:rFonts w:ascii="Times New Roman" w:hAnsi="Times New Roman" w:cs="Times New Roman"/>
          <w:sz w:val="24"/>
          <w:szCs w:val="24"/>
        </w:rPr>
        <w:t>e.g.,</w:t>
      </w:r>
      <w:r w:rsidRPr="006C65A6">
        <w:rPr>
          <w:rFonts w:ascii="Times New Roman" w:hAnsi="Times New Roman" w:cs="Times New Roman"/>
          <w:sz w:val="24"/>
          <w:szCs w:val="24"/>
        </w:rPr>
        <w:t xml:space="preserve"> </w:t>
      </w:r>
      <w:r w:rsidR="00623AC0" w:rsidRPr="006C65A6">
        <w:rPr>
          <w:rFonts w:ascii="Times New Roman" w:hAnsi="Times New Roman" w:cs="Times New Roman"/>
          <w:sz w:val="24"/>
          <w:szCs w:val="24"/>
        </w:rPr>
        <w:t>April 30-May 4, 2018</w:t>
      </w:r>
      <w:r w:rsidR="00D32B11">
        <w:rPr>
          <w:rFonts w:ascii="Times New Roman" w:hAnsi="Times New Roman" w:cs="Times New Roman"/>
          <w:sz w:val="24"/>
          <w:szCs w:val="24"/>
        </w:rPr>
        <w:t>-2020</w:t>
      </w:r>
      <w:r w:rsidR="00623AC0" w:rsidRPr="006C65A6">
        <w:rPr>
          <w:rFonts w:ascii="Times New Roman" w:hAnsi="Times New Roman" w:cs="Times New Roman"/>
          <w:sz w:val="24"/>
          <w:szCs w:val="24"/>
        </w:rPr>
        <w:t xml:space="preserve"> @ </w:t>
      </w:r>
      <w:r w:rsidRPr="006C65A6">
        <w:rPr>
          <w:rFonts w:ascii="Times New Roman" w:hAnsi="Times New Roman" w:cs="Times New Roman"/>
          <w:sz w:val="24"/>
          <w:szCs w:val="24"/>
        </w:rPr>
        <w:t>MGH</w:t>
      </w:r>
      <w:r w:rsidR="00AB6049" w:rsidRPr="006C65A6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Pr="006C65A6">
          <w:rPr>
            <w:rStyle w:val="Hyperlink"/>
            <w:rFonts w:ascii="Times New Roman" w:hAnsi="Times New Roman" w:cs="Times New Roman"/>
            <w:sz w:val="24"/>
            <w:szCs w:val="24"/>
          </w:rPr>
          <w:t>http://www.nmr.mgh.harvard.edu/Learning_The_CONN_Toolbox</w:t>
        </w:r>
      </w:hyperlink>
    </w:p>
    <w:p w14:paraId="7A013FB7" w14:textId="1B622D76" w:rsidR="00D32B11" w:rsidRDefault="00D32B11" w:rsidP="006C65A6">
      <w:pPr>
        <w:pStyle w:val="bioexpblock"/>
        <w:numPr>
          <w:ilvl w:val="0"/>
          <w:numId w:val="9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Virtual Conn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Courses </w:t>
      </w:r>
      <w:r>
        <w:rPr>
          <w:rFonts w:ascii="Lato" w:hAnsi="Lato"/>
          <w:color w:val="212121"/>
          <w:sz w:val="28"/>
          <w:szCs w:val="28"/>
        </w:rPr>
        <w:t> </w:t>
      </w:r>
      <w:r w:rsidRPr="00D32B1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32B11">
        <w:rPr>
          <w:rFonts w:ascii="Times New Roman" w:hAnsi="Times New Roman" w:cs="Times New Roman"/>
          <w:sz w:val="24"/>
          <w:szCs w:val="24"/>
        </w:rPr>
        <w:t>-day</w:t>
      </w:r>
      <w:r>
        <w:rPr>
          <w:rFonts w:ascii="Times New Roman" w:hAnsi="Times New Roman" w:cs="Times New Roman"/>
          <w:sz w:val="24"/>
          <w:szCs w:val="24"/>
        </w:rPr>
        <w:t xml:space="preserve"> (Mondays)</w:t>
      </w:r>
      <w:r w:rsidRPr="00D32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virtual: A</w:t>
      </w:r>
      <w:r w:rsidRPr="00D32B11">
        <w:rPr>
          <w:rFonts w:ascii="Times New Roman" w:hAnsi="Times New Roman" w:cs="Times New Roman"/>
          <w:sz w:val="24"/>
          <w:szCs w:val="24"/>
        </w:rPr>
        <w:t>pril 16 - May 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B11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D32B11">
        <w:rPr>
          <w:rFonts w:ascii="Times New Roman" w:hAnsi="Times New Roman" w:cs="Times New Roman"/>
          <w:sz w:val="24"/>
          <w:szCs w:val="24"/>
        </w:rPr>
        <w:t>Nov 22 - Dec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2B11">
        <w:rPr>
          <w:rFonts w:ascii="Times New Roman" w:hAnsi="Times New Roman" w:cs="Times New Roman"/>
          <w:sz w:val="24"/>
          <w:szCs w:val="24"/>
        </w:rPr>
        <w:t xml:space="preserve"> 202</w:t>
      </w:r>
      <w:r w:rsidR="00597465">
        <w:rPr>
          <w:rFonts w:ascii="Times New Roman" w:hAnsi="Times New Roman" w:cs="Times New Roman"/>
          <w:sz w:val="24"/>
          <w:szCs w:val="24"/>
        </w:rPr>
        <w:t>2</w:t>
      </w:r>
    </w:p>
    <w:p w14:paraId="6234CCDC" w14:textId="1842B280" w:rsidR="004B2D72" w:rsidRPr="00D32B11" w:rsidRDefault="004B2D72" w:rsidP="006C65A6">
      <w:pPr>
        <w:pStyle w:val="bioexpblock"/>
        <w:numPr>
          <w:ilvl w:val="0"/>
          <w:numId w:val="9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Connectivity Course (Savoy-Director) </w:t>
      </w:r>
      <w:r w:rsidRPr="008340D4">
        <w:rPr>
          <w:rFonts w:ascii="Times New Roman" w:hAnsi="Times New Roman" w:cs="Times New Roman"/>
          <w:b/>
          <w:bCs/>
          <w:sz w:val="24"/>
          <w:szCs w:val="24"/>
        </w:rPr>
        <w:t xml:space="preserve">with Real-time fMRI Symposium (Whitfield-Gabrieli-Director), </w:t>
      </w:r>
      <w:r>
        <w:rPr>
          <w:rFonts w:ascii="Times New Roman" w:hAnsi="Times New Roman" w:cs="Times New Roman"/>
          <w:sz w:val="24"/>
          <w:szCs w:val="24"/>
        </w:rPr>
        <w:t>Charlestown, MA, October 23-27, 2023</w:t>
      </w:r>
    </w:p>
    <w:p w14:paraId="418362FC" w14:textId="4F0E9DB1" w:rsidR="001E4323" w:rsidRDefault="003E4B35" w:rsidP="00402D06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sz w:val="24"/>
          <w:szCs w:val="24"/>
        </w:rPr>
      </w:pPr>
      <w:r w:rsidRPr="00402D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0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E86E942" w14:textId="1A1B0BC9" w:rsidR="003E4B35" w:rsidRPr="00402D06" w:rsidRDefault="001E4323" w:rsidP="00402D06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4218">
        <w:rPr>
          <w:rFonts w:ascii="Times New Roman" w:hAnsi="Times New Roman" w:cs="Times New Roman"/>
          <w:sz w:val="24"/>
          <w:szCs w:val="24"/>
        </w:rPr>
        <w:t xml:space="preserve">     </w:t>
      </w:r>
      <w:r w:rsidR="003E4B35" w:rsidRPr="00402D06">
        <w:rPr>
          <w:rFonts w:ascii="Times New Roman" w:hAnsi="Times New Roman" w:cs="Times New Roman"/>
          <w:b/>
          <w:sz w:val="24"/>
          <w:szCs w:val="24"/>
        </w:rPr>
        <w:t>Domestic Courses:</w:t>
      </w:r>
    </w:p>
    <w:p w14:paraId="66624EDC" w14:textId="6D472C32" w:rsidR="000C0746" w:rsidRPr="00402D06" w:rsidRDefault="000C0746" w:rsidP="006C65A6">
      <w:pPr>
        <w:pStyle w:val="ListParagraph"/>
        <w:numPr>
          <w:ilvl w:val="0"/>
          <w:numId w:val="10"/>
        </w:numPr>
      </w:pPr>
      <w:r w:rsidRPr="00402D06">
        <w:t>fMRI Analysis for Basic and Clinical Investigators, Duke, NC 2009</w:t>
      </w:r>
    </w:p>
    <w:p w14:paraId="514D361E" w14:textId="733CE432" w:rsidR="000C0746" w:rsidRPr="00402D06" w:rsidRDefault="000C0746" w:rsidP="006C65A6">
      <w:pPr>
        <w:pStyle w:val="ListParagraph"/>
        <w:numPr>
          <w:ilvl w:val="0"/>
          <w:numId w:val="10"/>
        </w:numPr>
      </w:pPr>
      <w:r w:rsidRPr="00402D06">
        <w:t>fMRI Connectivity Analyses, Chicago, IL Nov 6-10, 2010</w:t>
      </w:r>
    </w:p>
    <w:p w14:paraId="6C149E51" w14:textId="2EB487DB" w:rsidR="000C0746" w:rsidRPr="00402D06" w:rsidRDefault="000C0746" w:rsidP="006C65A6">
      <w:pPr>
        <w:pStyle w:val="ListParagraph"/>
        <w:numPr>
          <w:ilvl w:val="0"/>
          <w:numId w:val="10"/>
        </w:numPr>
      </w:pPr>
      <w:r w:rsidRPr="00402D06">
        <w:t xml:space="preserve">fMRI Network </w:t>
      </w:r>
      <w:proofErr w:type="gramStart"/>
      <w:r w:rsidRPr="00402D06">
        <w:t>Analysis  CMU</w:t>
      </w:r>
      <w:proofErr w:type="gramEnd"/>
      <w:r w:rsidRPr="00402D06">
        <w:t>, Pittsburgh, PA, Jan 22-25, 2011</w:t>
      </w:r>
    </w:p>
    <w:p w14:paraId="097D80B7" w14:textId="19E30378" w:rsidR="006C299C" w:rsidRPr="00402D06" w:rsidRDefault="006C299C" w:rsidP="006C65A6">
      <w:pPr>
        <w:pStyle w:val="ListParagraph"/>
        <w:numPr>
          <w:ilvl w:val="0"/>
          <w:numId w:val="10"/>
        </w:numPr>
      </w:pPr>
      <w:r w:rsidRPr="00402D06">
        <w:t>fMRI Network Analysis, Chicago, IL Sept 26-30, 2011</w:t>
      </w:r>
    </w:p>
    <w:p w14:paraId="79573C92" w14:textId="16D850C7" w:rsidR="000C0746" w:rsidRPr="00402D06" w:rsidRDefault="000C0746" w:rsidP="006C65A6">
      <w:pPr>
        <w:pStyle w:val="ListParagraph"/>
        <w:numPr>
          <w:ilvl w:val="0"/>
          <w:numId w:val="10"/>
        </w:numPr>
      </w:pPr>
      <w:r w:rsidRPr="00402D06">
        <w:t>Network Analysis: Functional Connectivity,</w:t>
      </w:r>
      <w:r w:rsidR="007566E1" w:rsidRPr="00402D06">
        <w:t xml:space="preserve"> </w:t>
      </w:r>
      <w:r w:rsidR="006C65A6">
        <w:t>JHU</w:t>
      </w:r>
      <w:r w:rsidR="007566E1" w:rsidRPr="00402D06">
        <w:t>,</w:t>
      </w:r>
      <w:r w:rsidRPr="00402D06">
        <w:t xml:space="preserve"> Baltimore MD, Dec 12-16, 2011</w:t>
      </w:r>
    </w:p>
    <w:p w14:paraId="7097CFC1" w14:textId="2C0C16BA" w:rsidR="000C0746" w:rsidRPr="00402D06" w:rsidRDefault="000C0746" w:rsidP="006C65A6">
      <w:pPr>
        <w:pStyle w:val="ListParagraph"/>
        <w:numPr>
          <w:ilvl w:val="0"/>
          <w:numId w:val="10"/>
        </w:numPr>
      </w:pPr>
      <w:r w:rsidRPr="00402D06">
        <w:t>Functional Connectivity Course, Pittsburgh, PA April 10-14, 2012</w:t>
      </w:r>
    </w:p>
    <w:p w14:paraId="42360549" w14:textId="77777777" w:rsidR="00623AC0" w:rsidRPr="00402D06" w:rsidRDefault="00FA730A" w:rsidP="006C65A6">
      <w:pPr>
        <w:pStyle w:val="ListParagraph"/>
        <w:numPr>
          <w:ilvl w:val="0"/>
          <w:numId w:val="10"/>
        </w:numPr>
      </w:pPr>
      <w:r w:rsidRPr="00402D06">
        <w:t xml:space="preserve">Multi Modal Brain Imaging, From Theory </w:t>
      </w:r>
      <w:proofErr w:type="gramStart"/>
      <w:r w:rsidRPr="00402D06">
        <w:t>To</w:t>
      </w:r>
      <w:proofErr w:type="gramEnd"/>
      <w:r w:rsidRPr="00402D06">
        <w:t xml:space="preserve"> Applications</w:t>
      </w:r>
      <w:r w:rsidR="00DA61C2" w:rsidRPr="00402D06">
        <w:t>, University of North Carolina at Greensboro, Joint School of Nanoscience and Nanoengineering</w:t>
      </w:r>
      <w:r w:rsidR="00BF648D" w:rsidRPr="00402D06">
        <w:t>,</w:t>
      </w:r>
      <w:r w:rsidRPr="00402D06">
        <w:t xml:space="preserve"> </w:t>
      </w:r>
      <w:r w:rsidR="00D05E79" w:rsidRPr="00402D06">
        <w:t>June</w:t>
      </w:r>
      <w:r w:rsidR="006C299C" w:rsidRPr="00402D06">
        <w:t xml:space="preserve"> 23-27, </w:t>
      </w:r>
      <w:r w:rsidRPr="00402D06">
        <w:t>2014</w:t>
      </w:r>
    </w:p>
    <w:p w14:paraId="2E906E59" w14:textId="1DFCCBDE" w:rsidR="00D05E79" w:rsidRPr="006C65A6" w:rsidRDefault="00623AC0" w:rsidP="006C65A6">
      <w:pPr>
        <w:pStyle w:val="ListParagraph"/>
        <w:numPr>
          <w:ilvl w:val="0"/>
          <w:numId w:val="10"/>
        </w:numPr>
      </w:pPr>
      <w:r>
        <w:t xml:space="preserve">Functional Connectivity Course, Cincinnati Children’s Hospital, July 10-15, 2015. </w:t>
      </w:r>
      <w:r w:rsidR="003E4B35">
        <w:t xml:space="preserve"> </w:t>
      </w:r>
    </w:p>
    <w:p w14:paraId="4AEE15B4" w14:textId="776CA7AC" w:rsidR="00D05E79" w:rsidRPr="006C65A6" w:rsidRDefault="003E4B35" w:rsidP="219A6C45">
      <w:pPr>
        <w:ind w:left="720"/>
      </w:pPr>
      <w:r>
        <w:lastRenderedPageBreak/>
        <w:t xml:space="preserve"> </w:t>
      </w:r>
    </w:p>
    <w:p w14:paraId="3A33EBD2" w14:textId="77777777" w:rsidR="00074406" w:rsidRDefault="00D05E79" w:rsidP="00402D06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b/>
          <w:sz w:val="24"/>
          <w:szCs w:val="24"/>
        </w:rPr>
      </w:pPr>
      <w:r w:rsidRPr="00402D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1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2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02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3DE949" w14:textId="77777777" w:rsidR="00074406" w:rsidRDefault="00074406" w:rsidP="00402D06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b/>
          <w:sz w:val="24"/>
          <w:szCs w:val="24"/>
        </w:rPr>
      </w:pPr>
    </w:p>
    <w:p w14:paraId="0486F044" w14:textId="3BBE87BC" w:rsidR="003E4B35" w:rsidRPr="00402D06" w:rsidRDefault="00074406" w:rsidP="00402D06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E4B35" w:rsidRPr="00402D06">
        <w:rPr>
          <w:rFonts w:ascii="Times New Roman" w:hAnsi="Times New Roman" w:cs="Times New Roman"/>
          <w:b/>
          <w:sz w:val="24"/>
          <w:szCs w:val="24"/>
        </w:rPr>
        <w:t>International Courses</w:t>
      </w:r>
      <w:r w:rsidR="00A004AA" w:rsidRPr="00402D06">
        <w:rPr>
          <w:rFonts w:ascii="Times New Roman" w:hAnsi="Times New Roman" w:cs="Times New Roman"/>
          <w:b/>
          <w:sz w:val="24"/>
          <w:szCs w:val="24"/>
        </w:rPr>
        <w:t>:</w:t>
      </w:r>
      <w:r w:rsidR="003E4B35" w:rsidRPr="00402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935EF" w14:textId="6EDEBF7B" w:rsidR="003E4B35" w:rsidRPr="00402D06" w:rsidRDefault="003E4B35" w:rsidP="006C65A6">
      <w:pPr>
        <w:pStyle w:val="bioexpblock"/>
        <w:numPr>
          <w:ilvl w:val="1"/>
          <w:numId w:val="11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402D06">
        <w:rPr>
          <w:rFonts w:ascii="Times New Roman" w:hAnsi="Times New Roman" w:cs="Times New Roman"/>
          <w:sz w:val="24"/>
          <w:szCs w:val="24"/>
        </w:rPr>
        <w:t>fMRI Analysis for Basic and Clinical Investigators, Sou</w:t>
      </w:r>
      <w:r w:rsidR="005C15F5" w:rsidRPr="00402D06">
        <w:rPr>
          <w:rFonts w:ascii="Times New Roman" w:hAnsi="Times New Roman" w:cs="Times New Roman"/>
          <w:sz w:val="24"/>
          <w:szCs w:val="24"/>
        </w:rPr>
        <w:t xml:space="preserve">th China Normal University, </w:t>
      </w:r>
      <w:proofErr w:type="gramStart"/>
      <w:r w:rsidR="005C15F5" w:rsidRPr="00402D06">
        <w:rPr>
          <w:rFonts w:ascii="Times New Roman" w:hAnsi="Times New Roman" w:cs="Times New Roman"/>
          <w:sz w:val="24"/>
          <w:szCs w:val="24"/>
        </w:rPr>
        <w:t xml:space="preserve">China, </w:t>
      </w:r>
      <w:r w:rsidRPr="00402D06">
        <w:rPr>
          <w:rFonts w:ascii="Times New Roman" w:hAnsi="Times New Roman" w:cs="Times New Roman"/>
          <w:sz w:val="24"/>
          <w:szCs w:val="24"/>
        </w:rPr>
        <w:t xml:space="preserve"> July</w:t>
      </w:r>
      <w:proofErr w:type="gramEnd"/>
      <w:r w:rsidRPr="00402D06">
        <w:rPr>
          <w:rFonts w:ascii="Times New Roman" w:hAnsi="Times New Roman" w:cs="Times New Roman"/>
          <w:sz w:val="24"/>
          <w:szCs w:val="24"/>
        </w:rPr>
        <w:t xml:space="preserve"> 11-15, 2011.</w:t>
      </w:r>
    </w:p>
    <w:p w14:paraId="3B83197E" w14:textId="7264C200" w:rsidR="003E4B35" w:rsidRPr="00402D06" w:rsidRDefault="003E4B35" w:rsidP="006C65A6">
      <w:pPr>
        <w:pStyle w:val="bioexpblock"/>
        <w:numPr>
          <w:ilvl w:val="1"/>
          <w:numId w:val="11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402D06">
        <w:rPr>
          <w:rFonts w:ascii="Times New Roman" w:hAnsi="Times New Roman" w:cs="Times New Roman"/>
          <w:sz w:val="24"/>
          <w:szCs w:val="24"/>
        </w:rPr>
        <w:t>Functional Connectivity Course, Hong Kong University, Nov 13-17, 2012.</w:t>
      </w:r>
    </w:p>
    <w:p w14:paraId="5785A5FB" w14:textId="77777777" w:rsidR="003E4B35" w:rsidRPr="00402D06" w:rsidRDefault="003E4B35" w:rsidP="00402D06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sz w:val="24"/>
          <w:szCs w:val="24"/>
        </w:rPr>
      </w:pPr>
    </w:p>
    <w:p w14:paraId="30FE371B" w14:textId="77777777" w:rsidR="00CD3353" w:rsidRDefault="00AD7C6C" w:rsidP="00402D06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b/>
          <w:sz w:val="24"/>
          <w:szCs w:val="24"/>
        </w:rPr>
      </w:pPr>
      <w:r w:rsidRPr="00402D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4218">
        <w:rPr>
          <w:rFonts w:ascii="Times New Roman" w:hAnsi="Times New Roman" w:cs="Times New Roman"/>
          <w:sz w:val="24"/>
          <w:szCs w:val="24"/>
        </w:rPr>
        <w:t xml:space="preserve">   </w:t>
      </w:r>
      <w:r w:rsidRPr="00402D06">
        <w:rPr>
          <w:rFonts w:ascii="Times New Roman" w:hAnsi="Times New Roman" w:cs="Times New Roman"/>
          <w:b/>
          <w:sz w:val="24"/>
          <w:szCs w:val="24"/>
        </w:rPr>
        <w:t>MIT / H</w:t>
      </w:r>
      <w:r w:rsidR="00CD3353">
        <w:rPr>
          <w:rFonts w:ascii="Times New Roman" w:hAnsi="Times New Roman" w:cs="Times New Roman"/>
          <w:b/>
          <w:sz w:val="24"/>
          <w:szCs w:val="24"/>
        </w:rPr>
        <w:t>arvard University; Health Science &amp; Technology (HST)</w:t>
      </w:r>
    </w:p>
    <w:p w14:paraId="4E8E4B63" w14:textId="1E7532D4" w:rsidR="00AD7C6C" w:rsidRPr="00402D06" w:rsidRDefault="00CD3353" w:rsidP="00CD3353">
      <w:pPr>
        <w:pStyle w:val="bioexpblock"/>
        <w:tabs>
          <w:tab w:val="left" w:pos="1440"/>
        </w:tabs>
        <w:spacing w:before="0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D7C6C" w:rsidRPr="00402D06">
        <w:rPr>
          <w:rFonts w:ascii="Times New Roman" w:hAnsi="Times New Roman" w:cs="Times New Roman"/>
          <w:b/>
          <w:sz w:val="24"/>
          <w:szCs w:val="24"/>
        </w:rPr>
        <w:t xml:space="preserve"> Semester Courses</w:t>
      </w:r>
      <w:r w:rsidR="00402D06">
        <w:rPr>
          <w:rFonts w:ascii="Times New Roman" w:hAnsi="Times New Roman" w:cs="Times New Roman"/>
          <w:b/>
          <w:sz w:val="24"/>
          <w:szCs w:val="24"/>
        </w:rPr>
        <w:t>:</w:t>
      </w:r>
    </w:p>
    <w:p w14:paraId="410C1165" w14:textId="2B4E8BCF" w:rsidR="00AD7C6C" w:rsidRPr="00402D06" w:rsidRDefault="00AD7C6C" w:rsidP="006C65A6">
      <w:pPr>
        <w:pStyle w:val="bioexpblock"/>
        <w:numPr>
          <w:ilvl w:val="1"/>
          <w:numId w:val="11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402D06">
        <w:rPr>
          <w:rFonts w:ascii="Times New Roman" w:hAnsi="Times New Roman" w:cs="Times New Roman"/>
          <w:sz w:val="24"/>
          <w:szCs w:val="24"/>
        </w:rPr>
        <w:t xml:space="preserve">9.S913 Graduate Course in Functional Imaging, BCS, MIT, USA, </w:t>
      </w:r>
      <w:r w:rsidR="0060745F" w:rsidRPr="00402D06">
        <w:rPr>
          <w:rFonts w:ascii="Times New Roman" w:hAnsi="Times New Roman" w:cs="Times New Roman"/>
          <w:sz w:val="24"/>
          <w:szCs w:val="24"/>
        </w:rPr>
        <w:t>(</w:t>
      </w:r>
      <w:r w:rsidRPr="00402D06">
        <w:rPr>
          <w:rFonts w:ascii="Times New Roman" w:hAnsi="Times New Roman" w:cs="Times New Roman"/>
          <w:sz w:val="24"/>
          <w:szCs w:val="24"/>
        </w:rPr>
        <w:t>Spring 2012)</w:t>
      </w:r>
    </w:p>
    <w:p w14:paraId="03BECD42" w14:textId="77777777" w:rsidR="006C65A6" w:rsidRDefault="00AD7C6C" w:rsidP="006C65A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</w:pPr>
      <w:r w:rsidRPr="00402D06">
        <w:t>HST-583: Functional MRI:</w:t>
      </w:r>
      <w:r w:rsidR="00D75810">
        <w:t xml:space="preserve"> Data Acquisition and Analysis, Harvard/MIT (</w:t>
      </w:r>
      <w:r w:rsidRPr="00402D06">
        <w:t>HST</w:t>
      </w:r>
      <w:r w:rsidR="00D75810">
        <w:t xml:space="preserve">), </w:t>
      </w:r>
    </w:p>
    <w:p w14:paraId="07041514" w14:textId="4331B33E" w:rsidR="00AD7C6C" w:rsidRPr="00402D06" w:rsidRDefault="00D75810" w:rsidP="006C65A6">
      <w:pPr>
        <w:pStyle w:val="ListParagraph"/>
        <w:widowControl w:val="0"/>
        <w:autoSpaceDE w:val="0"/>
        <w:autoSpaceDN w:val="0"/>
        <w:adjustRightInd w:val="0"/>
        <w:ind w:left="1440"/>
      </w:pPr>
      <w:r>
        <w:t>(</w:t>
      </w:r>
      <w:r w:rsidR="00AD7C6C" w:rsidRPr="00402D06">
        <w:t xml:space="preserve">Fall 2006, Fall 2008, Fall 2010, Fall </w:t>
      </w:r>
      <w:proofErr w:type="gramStart"/>
      <w:r w:rsidR="00AD7C6C" w:rsidRPr="00402D06">
        <w:t>2012</w:t>
      </w:r>
      <w:r w:rsidR="006C65A6">
        <w:t>;</w:t>
      </w:r>
      <w:proofErr w:type="gramEnd"/>
      <w:r w:rsidR="00AD7C6C" w:rsidRPr="00402D06">
        <w:t xml:space="preserve"> Lecturer)</w:t>
      </w:r>
    </w:p>
    <w:p w14:paraId="42A95B62" w14:textId="5F6BD65E" w:rsidR="00AD7C6C" w:rsidRPr="00402D06" w:rsidRDefault="00AD7C6C" w:rsidP="006C65A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</w:pPr>
      <w:r w:rsidRPr="00402D06">
        <w:t>9.583/HST-583 Functional MRI: Data Acquisition and Analysis: Harvard/ MIT: HST, (Fall 2015</w:t>
      </w:r>
      <w:r w:rsidR="006C65A6">
        <w:t xml:space="preserve">; </w:t>
      </w:r>
      <w:r w:rsidRPr="00402D06">
        <w:t>Course Director)</w:t>
      </w:r>
    </w:p>
    <w:p w14:paraId="60B88D79" w14:textId="457D0FA8" w:rsidR="0047079A" w:rsidRPr="00402D06" w:rsidRDefault="0047079A" w:rsidP="006C65A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</w:pPr>
      <w:r w:rsidRPr="00402D06">
        <w:t>9.S916</w:t>
      </w:r>
      <w:r w:rsidR="006C65A6">
        <w:t xml:space="preserve"> </w:t>
      </w:r>
      <w:r w:rsidRPr="00402D06">
        <w:t>White Matter: The Wiring of the Human Brain (</w:t>
      </w:r>
      <w:r w:rsidR="006C65A6">
        <w:t xml:space="preserve">Spring 2016; </w:t>
      </w:r>
      <w:r w:rsidRPr="00402D06">
        <w:t xml:space="preserve">Instructor: Nancy Kanwisher, </w:t>
      </w:r>
      <w:r w:rsidR="006C65A6">
        <w:t xml:space="preserve">Lecturer: </w:t>
      </w:r>
      <w:r w:rsidRPr="00402D06">
        <w:t>Whitfield-Gabrieli)</w:t>
      </w:r>
    </w:p>
    <w:p w14:paraId="30C6F788" w14:textId="33091BF5" w:rsidR="00D75810" w:rsidRDefault="008A39DA" w:rsidP="006C65A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</w:pPr>
      <w:r w:rsidRPr="00402D06">
        <w:t xml:space="preserve">HST-583 Functional MRI: Data Acquisition and Analysis: </w:t>
      </w:r>
      <w:r w:rsidR="00D75810">
        <w:t>Harvard/MIT (</w:t>
      </w:r>
      <w:r w:rsidR="00D75810" w:rsidRPr="00402D06">
        <w:t>HST</w:t>
      </w:r>
      <w:r w:rsidR="00D75810">
        <w:t xml:space="preserve">), </w:t>
      </w:r>
      <w:r w:rsidRPr="00402D06">
        <w:t>(Fall 2017</w:t>
      </w:r>
      <w:r w:rsidR="006C65A6">
        <w:t>;</w:t>
      </w:r>
      <w:r w:rsidRPr="00402D06">
        <w:t xml:space="preserve"> Course Director)</w:t>
      </w:r>
    </w:p>
    <w:p w14:paraId="73A38CE8" w14:textId="240420B2" w:rsidR="009928E9" w:rsidRDefault="00D75810" w:rsidP="006C65A6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</w:pPr>
      <w:r w:rsidRPr="00402D06">
        <w:t xml:space="preserve">HST-583 Functional MRI: Data Acquisition and Analysis: </w:t>
      </w:r>
      <w:r>
        <w:t>Harvard/MIT (</w:t>
      </w:r>
      <w:r w:rsidRPr="00402D06">
        <w:t>HST</w:t>
      </w:r>
      <w:r>
        <w:t>), (Fall 2019</w:t>
      </w:r>
      <w:r w:rsidR="00707DE2">
        <w:t>-2022</w:t>
      </w:r>
      <w:r w:rsidR="006C65A6">
        <w:t>;</w:t>
      </w:r>
      <w:r>
        <w:t xml:space="preserve"> Instructor)</w:t>
      </w:r>
      <w:r w:rsidR="008A39DA" w:rsidRPr="00402D06">
        <w:t xml:space="preserve"> </w:t>
      </w:r>
    </w:p>
    <w:p w14:paraId="229D7F73" w14:textId="77777777" w:rsidR="0019592C" w:rsidRPr="00402D06" w:rsidRDefault="0019592C" w:rsidP="0019592C">
      <w:pPr>
        <w:widowControl w:val="0"/>
        <w:autoSpaceDE w:val="0"/>
        <w:autoSpaceDN w:val="0"/>
        <w:adjustRightInd w:val="0"/>
        <w:ind w:left="1440"/>
      </w:pPr>
    </w:p>
    <w:p w14:paraId="64618F19" w14:textId="4BE37441" w:rsidR="009928E9" w:rsidRPr="00402D06" w:rsidRDefault="009928E9" w:rsidP="009928E9">
      <w:pPr>
        <w:pStyle w:val="bioexpblock"/>
        <w:tabs>
          <w:tab w:val="left" w:pos="1440"/>
        </w:tabs>
        <w:spacing w:before="0"/>
        <w:ind w:left="1440" w:right="0" w:hanging="1440"/>
        <w:rPr>
          <w:rFonts w:ascii="Times New Roman" w:hAnsi="Times New Roman" w:cs="Times New Roman"/>
          <w:b/>
          <w:sz w:val="24"/>
          <w:szCs w:val="24"/>
        </w:rPr>
      </w:pPr>
      <w:r w:rsidRPr="00402D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Northeastern University</w:t>
      </w:r>
      <w:r w:rsidRPr="00402D06">
        <w:rPr>
          <w:rFonts w:ascii="Times New Roman" w:hAnsi="Times New Roman" w:cs="Times New Roman"/>
          <w:b/>
          <w:sz w:val="24"/>
          <w:szCs w:val="24"/>
        </w:rPr>
        <w:t xml:space="preserve"> Semester Courses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BBA4CD" w14:textId="0FA9D801" w:rsidR="009928E9" w:rsidRPr="00402D06" w:rsidRDefault="009928E9" w:rsidP="006C65A6">
      <w:pPr>
        <w:pStyle w:val="bioexpblock"/>
        <w:numPr>
          <w:ilvl w:val="0"/>
          <w:numId w:val="12"/>
        </w:numPr>
        <w:tabs>
          <w:tab w:val="left" w:pos="1440"/>
        </w:tabs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 7250 Seminar in Clinical Neuroscience (Fall 2019)</w:t>
      </w:r>
    </w:p>
    <w:p w14:paraId="56C5B64C" w14:textId="77777777" w:rsidR="00724BCD" w:rsidRDefault="009928E9" w:rsidP="006C65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PSYC 5150 Proseminar in Clinical Neuroscience (Fall 2020)</w:t>
      </w:r>
    </w:p>
    <w:p w14:paraId="149D08AF" w14:textId="6CFC763C" w:rsidR="009928E9" w:rsidRDefault="00724BCD" w:rsidP="006C65A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PSYC Cognitive Neuroscience (Spring 2021)</w:t>
      </w:r>
      <w:r w:rsidR="009928E9">
        <w:t xml:space="preserve"> </w:t>
      </w:r>
    </w:p>
    <w:p w14:paraId="15EEBECE" w14:textId="1414684C" w:rsidR="0070572F" w:rsidRDefault="0070572F" w:rsidP="0070572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PSYC 5150 Proseminar in Clinical Neuroscience (Fall 2022)</w:t>
      </w:r>
    </w:p>
    <w:p w14:paraId="2C50D721" w14:textId="77777777" w:rsidR="0070572F" w:rsidRPr="00402D06" w:rsidRDefault="0070572F" w:rsidP="0070572F">
      <w:pPr>
        <w:pStyle w:val="ListParagraph"/>
        <w:widowControl w:val="0"/>
        <w:autoSpaceDE w:val="0"/>
        <w:autoSpaceDN w:val="0"/>
        <w:adjustRightInd w:val="0"/>
        <w:ind w:left="1440"/>
      </w:pPr>
    </w:p>
    <w:p w14:paraId="244F92DA" w14:textId="5585007E" w:rsidR="008C7585" w:rsidRDefault="00F9527D" w:rsidP="009928E9">
      <w:pPr>
        <w:widowControl w:val="0"/>
        <w:autoSpaceDE w:val="0"/>
        <w:autoSpaceDN w:val="0"/>
        <w:adjustRightInd w:val="0"/>
        <w:ind w:firstLine="720"/>
        <w:rPr>
          <w:b/>
          <w:i/>
        </w:rPr>
      </w:pPr>
      <w:r w:rsidRPr="00402D06">
        <w:rPr>
          <w:b/>
          <w:i/>
        </w:rPr>
        <w:t>*Teaching</w:t>
      </w:r>
      <w:r w:rsidR="00EA1413" w:rsidRPr="00402D06">
        <w:rPr>
          <w:b/>
          <w:i/>
        </w:rPr>
        <w:t xml:space="preserve"> evaluations for all courses available upon</w:t>
      </w:r>
      <w:r w:rsidR="00B60841" w:rsidRPr="00402D06">
        <w:rPr>
          <w:b/>
          <w:i/>
        </w:rPr>
        <w:t xml:space="preserve"> request</w:t>
      </w:r>
    </w:p>
    <w:p w14:paraId="46D49B1B" w14:textId="1029DE8E" w:rsidR="00805E68" w:rsidRPr="000B74A8" w:rsidRDefault="00805E68" w:rsidP="009928E9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  <w:lang w:eastAsia="en-US"/>
        </w:rPr>
      </w:pPr>
      <w:r w:rsidRPr="000B74A8">
        <w:rPr>
          <w:b/>
          <w:bCs/>
          <w:i/>
          <w:iCs/>
          <w:sz w:val="22"/>
          <w:szCs w:val="22"/>
          <w:lang w:eastAsia="en-US"/>
        </w:rPr>
        <w:t>MIT/Harvard</w:t>
      </w:r>
      <w:r w:rsidRPr="000B74A8">
        <w:rPr>
          <w:sz w:val="22"/>
          <w:szCs w:val="22"/>
          <w:lang w:eastAsia="en-US"/>
        </w:rPr>
        <w:t xml:space="preserve"> (HST583/BCS9.583): </w:t>
      </w:r>
      <w:r w:rsidR="000B74A8">
        <w:rPr>
          <w:sz w:val="22"/>
          <w:szCs w:val="22"/>
          <w:lang w:eastAsia="en-US"/>
        </w:rPr>
        <w:t>A</w:t>
      </w:r>
      <w:r w:rsidRPr="000B74A8">
        <w:rPr>
          <w:sz w:val="22"/>
          <w:szCs w:val="22"/>
          <w:lang w:eastAsia="en-US"/>
        </w:rPr>
        <w:t>verage score of “7” on a scale of 1-7 for teaching quality.</w:t>
      </w:r>
    </w:p>
    <w:p w14:paraId="28193FCA" w14:textId="0834E1CB" w:rsidR="008E41C0" w:rsidRPr="000B74A8" w:rsidRDefault="00805E68" w:rsidP="008E41C0">
      <w:pPr>
        <w:pStyle w:val="Default"/>
        <w:ind w:left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0B74A8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>Northeastern</w:t>
      </w:r>
      <w:r w:rsidRPr="000B74A8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proofErr w:type="gramEnd"/>
      <w:r w:rsidRPr="000B74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Psy7250/5150): </w:t>
      </w:r>
      <w:r w:rsidR="008E41C0" w:rsidRPr="000B74A8">
        <w:rPr>
          <w:rFonts w:ascii="Times New Roman" w:eastAsia="Times New Roman" w:hAnsi="Times New Roman" w:cs="Times New Roman"/>
          <w:color w:val="auto"/>
          <w:sz w:val="22"/>
          <w:szCs w:val="22"/>
        </w:rPr>
        <w:t>From Merit Review (The Committee evaluation/Chair of Psychology: “Whitfield-Gabrieli received rave reviews – some of the most positive I’ve ever seen. The TRACE ratings (max = 5.0) were 4.9 for “learned a lot” and a perfect 5.0 “instructor effectiveness.”</w:t>
      </w:r>
      <w:r w:rsidR="00980EA5" w:rsidRPr="000B74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9865B61" w14:textId="77777777" w:rsidR="000B74A8" w:rsidRPr="008E41C0" w:rsidRDefault="000B74A8" w:rsidP="008E41C0">
      <w:pPr>
        <w:pStyle w:val="Default"/>
        <w:ind w:left="72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14:paraId="222103F5" w14:textId="3D0936DA" w:rsidR="001C111B" w:rsidRPr="006C65A6" w:rsidRDefault="00D314AD" w:rsidP="00402D0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C65A6">
        <w:rPr>
          <w:b/>
          <w:bCs/>
          <w:sz w:val="28"/>
          <w:szCs w:val="28"/>
        </w:rPr>
        <w:t>Service</w:t>
      </w:r>
    </w:p>
    <w:p w14:paraId="1D7EFD93" w14:textId="56426BE3" w:rsidR="003977C0" w:rsidRPr="00402D06" w:rsidRDefault="000E4218" w:rsidP="00402D06">
      <w:pPr>
        <w:pStyle w:val="Name"/>
        <w:spacing w:before="0"/>
        <w:ind w:left="0" w:right="-360" w:firstLine="72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</w:t>
      </w:r>
      <w:r w:rsidR="003977C0" w:rsidRPr="00402D06">
        <w:rPr>
          <w:rFonts w:ascii="Times New Roman" w:hAnsi="Times New Roman"/>
          <w:i w:val="0"/>
          <w:szCs w:val="24"/>
        </w:rPr>
        <w:t xml:space="preserve">Ad-Hoc Reviewer: </w:t>
      </w:r>
    </w:p>
    <w:p w14:paraId="2BD2AA8C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American Journal of Psychiatry</w:t>
      </w:r>
    </w:p>
    <w:p w14:paraId="4BE594E6" w14:textId="3901770B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Archives of General Psychiatry / JAMA</w:t>
      </w:r>
      <w:r w:rsidR="004C36F3" w:rsidRPr="00402D06">
        <w:rPr>
          <w:rFonts w:ascii="Times New Roman" w:hAnsi="Times New Roman"/>
          <w:b w:val="0"/>
          <w:i w:val="0"/>
          <w:szCs w:val="24"/>
        </w:rPr>
        <w:t xml:space="preserve"> Psychiatry</w:t>
      </w:r>
    </w:p>
    <w:p w14:paraId="11185410" w14:textId="6D5D99FD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proofErr w:type="spellStart"/>
      <w:r w:rsidRPr="00402D06">
        <w:rPr>
          <w:rFonts w:ascii="Times New Roman" w:hAnsi="Times New Roman"/>
          <w:b w:val="0"/>
          <w:i w:val="0"/>
          <w:szCs w:val="24"/>
        </w:rPr>
        <w:t>BrainConnectivity</w:t>
      </w:r>
      <w:proofErr w:type="spellEnd"/>
    </w:p>
    <w:p w14:paraId="418E25CE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Biological Psychiatry</w:t>
      </w:r>
    </w:p>
    <w:p w14:paraId="054D190B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Cerebral Cortex</w:t>
      </w:r>
    </w:p>
    <w:p w14:paraId="79C6803A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Cortex</w:t>
      </w:r>
    </w:p>
    <w:p w14:paraId="4F322AFA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Human Brain Mapping</w:t>
      </w:r>
    </w:p>
    <w:p w14:paraId="52A7A70A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Journal of Affective Disorders</w:t>
      </w:r>
    </w:p>
    <w:p w14:paraId="04C00BE5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Journal of Neuroscience</w:t>
      </w:r>
    </w:p>
    <w:p w14:paraId="5694FAD3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proofErr w:type="spellStart"/>
      <w:r w:rsidRPr="00402D06">
        <w:rPr>
          <w:rFonts w:ascii="Times New Roman" w:hAnsi="Times New Roman"/>
          <w:b w:val="0"/>
          <w:i w:val="0"/>
          <w:szCs w:val="24"/>
        </w:rPr>
        <w:t>NeuroImage</w:t>
      </w:r>
      <w:proofErr w:type="spellEnd"/>
    </w:p>
    <w:p w14:paraId="2C67580E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Magnetic Resonance in Medicine</w:t>
      </w:r>
    </w:p>
    <w:p w14:paraId="4F023673" w14:textId="6DF1D99D" w:rsidR="00C83D8B" w:rsidRDefault="00C83D8B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Nature</w:t>
      </w:r>
    </w:p>
    <w:p w14:paraId="72364A1A" w14:textId="5AC84EBD" w:rsidR="0070572F" w:rsidRPr="00402D06" w:rsidRDefault="0070572F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>Nature Communications</w:t>
      </w:r>
    </w:p>
    <w:p w14:paraId="13A9DE0A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Neuron</w:t>
      </w:r>
    </w:p>
    <w:p w14:paraId="76B7EE03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Neuropsychology Review</w:t>
      </w:r>
    </w:p>
    <w:p w14:paraId="0932D4C4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proofErr w:type="spellStart"/>
      <w:r w:rsidRPr="00402D06">
        <w:rPr>
          <w:rFonts w:ascii="Times New Roman" w:hAnsi="Times New Roman"/>
          <w:b w:val="0"/>
          <w:i w:val="0"/>
          <w:szCs w:val="24"/>
        </w:rPr>
        <w:t>PLoS</w:t>
      </w:r>
      <w:proofErr w:type="spellEnd"/>
      <w:r w:rsidRPr="00402D06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7E19176D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PNAS</w:t>
      </w:r>
    </w:p>
    <w:p w14:paraId="7DD7F465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Psychiatric Research: Neuroimaging</w:t>
      </w:r>
    </w:p>
    <w:p w14:paraId="5C77D14B" w14:textId="7BA50834" w:rsidR="00C512D0" w:rsidRPr="00402D06" w:rsidRDefault="00C512D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Psychological Science</w:t>
      </w:r>
    </w:p>
    <w:p w14:paraId="60C7BF06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Schizophrenia Bulletin</w:t>
      </w:r>
    </w:p>
    <w:p w14:paraId="69F83E71" w14:textId="77777777" w:rsidR="003977C0" w:rsidRPr="00402D06" w:rsidRDefault="003977C0" w:rsidP="00402D0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Schizophrenia Research</w:t>
      </w:r>
    </w:p>
    <w:p w14:paraId="17D400E5" w14:textId="14817A56" w:rsidR="0019592C" w:rsidRDefault="003977C0" w:rsidP="006C65A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 w:rsidRPr="00402D06">
        <w:rPr>
          <w:rFonts w:ascii="Times New Roman" w:hAnsi="Times New Roman"/>
          <w:b w:val="0"/>
          <w:i w:val="0"/>
          <w:szCs w:val="24"/>
        </w:rPr>
        <w:t>Science</w:t>
      </w:r>
    </w:p>
    <w:p w14:paraId="463EE8B8" w14:textId="77777777" w:rsidR="00CB4CC3" w:rsidRPr="006C65A6" w:rsidRDefault="00CB4CC3" w:rsidP="006C65A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</w:p>
    <w:p w14:paraId="1BFCD1E1" w14:textId="7672AC83" w:rsidR="006C65A6" w:rsidRDefault="006C65A6" w:rsidP="006C65A6">
      <w:pPr>
        <w:pStyle w:val="Name"/>
        <w:spacing w:before="0"/>
        <w:ind w:left="0" w:right="-360" w:firstLine="72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Northeastern University</w:t>
      </w:r>
      <w:r w:rsidRPr="00402D06">
        <w:rPr>
          <w:rFonts w:ascii="Times New Roman" w:hAnsi="Times New Roman"/>
          <w:i w:val="0"/>
          <w:szCs w:val="24"/>
        </w:rPr>
        <w:t xml:space="preserve">: </w:t>
      </w:r>
    </w:p>
    <w:p w14:paraId="149F9D75" w14:textId="3ED83914" w:rsidR="00876530" w:rsidRDefault="00876530" w:rsidP="00876530">
      <w:pPr>
        <w:ind w:left="720" w:firstLine="720"/>
        <w:rPr>
          <w:bCs/>
        </w:rPr>
      </w:pPr>
      <w:r>
        <w:rPr>
          <w:bCs/>
        </w:rPr>
        <w:t>Chair College of Science Council (COS) (2022- Present)</w:t>
      </w:r>
    </w:p>
    <w:p w14:paraId="4D0C53B8" w14:textId="51A57891" w:rsidR="006C65A6" w:rsidRDefault="006C65A6" w:rsidP="006C65A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Diversity &amp; Inclusion Committee: 2020-Present</w:t>
      </w:r>
    </w:p>
    <w:p w14:paraId="540F23BF" w14:textId="4ADF8745" w:rsidR="006C65A6" w:rsidRDefault="006C65A6" w:rsidP="006C65A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Tenure Promotion Committee</w:t>
      </w:r>
      <w:r w:rsidR="00CB4CC3">
        <w:rPr>
          <w:rFonts w:ascii="Times New Roman" w:hAnsi="Times New Roman"/>
          <w:b w:val="0"/>
          <w:i w:val="0"/>
          <w:szCs w:val="24"/>
        </w:rPr>
        <w:t>s</w:t>
      </w:r>
      <w:r>
        <w:rPr>
          <w:rFonts w:ascii="Times New Roman" w:hAnsi="Times New Roman"/>
          <w:b w:val="0"/>
          <w:i w:val="0"/>
          <w:szCs w:val="24"/>
        </w:rPr>
        <w:t xml:space="preserve"> (e.g. John Coley): 2019-Present</w:t>
      </w:r>
    </w:p>
    <w:p w14:paraId="48EA2593" w14:textId="7C5534C9" w:rsidR="006C65A6" w:rsidRDefault="006C65A6" w:rsidP="006C65A6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Faculty Search Committee</w:t>
      </w:r>
      <w:r w:rsidR="00CB4CC3">
        <w:rPr>
          <w:rFonts w:ascii="Times New Roman" w:hAnsi="Times New Roman"/>
          <w:b w:val="0"/>
          <w:i w:val="0"/>
          <w:szCs w:val="24"/>
        </w:rPr>
        <w:t>s</w:t>
      </w:r>
      <w:r>
        <w:rPr>
          <w:rFonts w:ascii="Times New Roman" w:hAnsi="Times New Roman"/>
          <w:b w:val="0"/>
          <w:i w:val="0"/>
          <w:szCs w:val="24"/>
        </w:rPr>
        <w:t xml:space="preserve"> (e.g. Laurel Gabard-Durnam): 2018-Present</w:t>
      </w:r>
    </w:p>
    <w:p w14:paraId="26CF00F4" w14:textId="32EE879E" w:rsidR="006C65A6" w:rsidRPr="003F5639" w:rsidRDefault="006C65A6" w:rsidP="003F5639">
      <w:pPr>
        <w:pStyle w:val="Name"/>
        <w:spacing w:before="0"/>
        <w:ind w:left="1440" w:right="-360"/>
        <w:jc w:val="left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NUBIC Staff Search Committee</w:t>
      </w:r>
      <w:r w:rsidR="00CB4CC3">
        <w:rPr>
          <w:rFonts w:ascii="Times New Roman" w:hAnsi="Times New Roman"/>
          <w:b w:val="0"/>
          <w:i w:val="0"/>
          <w:szCs w:val="24"/>
        </w:rPr>
        <w:t>s</w:t>
      </w:r>
      <w:r>
        <w:rPr>
          <w:rFonts w:ascii="Times New Roman" w:hAnsi="Times New Roman"/>
          <w:b w:val="0"/>
          <w:i w:val="0"/>
          <w:szCs w:val="24"/>
        </w:rPr>
        <w:t xml:space="preserve"> (e.g. Fred Bidmead, Virginia Davis): 2018-Present</w:t>
      </w:r>
      <w:bookmarkStart w:id="4" w:name="_Hlk56974084"/>
    </w:p>
    <w:p w14:paraId="177EEF7C" w14:textId="33ED791C" w:rsidR="0019592C" w:rsidRDefault="00A71ABE" w:rsidP="219A6C45">
      <w:pPr>
        <w:ind w:left="1440"/>
      </w:pPr>
      <w:r>
        <w:t xml:space="preserve">Northeastern University </w:t>
      </w:r>
      <w:r w:rsidR="007137AC">
        <w:t>College of Science (COS</w:t>
      </w:r>
      <w:proofErr w:type="gramStart"/>
      <w:r w:rsidR="007137AC">
        <w:t>)</w:t>
      </w:r>
      <w:r w:rsidR="006C65A6">
        <w:t>:</w:t>
      </w:r>
      <w:r w:rsidR="007137AC">
        <w:t>College</w:t>
      </w:r>
      <w:proofErr w:type="gramEnd"/>
      <w:r w:rsidR="007137AC">
        <w:t xml:space="preserve"> Council</w:t>
      </w:r>
      <w:r w:rsidR="006C65A6">
        <w:t xml:space="preserve"> Member</w:t>
      </w:r>
      <w:r w:rsidR="007137AC">
        <w:t>:</w:t>
      </w:r>
      <w:r w:rsidR="007137AC" w:rsidRPr="219A6C45">
        <w:rPr>
          <w:b/>
          <w:bCs/>
        </w:rPr>
        <w:t xml:space="preserve"> </w:t>
      </w:r>
      <w:r w:rsidR="007137AC">
        <w:t>20</w:t>
      </w:r>
      <w:r w:rsidR="007352E5">
        <w:t>20</w:t>
      </w:r>
      <w:r w:rsidR="007137AC">
        <w:t>-</w:t>
      </w:r>
      <w:r>
        <w:t>Present</w:t>
      </w:r>
    </w:p>
    <w:p w14:paraId="0E0D9716" w14:textId="383FFB1C" w:rsidR="00F75E43" w:rsidRDefault="005F3A6C" w:rsidP="00F75E43">
      <w:pPr>
        <w:ind w:left="720" w:firstLine="720"/>
        <w:rPr>
          <w:bCs/>
        </w:rPr>
      </w:pPr>
      <w:r>
        <w:rPr>
          <w:bCs/>
        </w:rPr>
        <w:t xml:space="preserve">Vice </w:t>
      </w:r>
      <w:r w:rsidR="00F75E43">
        <w:rPr>
          <w:bCs/>
        </w:rPr>
        <w:t xml:space="preserve">Chair College of Science Council (2021- </w:t>
      </w:r>
      <w:r>
        <w:rPr>
          <w:bCs/>
        </w:rPr>
        <w:t>2021</w:t>
      </w:r>
      <w:r w:rsidR="00F75E43">
        <w:rPr>
          <w:bCs/>
        </w:rPr>
        <w:t>)</w:t>
      </w:r>
    </w:p>
    <w:p w14:paraId="5EF00DB6" w14:textId="77777777" w:rsidR="00226B10" w:rsidRDefault="00226B10" w:rsidP="00226B10">
      <w:pPr>
        <w:ind w:left="720" w:firstLine="720"/>
        <w:rPr>
          <w:bCs/>
        </w:rPr>
      </w:pPr>
      <w:r>
        <w:rPr>
          <w:bCs/>
        </w:rPr>
        <w:t>The Global University Committee: 2020-Present</w:t>
      </w:r>
    </w:p>
    <w:bookmarkEnd w:id="4"/>
    <w:p w14:paraId="051E1FCB" w14:textId="528CFDA5" w:rsidR="006C65A6" w:rsidRDefault="006C65A6" w:rsidP="00402D06">
      <w:pPr>
        <w:rPr>
          <w:b/>
        </w:rPr>
      </w:pPr>
    </w:p>
    <w:p w14:paraId="5203A3CF" w14:textId="57783549" w:rsidR="00D07F09" w:rsidRPr="006C65A6" w:rsidRDefault="00D07F09" w:rsidP="00402D06">
      <w:pPr>
        <w:rPr>
          <w:b/>
          <w:sz w:val="28"/>
          <w:szCs w:val="28"/>
        </w:rPr>
      </w:pPr>
      <w:r w:rsidRPr="006C65A6">
        <w:rPr>
          <w:b/>
          <w:sz w:val="28"/>
          <w:szCs w:val="28"/>
        </w:rPr>
        <w:t>Technological and Other Scientific Innovations</w:t>
      </w:r>
    </w:p>
    <w:p w14:paraId="46B6831C" w14:textId="77777777" w:rsidR="007B6751" w:rsidRPr="00402D06" w:rsidRDefault="007B6751" w:rsidP="00402D06">
      <w:pPr>
        <w:rPr>
          <w:b/>
          <w:i/>
        </w:rPr>
      </w:pPr>
    </w:p>
    <w:p w14:paraId="298BAB14" w14:textId="2C6B8783" w:rsidR="00A05131" w:rsidRPr="00A05131" w:rsidRDefault="003977C0" w:rsidP="00A05131">
      <w:pPr>
        <w:rPr>
          <w:rStyle w:val="nitrc"/>
          <w:b/>
          <w:i/>
        </w:rPr>
      </w:pPr>
      <w:r w:rsidRPr="00402D06">
        <w:rPr>
          <w:b/>
          <w:i/>
        </w:rPr>
        <w:t xml:space="preserve">Conn: </w:t>
      </w:r>
      <w:r w:rsidRPr="00A0631D">
        <w:rPr>
          <w:b/>
          <w:i/>
        </w:rPr>
        <w:t>A Functional Connectivity Toolbox</w:t>
      </w:r>
      <w:r w:rsidR="00A05131">
        <w:rPr>
          <w:b/>
          <w:i/>
        </w:rPr>
        <w:t xml:space="preserve">: </w:t>
      </w:r>
      <w:r w:rsidR="009C23D1" w:rsidRPr="00A05131">
        <w:rPr>
          <w:rStyle w:val="nitrc"/>
          <w:b/>
          <w:i/>
        </w:rPr>
        <w:t xml:space="preserve"> Downloads</w:t>
      </w:r>
      <w:r w:rsidR="00474DF2" w:rsidRPr="00A05131">
        <w:rPr>
          <w:rStyle w:val="nitrc"/>
          <w:b/>
          <w:i/>
        </w:rPr>
        <w:t xml:space="preserve"> &gt;</w:t>
      </w:r>
      <w:r w:rsidR="00053F11" w:rsidRPr="00A05131">
        <w:rPr>
          <w:rStyle w:val="nitrc"/>
          <w:b/>
          <w:i/>
        </w:rPr>
        <w:t xml:space="preserve"> </w:t>
      </w:r>
      <w:proofErr w:type="gramStart"/>
      <w:r w:rsidR="00506303" w:rsidRPr="00A05131">
        <w:rPr>
          <w:rStyle w:val="nitrc"/>
          <w:b/>
          <w:i/>
        </w:rPr>
        <w:t>1</w:t>
      </w:r>
      <w:r w:rsidR="00896651">
        <w:rPr>
          <w:rStyle w:val="nitrc"/>
          <w:b/>
          <w:i/>
        </w:rPr>
        <w:t>32</w:t>
      </w:r>
      <w:r w:rsidR="00F312AC">
        <w:rPr>
          <w:rStyle w:val="nitrc"/>
          <w:b/>
          <w:i/>
        </w:rPr>
        <w:t>,000</w:t>
      </w:r>
      <w:r w:rsidR="00A05131" w:rsidRPr="00A05131">
        <w:rPr>
          <w:rStyle w:val="nitrc"/>
          <w:b/>
          <w:i/>
        </w:rPr>
        <w:t xml:space="preserve">  </w:t>
      </w:r>
      <w:r w:rsidR="00A05131" w:rsidRPr="00A0631D">
        <w:rPr>
          <w:rStyle w:val="nitrc"/>
          <w:bCs/>
          <w:i/>
        </w:rPr>
        <w:t>(</w:t>
      </w:r>
      <w:bookmarkStart w:id="5" w:name="_Hlk88292313"/>
      <w:proofErr w:type="gramEnd"/>
      <w:r w:rsidR="00A05131" w:rsidRPr="00A0631D">
        <w:rPr>
          <w:rStyle w:val="nitrc"/>
          <w:bCs/>
          <w:i/>
        </w:rPr>
        <w:t>Whitfield-Gabrieli &amp; Nieto-Castanon, 2012</w:t>
      </w:r>
      <w:r w:rsidR="00A05131" w:rsidRPr="00A05131">
        <w:rPr>
          <w:rStyle w:val="nitrc"/>
          <w:b/>
          <w:i/>
        </w:rPr>
        <w:t>,</w:t>
      </w:r>
      <w:bookmarkEnd w:id="5"/>
      <w:r w:rsidR="00A05131" w:rsidRPr="00A05131">
        <w:rPr>
          <w:rStyle w:val="nitrc"/>
          <w:b/>
          <w:i/>
        </w:rPr>
        <w:t xml:space="preserve"> Citations: </w:t>
      </w:r>
      <w:r w:rsidR="005853EF">
        <w:rPr>
          <w:rStyle w:val="nitrc"/>
          <w:b/>
          <w:i/>
        </w:rPr>
        <w:t xml:space="preserve">&gt; </w:t>
      </w:r>
      <w:r w:rsidR="008A08CE">
        <w:rPr>
          <w:rStyle w:val="nitrc"/>
          <w:b/>
          <w:i/>
        </w:rPr>
        <w:t>3</w:t>
      </w:r>
      <w:r w:rsidR="009A24C2">
        <w:rPr>
          <w:rStyle w:val="nitrc"/>
          <w:b/>
          <w:i/>
        </w:rPr>
        <w:t>900</w:t>
      </w:r>
      <w:r w:rsidR="00A05131" w:rsidRPr="00A05131">
        <w:rPr>
          <w:rStyle w:val="nitrc"/>
          <w:b/>
          <w:i/>
        </w:rPr>
        <w:t xml:space="preserve">) </w:t>
      </w:r>
    </w:p>
    <w:p w14:paraId="30E93D75" w14:textId="77777777" w:rsidR="00A05131" w:rsidRPr="00A05131" w:rsidRDefault="00A05131" w:rsidP="00A05131">
      <w:pPr>
        <w:ind w:left="720"/>
        <w:rPr>
          <w:rStyle w:val="nitrc"/>
          <w:b/>
          <w:i/>
        </w:rPr>
      </w:pPr>
    </w:p>
    <w:p w14:paraId="60BDC3B1" w14:textId="69EDB56E" w:rsidR="007B6751" w:rsidRPr="00A05131" w:rsidRDefault="00F00BBA" w:rsidP="00C03CAF">
      <w:pPr>
        <w:ind w:left="720"/>
        <w:rPr>
          <w:rStyle w:val="nitrc"/>
        </w:rPr>
      </w:pPr>
      <w:r w:rsidRPr="00402D06">
        <w:rPr>
          <w:b/>
          <w:i/>
        </w:rPr>
        <w:t>Conn</w:t>
      </w:r>
      <w:r>
        <w:rPr>
          <w:b/>
          <w:i/>
        </w:rPr>
        <w:t xml:space="preserve"> </w:t>
      </w:r>
      <w:r w:rsidRPr="00F00BBA">
        <w:rPr>
          <w:rStyle w:val="nitrc"/>
        </w:rPr>
        <w:t xml:space="preserve">is </w:t>
      </w:r>
      <w:r w:rsidR="003977C0" w:rsidRPr="00402D06">
        <w:rPr>
          <w:rStyle w:val="nitrc"/>
        </w:rPr>
        <w:t xml:space="preserve">a </w:t>
      </w:r>
      <w:proofErr w:type="spellStart"/>
      <w:r w:rsidR="003977C0" w:rsidRPr="00402D06">
        <w:rPr>
          <w:rStyle w:val="nitrc"/>
        </w:rPr>
        <w:t>Matlab</w:t>
      </w:r>
      <w:proofErr w:type="spellEnd"/>
      <w:r w:rsidR="003977C0" w:rsidRPr="00402D06">
        <w:rPr>
          <w:rStyle w:val="nitrc"/>
        </w:rPr>
        <w:t>-based cross-platform software for the computation, display, and analysis of functional connectivity in fMRI (</w:t>
      </w:r>
      <w:proofErr w:type="spellStart"/>
      <w:r w:rsidR="003977C0" w:rsidRPr="00402D06">
        <w:rPr>
          <w:rStyle w:val="nitrc"/>
        </w:rPr>
        <w:t>fcMRI</w:t>
      </w:r>
      <w:proofErr w:type="spellEnd"/>
      <w:r w:rsidR="003977C0" w:rsidRPr="00402D06">
        <w:rPr>
          <w:rStyle w:val="nitrc"/>
        </w:rPr>
        <w:t>).Connectivity measures include</w:t>
      </w:r>
      <w:r w:rsidR="009005BC" w:rsidRPr="00402D06">
        <w:rPr>
          <w:rStyle w:val="nitrc"/>
        </w:rPr>
        <w:t xml:space="preserve"> Surface- and Volume-based analyses,</w:t>
      </w:r>
      <w:r w:rsidR="003977C0" w:rsidRPr="00402D06">
        <w:rPr>
          <w:rStyle w:val="nitrc"/>
        </w:rPr>
        <w:t xml:space="preserve"> Seed-to-Voxel connectivity maps, ROI-to-ROI </w:t>
      </w:r>
      <w:r w:rsidR="009005BC" w:rsidRPr="00402D06">
        <w:rPr>
          <w:rStyle w:val="nitrc"/>
        </w:rPr>
        <w:t>connectivity matrices, Graph metrics</w:t>
      </w:r>
      <w:r w:rsidR="003977C0" w:rsidRPr="00402D06">
        <w:rPr>
          <w:rStyle w:val="nitrc"/>
        </w:rPr>
        <w:t>, and Voxel-to-Voxel measures (intrinsic connectivity, local correlation maps, and others), w</w:t>
      </w:r>
      <w:r w:rsidR="009005BC" w:rsidRPr="00402D06">
        <w:rPr>
          <w:rStyle w:val="nitrc"/>
        </w:rPr>
        <w:t>e</w:t>
      </w:r>
      <w:r w:rsidR="003977C0" w:rsidRPr="00402D06">
        <w:rPr>
          <w:rStyle w:val="nitrc"/>
        </w:rPr>
        <w:t xml:space="preserve">ighted correlation, PPI, and </w:t>
      </w:r>
      <w:proofErr w:type="spellStart"/>
      <w:r w:rsidR="003977C0" w:rsidRPr="00402D06">
        <w:rPr>
          <w:rStyle w:val="nitrc"/>
        </w:rPr>
        <w:t>gPPI</w:t>
      </w:r>
      <w:proofErr w:type="spellEnd"/>
      <w:r w:rsidR="003977C0" w:rsidRPr="00402D06">
        <w:rPr>
          <w:rStyle w:val="nitrc"/>
        </w:rPr>
        <w:t xml:space="preserve"> models for task-related designs</w:t>
      </w:r>
      <w:r w:rsidR="009005BC" w:rsidRPr="00402D06">
        <w:rPr>
          <w:rStyle w:val="nitrc"/>
        </w:rPr>
        <w:t>,</w:t>
      </w:r>
      <w:r w:rsidR="003977C0" w:rsidRPr="00402D06">
        <w:t xml:space="preserve"> </w:t>
      </w:r>
      <w:r w:rsidR="003977C0" w:rsidRPr="00402D06">
        <w:rPr>
          <w:rStyle w:val="nitrc"/>
        </w:rPr>
        <w:t>Dynamic connectivity analyses</w:t>
      </w:r>
      <w:r w:rsidR="003977C0" w:rsidRPr="00402D06">
        <w:t xml:space="preserve">, </w:t>
      </w:r>
      <w:r w:rsidR="003977C0" w:rsidRPr="00402D06">
        <w:rPr>
          <w:rStyle w:val="nitrc"/>
        </w:rPr>
        <w:t>FWE-control of connectivity matrices (NBS)</w:t>
      </w:r>
      <w:r w:rsidR="009005BC" w:rsidRPr="00402D06">
        <w:t xml:space="preserve">, and </w:t>
      </w:r>
      <w:r w:rsidR="003977C0" w:rsidRPr="00402D06">
        <w:rPr>
          <w:rStyle w:val="nitrc"/>
        </w:rPr>
        <w:t>Connectome-wide analyses</w:t>
      </w:r>
      <w:r w:rsidR="008D5F40" w:rsidRPr="00402D06">
        <w:rPr>
          <w:rStyle w:val="nitrc"/>
        </w:rPr>
        <w:t>, multi-voxel pattern analysi</w:t>
      </w:r>
      <w:r w:rsidR="009301FD">
        <w:rPr>
          <w:rStyle w:val="nitrc"/>
        </w:rPr>
        <w:t xml:space="preserve">s </w:t>
      </w:r>
      <w:r w:rsidR="003977C0" w:rsidRPr="00402D06">
        <w:rPr>
          <w:rStyle w:val="nitrc"/>
        </w:rPr>
        <w:t>(MVPA)</w:t>
      </w:r>
      <w:r w:rsidR="009005BC" w:rsidRPr="00402D06">
        <w:t>.</w:t>
      </w:r>
      <w:r w:rsidR="00C03CAF">
        <w:t xml:space="preserve"> </w:t>
      </w:r>
      <w:r w:rsidR="00C03CAF" w:rsidRPr="00A05131">
        <w:rPr>
          <w:rStyle w:val="nitrc"/>
          <w:i/>
        </w:rPr>
        <w:t xml:space="preserve">CONN </w:t>
      </w:r>
      <w:r w:rsidR="00C03CAF" w:rsidRPr="00A05131">
        <w:rPr>
          <w:rStyle w:val="nitrc"/>
        </w:rPr>
        <w:t>has incorporated ART and REX:</w:t>
      </w:r>
    </w:p>
    <w:p w14:paraId="30FADA28" w14:textId="77777777" w:rsidR="004F3966" w:rsidRDefault="004F3966" w:rsidP="00C03CAF">
      <w:pPr>
        <w:ind w:left="720" w:firstLine="720"/>
        <w:rPr>
          <w:rStyle w:val="nitrc"/>
          <w:b/>
          <w:i/>
        </w:rPr>
      </w:pPr>
    </w:p>
    <w:p w14:paraId="3DDA0B61" w14:textId="7EAF952D" w:rsidR="00C03CAF" w:rsidRDefault="00474DF2" w:rsidP="00C03CAF">
      <w:pPr>
        <w:ind w:left="720" w:firstLine="720"/>
        <w:rPr>
          <w:rStyle w:val="nitrc"/>
          <w:b/>
          <w:i/>
        </w:rPr>
      </w:pPr>
      <w:r w:rsidRPr="00402D06">
        <w:rPr>
          <w:rStyle w:val="nitrc"/>
          <w:b/>
          <w:i/>
        </w:rPr>
        <w:t>ART:  A Quality Control Toolbox for Functional Neuroimaging</w:t>
      </w:r>
      <w:r w:rsidR="008C7585">
        <w:rPr>
          <w:rStyle w:val="nitrc"/>
          <w:b/>
          <w:i/>
        </w:rPr>
        <w:t>:</w:t>
      </w:r>
    </w:p>
    <w:p w14:paraId="343D3D7C" w14:textId="70F366DF" w:rsidR="00834073" w:rsidRPr="00C03CAF" w:rsidRDefault="00E14785" w:rsidP="00C03CAF">
      <w:pPr>
        <w:ind w:left="1440"/>
        <w:rPr>
          <w:rStyle w:val="Hyperlink"/>
          <w:color w:val="auto"/>
          <w:u w:val="none"/>
        </w:rPr>
      </w:pPr>
      <w:r w:rsidRPr="00402D06">
        <w:t xml:space="preserve">The </w:t>
      </w:r>
      <w:r w:rsidRPr="00402D06">
        <w:rPr>
          <w:b/>
          <w:i/>
        </w:rPr>
        <w:t>Art</w:t>
      </w:r>
      <w:r w:rsidRPr="00402D06">
        <w:t xml:space="preserve"> toolbox provides a unique set of integrated functions that provide comprehensive quality assurance capabilities that improve the accuracy and validity for both fMRI task activation and </w:t>
      </w:r>
      <w:r w:rsidR="00D7228E" w:rsidRPr="00402D06">
        <w:t xml:space="preserve">resting state </w:t>
      </w:r>
      <w:r w:rsidRPr="00402D06">
        <w:t>functional connectivity analyses</w:t>
      </w:r>
      <w:r w:rsidRPr="00402D06">
        <w:rPr>
          <w:color w:val="000000"/>
        </w:rPr>
        <w:t>. It is a publicly available toolbox for MATLAB and Python which facilitates detection and correction of artifacts, provides diagnostic tools which assist in appropriate design specification and</w:t>
      </w:r>
      <w:r w:rsidRPr="00402D06">
        <w:t xml:space="preserve"> is interoperable with standard analysis software packages (e.g., SPM, FSL, Conn).</w:t>
      </w:r>
      <w:r w:rsidR="00474DF2" w:rsidRPr="00402D06">
        <w:rPr>
          <w:b/>
          <w:i/>
        </w:rPr>
        <w:t xml:space="preserve"> </w:t>
      </w:r>
      <w:hyperlink r:id="rId12" w:history="1">
        <w:r w:rsidR="00834073" w:rsidRPr="00402D06">
          <w:rPr>
            <w:rStyle w:val="Hyperlink"/>
          </w:rPr>
          <w:t>http://www.nitrc.org/projects/artifact_detect</w:t>
        </w:r>
      </w:hyperlink>
    </w:p>
    <w:p w14:paraId="57D4423A" w14:textId="77777777" w:rsidR="00BD58D9" w:rsidRDefault="00BD58D9" w:rsidP="00402D06">
      <w:pPr>
        <w:spacing w:before="120"/>
        <w:ind w:left="720"/>
        <w:rPr>
          <w:b/>
        </w:rPr>
      </w:pPr>
    </w:p>
    <w:p w14:paraId="5B4A56BF" w14:textId="415481D1" w:rsidR="00834073" w:rsidRPr="00402D06" w:rsidRDefault="00474DF2" w:rsidP="00C03CAF">
      <w:pPr>
        <w:jc w:val="both"/>
        <w:rPr>
          <w:b/>
          <w:i/>
        </w:rPr>
      </w:pPr>
      <w:r w:rsidRPr="00402D06">
        <w:rPr>
          <w:b/>
          <w:i/>
        </w:rPr>
        <w:t xml:space="preserve">            </w:t>
      </w:r>
      <w:r w:rsidR="00C03CAF">
        <w:rPr>
          <w:b/>
          <w:i/>
        </w:rPr>
        <w:tab/>
      </w:r>
      <w:r w:rsidRPr="00402D06">
        <w:rPr>
          <w:b/>
          <w:i/>
        </w:rPr>
        <w:t>REX: A Region of Interest Toolbox:</w:t>
      </w:r>
    </w:p>
    <w:p w14:paraId="53EBC2AF" w14:textId="6908C9B7" w:rsidR="00834073" w:rsidRDefault="00834073" w:rsidP="00C03CAF">
      <w:pPr>
        <w:autoSpaceDE w:val="0"/>
        <w:autoSpaceDN w:val="0"/>
        <w:adjustRightInd w:val="0"/>
        <w:ind w:left="1440"/>
        <w:rPr>
          <w:rStyle w:val="Hyperlink"/>
        </w:rPr>
      </w:pPr>
      <w:r w:rsidRPr="00402D06">
        <w:rPr>
          <w:color w:val="000000"/>
        </w:rPr>
        <w:t xml:space="preserve">The </w:t>
      </w:r>
      <w:r w:rsidRPr="00F97C03">
        <w:rPr>
          <w:b/>
          <w:i/>
          <w:color w:val="000000"/>
        </w:rPr>
        <w:t>rex</w:t>
      </w:r>
      <w:r w:rsidRPr="00402D06">
        <w:rPr>
          <w:color w:val="000000"/>
        </w:rPr>
        <w:t xml:space="preserve"> t</w:t>
      </w:r>
      <w:r w:rsidR="00F0647A" w:rsidRPr="00402D06">
        <w:rPr>
          <w:color w:val="000000"/>
        </w:rPr>
        <w:t>ool is designed to perform effic</w:t>
      </w:r>
      <w:r w:rsidR="00D64E82" w:rsidRPr="00402D06">
        <w:rPr>
          <w:color w:val="000000"/>
        </w:rPr>
        <w:t>i</w:t>
      </w:r>
      <w:r w:rsidR="00F0647A" w:rsidRPr="00402D06">
        <w:rPr>
          <w:color w:val="000000"/>
        </w:rPr>
        <w:t>ent</w:t>
      </w:r>
      <w:r w:rsidRPr="00402D06">
        <w:rPr>
          <w:color w:val="000000"/>
        </w:rPr>
        <w:t xml:space="preserve"> extraction of image values and time</w:t>
      </w:r>
      <w:r w:rsidR="00F0647A" w:rsidRPr="00402D06">
        <w:rPr>
          <w:color w:val="000000"/>
        </w:rPr>
        <w:t xml:space="preserve"> series from single voxels,</w:t>
      </w:r>
      <w:r w:rsidRPr="00402D06">
        <w:rPr>
          <w:color w:val="000000"/>
        </w:rPr>
        <w:t xml:space="preserve"> </w:t>
      </w:r>
      <w:proofErr w:type="gramStart"/>
      <w:r w:rsidRPr="00402D06">
        <w:rPr>
          <w:color w:val="000000"/>
        </w:rPr>
        <w:t>clusters</w:t>
      </w:r>
      <w:proofErr w:type="gramEnd"/>
      <w:r w:rsidRPr="00402D06">
        <w:rPr>
          <w:color w:val="000000"/>
        </w:rPr>
        <w:t xml:space="preserve"> and cluster collections. In addition to data extraction the rex tool performs ROI-based</w:t>
      </w:r>
      <w:r w:rsidR="00F0647A" w:rsidRPr="00402D06">
        <w:rPr>
          <w:color w:val="000000"/>
        </w:rPr>
        <w:t xml:space="preserve">. </w:t>
      </w:r>
      <w:r w:rsidR="00692415" w:rsidRPr="00402D06">
        <w:rPr>
          <w:color w:val="000000"/>
        </w:rPr>
        <w:t xml:space="preserve"> </w:t>
      </w:r>
      <w:hyperlink r:id="rId13" w:history="1">
        <w:r w:rsidR="00692415" w:rsidRPr="00402D06">
          <w:rPr>
            <w:rStyle w:val="Hyperlink"/>
          </w:rPr>
          <w:t>http://web.mit.edu/swg/software.htm</w:t>
        </w:r>
      </w:hyperlink>
    </w:p>
    <w:p w14:paraId="112F5A29" w14:textId="60A280DA" w:rsidR="009301FD" w:rsidRDefault="009301FD" w:rsidP="00F97C03">
      <w:pPr>
        <w:autoSpaceDE w:val="0"/>
        <w:autoSpaceDN w:val="0"/>
        <w:adjustRightInd w:val="0"/>
        <w:ind w:left="720"/>
        <w:rPr>
          <w:rStyle w:val="Hyperlink"/>
        </w:rPr>
      </w:pPr>
    </w:p>
    <w:p w14:paraId="188DCC5A" w14:textId="198C15FC" w:rsidR="009301FD" w:rsidRPr="00A0631D" w:rsidRDefault="009301FD" w:rsidP="005662BF">
      <w:pPr>
        <w:spacing w:before="120" w:after="100" w:afterAutospacing="1"/>
        <w:ind w:left="720"/>
        <w:rPr>
          <w:rStyle w:val="nitrc"/>
          <w:bCs/>
          <w:sz w:val="22"/>
          <w:szCs w:val="22"/>
        </w:rPr>
      </w:pPr>
      <w:r w:rsidRPr="00A0631D">
        <w:rPr>
          <w:rStyle w:val="nitrc"/>
          <w:b/>
          <w:sz w:val="22"/>
          <w:szCs w:val="22"/>
        </w:rPr>
        <w:t>References</w:t>
      </w:r>
      <w:r w:rsidR="00A0631D" w:rsidRPr="00A0631D">
        <w:rPr>
          <w:rStyle w:val="nitrc"/>
          <w:b/>
          <w:sz w:val="22"/>
          <w:szCs w:val="22"/>
        </w:rPr>
        <w:t xml:space="preserve">: </w:t>
      </w:r>
    </w:p>
    <w:p w14:paraId="5856B9AC" w14:textId="04B86D17" w:rsidR="009301FD" w:rsidRPr="00A0631D" w:rsidRDefault="009301FD" w:rsidP="005662BF">
      <w:pPr>
        <w:spacing w:before="120" w:after="100" w:afterAutospacing="1"/>
        <w:ind w:left="720"/>
        <w:rPr>
          <w:sz w:val="22"/>
          <w:szCs w:val="22"/>
        </w:rPr>
      </w:pPr>
      <w:r w:rsidRPr="00A0631D">
        <w:rPr>
          <w:b/>
          <w:bCs/>
          <w:sz w:val="22"/>
          <w:szCs w:val="22"/>
        </w:rPr>
        <w:t>Whitfield-Gabrieli</w:t>
      </w:r>
      <w:r w:rsidRPr="00A0631D">
        <w:rPr>
          <w:sz w:val="22"/>
          <w:szCs w:val="22"/>
        </w:rPr>
        <w:t xml:space="preserve">, S. and Nieto-Castanon, A. (2012). </w:t>
      </w:r>
      <w:hyperlink r:id="rId14" w:history="1">
        <w:r w:rsidRPr="00A0631D">
          <w:rPr>
            <w:sz w:val="22"/>
            <w:szCs w:val="22"/>
          </w:rPr>
          <w:t>Conn: A functional connectivity toolbox for correlated and anticorrelated brain networks</w:t>
        </w:r>
      </w:hyperlink>
      <w:r w:rsidRPr="00A0631D">
        <w:rPr>
          <w:sz w:val="22"/>
          <w:szCs w:val="22"/>
        </w:rPr>
        <w:t>. </w:t>
      </w:r>
      <w:r w:rsidRPr="00A0631D">
        <w:rPr>
          <w:sz w:val="22"/>
          <w:szCs w:val="22"/>
          <w:u w:val="single"/>
        </w:rPr>
        <w:t xml:space="preserve">Brain </w:t>
      </w:r>
      <w:proofErr w:type="gramStart"/>
      <w:r w:rsidRPr="00A0631D">
        <w:rPr>
          <w:sz w:val="22"/>
          <w:szCs w:val="22"/>
          <w:u w:val="single"/>
        </w:rPr>
        <w:t>Connectivity</w:t>
      </w:r>
      <w:r w:rsidR="00C52C98">
        <w:rPr>
          <w:sz w:val="22"/>
          <w:szCs w:val="22"/>
        </w:rPr>
        <w:t>,</w:t>
      </w:r>
      <w:r w:rsidRPr="00A0631D">
        <w:rPr>
          <w:sz w:val="22"/>
          <w:szCs w:val="22"/>
        </w:rPr>
        <w:t xml:space="preserve">  2</w:t>
      </w:r>
      <w:proofErr w:type="gramEnd"/>
      <w:r w:rsidRPr="00A0631D">
        <w:rPr>
          <w:sz w:val="22"/>
          <w:szCs w:val="22"/>
        </w:rPr>
        <w:t>:125-41. (</w:t>
      </w:r>
      <w:r w:rsidR="00B556C8">
        <w:rPr>
          <w:b/>
          <w:bCs/>
          <w:sz w:val="22"/>
          <w:szCs w:val="22"/>
        </w:rPr>
        <w:t>3410</w:t>
      </w:r>
      <w:r w:rsidRPr="00A0631D">
        <w:rPr>
          <w:sz w:val="22"/>
          <w:szCs w:val="22"/>
        </w:rPr>
        <w:t xml:space="preserve"> citations, </w:t>
      </w:r>
      <w:proofErr w:type="gramStart"/>
      <w:r w:rsidRPr="00A0631D">
        <w:rPr>
          <w:sz w:val="22"/>
          <w:szCs w:val="22"/>
        </w:rPr>
        <w:t>Consistently</w:t>
      </w:r>
      <w:proofErr w:type="gramEnd"/>
      <w:r w:rsidRPr="00A0631D">
        <w:rPr>
          <w:sz w:val="22"/>
          <w:szCs w:val="22"/>
        </w:rPr>
        <w:t xml:space="preserve"> noted as being within the top 5 cited articles of journal)</w:t>
      </w:r>
    </w:p>
    <w:p w14:paraId="0448A766" w14:textId="08B33733" w:rsidR="009301FD" w:rsidRPr="00A0631D" w:rsidRDefault="009301FD" w:rsidP="005662BF">
      <w:pPr>
        <w:spacing w:before="120" w:after="100" w:afterAutospacing="1"/>
        <w:ind w:left="720"/>
        <w:rPr>
          <w:sz w:val="22"/>
          <w:szCs w:val="22"/>
        </w:rPr>
      </w:pPr>
      <w:r w:rsidRPr="00A0631D">
        <w:rPr>
          <w:sz w:val="22"/>
          <w:szCs w:val="22"/>
        </w:rPr>
        <w:t xml:space="preserve">Chai X.J., Nieto-Castanon A., Ongur D., </w:t>
      </w:r>
      <w:r w:rsidRPr="00A0631D">
        <w:rPr>
          <w:b/>
          <w:bCs/>
          <w:sz w:val="22"/>
          <w:szCs w:val="22"/>
        </w:rPr>
        <w:t>Whitfield-Gabrieli</w:t>
      </w:r>
      <w:r w:rsidRPr="00A0631D">
        <w:rPr>
          <w:sz w:val="22"/>
          <w:szCs w:val="22"/>
        </w:rPr>
        <w:t xml:space="preserve"> S. (2012) Anticorrelations in resting state networks without global signal regression. </w:t>
      </w:r>
      <w:proofErr w:type="spellStart"/>
      <w:r w:rsidRPr="00A0631D">
        <w:rPr>
          <w:sz w:val="22"/>
          <w:szCs w:val="22"/>
          <w:u w:val="single"/>
        </w:rPr>
        <w:t>NeuroImage</w:t>
      </w:r>
      <w:proofErr w:type="spellEnd"/>
      <w:r w:rsidR="00C52C98">
        <w:rPr>
          <w:sz w:val="22"/>
          <w:szCs w:val="22"/>
        </w:rPr>
        <w:t>,</w:t>
      </w:r>
      <w:r w:rsidRPr="00A0631D">
        <w:rPr>
          <w:sz w:val="22"/>
          <w:szCs w:val="22"/>
        </w:rPr>
        <w:t> 59:1420-1428</w:t>
      </w:r>
      <w:r w:rsidR="00C52C98">
        <w:rPr>
          <w:sz w:val="22"/>
          <w:szCs w:val="22"/>
        </w:rPr>
        <w:t>.</w:t>
      </w:r>
      <w:r w:rsidRPr="00A0631D">
        <w:rPr>
          <w:sz w:val="22"/>
          <w:szCs w:val="22"/>
        </w:rPr>
        <w:t xml:space="preserve"> (785 citations)</w:t>
      </w:r>
    </w:p>
    <w:p w14:paraId="4888BF10" w14:textId="6B9B289E" w:rsidR="009301FD" w:rsidRPr="00A0631D" w:rsidRDefault="009301FD" w:rsidP="005662BF">
      <w:pPr>
        <w:spacing w:before="120"/>
        <w:ind w:left="720"/>
        <w:rPr>
          <w:sz w:val="22"/>
          <w:szCs w:val="22"/>
        </w:rPr>
      </w:pPr>
      <w:r w:rsidRPr="00A0631D">
        <w:rPr>
          <w:b/>
          <w:bCs/>
          <w:sz w:val="22"/>
          <w:szCs w:val="22"/>
        </w:rPr>
        <w:t>Whitfield-Gabrieli S</w:t>
      </w:r>
      <w:r w:rsidRPr="00A0631D">
        <w:rPr>
          <w:sz w:val="22"/>
          <w:szCs w:val="22"/>
        </w:rPr>
        <w:t>., Ghosh S., Nieto-Castanon A., Gollub R.L., Artifact Detection, Rejection and Quality Assurance of fMRI Data Increase Accuracy in Task Activation and Functional Connectivity Studies (Revision).</w:t>
      </w:r>
    </w:p>
    <w:p w14:paraId="5536209B" w14:textId="77777777" w:rsidR="009301FD" w:rsidRPr="00A0631D" w:rsidRDefault="009301FD" w:rsidP="00F97C03">
      <w:pPr>
        <w:autoSpaceDE w:val="0"/>
        <w:autoSpaceDN w:val="0"/>
        <w:adjustRightInd w:val="0"/>
        <w:ind w:left="720"/>
        <w:rPr>
          <w:rStyle w:val="Hyperlink"/>
          <w:sz w:val="22"/>
          <w:szCs w:val="22"/>
        </w:rPr>
      </w:pPr>
    </w:p>
    <w:p w14:paraId="448D2AF2" w14:textId="6AA0AAC9" w:rsidR="00855B50" w:rsidRDefault="00855B50" w:rsidP="0077092C">
      <w:pPr>
        <w:autoSpaceDE w:val="0"/>
        <w:autoSpaceDN w:val="0"/>
        <w:adjustRightInd w:val="0"/>
        <w:rPr>
          <w:b/>
          <w:i/>
        </w:rPr>
      </w:pPr>
      <w:r w:rsidRPr="00855B50">
        <w:rPr>
          <w:b/>
          <w:i/>
        </w:rPr>
        <w:t>MURFI</w:t>
      </w:r>
      <w:r>
        <w:rPr>
          <w:b/>
          <w:i/>
        </w:rPr>
        <w:t xml:space="preserve">: </w:t>
      </w:r>
      <w:r w:rsidRPr="00855B50">
        <w:rPr>
          <w:b/>
          <w:i/>
        </w:rPr>
        <w:t>Multivariate and Univariate Real-time Functional Imaging</w:t>
      </w:r>
    </w:p>
    <w:p w14:paraId="30C4E425" w14:textId="0C713457" w:rsidR="00855B50" w:rsidRDefault="00855B50" w:rsidP="00F97C03">
      <w:pPr>
        <w:autoSpaceDE w:val="0"/>
        <w:autoSpaceDN w:val="0"/>
        <w:adjustRightInd w:val="0"/>
        <w:ind w:left="720"/>
        <w:rPr>
          <w:b/>
          <w:i/>
        </w:rPr>
      </w:pPr>
    </w:p>
    <w:p w14:paraId="79936A7B" w14:textId="1E4F336A" w:rsidR="0014549E" w:rsidRPr="00471845" w:rsidRDefault="00855B50" w:rsidP="00145EF7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471845">
        <w:rPr>
          <w:b/>
          <w:i/>
          <w:sz w:val="22"/>
          <w:szCs w:val="22"/>
        </w:rPr>
        <w:t xml:space="preserve">MURFI </w:t>
      </w:r>
      <w:r w:rsidRPr="00471845">
        <w:rPr>
          <w:color w:val="000000"/>
          <w:sz w:val="22"/>
          <w:szCs w:val="22"/>
        </w:rPr>
        <w:t>is designed to identify, track and feedback the</w:t>
      </w:r>
      <w:r w:rsidR="009301FD" w:rsidRPr="00471845">
        <w:rPr>
          <w:color w:val="000000"/>
          <w:sz w:val="22"/>
          <w:szCs w:val="22"/>
        </w:rPr>
        <w:t xml:space="preserve"> fMRI (</w:t>
      </w:r>
      <w:r w:rsidRPr="00471845">
        <w:rPr>
          <w:color w:val="000000"/>
          <w:sz w:val="22"/>
          <w:szCs w:val="22"/>
        </w:rPr>
        <w:t>BOLD</w:t>
      </w:r>
      <w:r w:rsidR="009301FD" w:rsidRPr="00471845">
        <w:rPr>
          <w:color w:val="000000"/>
          <w:sz w:val="22"/>
          <w:szCs w:val="22"/>
        </w:rPr>
        <w:t>)</w:t>
      </w:r>
      <w:r w:rsidRPr="00471845">
        <w:rPr>
          <w:color w:val="000000"/>
          <w:sz w:val="22"/>
          <w:szCs w:val="22"/>
        </w:rPr>
        <w:t xml:space="preserve"> signal from</w:t>
      </w:r>
      <w:r w:rsidR="00431D95" w:rsidRPr="00471845">
        <w:rPr>
          <w:color w:val="000000"/>
          <w:sz w:val="22"/>
          <w:szCs w:val="22"/>
        </w:rPr>
        <w:t xml:space="preserve"> subject specific</w:t>
      </w:r>
      <w:r w:rsidRPr="00471845">
        <w:rPr>
          <w:color w:val="000000"/>
          <w:sz w:val="22"/>
          <w:szCs w:val="22"/>
        </w:rPr>
        <w:t xml:space="preserve"> regions of interest (ROIs), </w:t>
      </w:r>
      <w:r w:rsidR="00431D95" w:rsidRPr="00471845">
        <w:rPr>
          <w:color w:val="000000"/>
          <w:sz w:val="22"/>
          <w:szCs w:val="22"/>
        </w:rPr>
        <w:t xml:space="preserve">Resting State </w:t>
      </w:r>
      <w:r w:rsidRPr="00471845">
        <w:rPr>
          <w:color w:val="000000"/>
          <w:sz w:val="22"/>
          <w:szCs w:val="22"/>
        </w:rPr>
        <w:t>Networks</w:t>
      </w:r>
      <w:r w:rsidR="00431D95" w:rsidRPr="00471845">
        <w:rPr>
          <w:color w:val="000000"/>
          <w:sz w:val="22"/>
          <w:szCs w:val="22"/>
        </w:rPr>
        <w:t xml:space="preserve"> (RSNs)</w:t>
      </w:r>
      <w:r w:rsidRPr="00471845">
        <w:rPr>
          <w:color w:val="000000"/>
          <w:sz w:val="22"/>
          <w:szCs w:val="22"/>
        </w:rPr>
        <w:t xml:space="preserve"> </w:t>
      </w:r>
      <w:r w:rsidR="00C46193" w:rsidRPr="00471845">
        <w:rPr>
          <w:color w:val="000000"/>
          <w:sz w:val="22"/>
          <w:szCs w:val="22"/>
        </w:rPr>
        <w:t>and/</w:t>
      </w:r>
      <w:r w:rsidRPr="00471845">
        <w:rPr>
          <w:color w:val="000000"/>
          <w:sz w:val="22"/>
          <w:szCs w:val="22"/>
        </w:rPr>
        <w:t xml:space="preserve">or </w:t>
      </w:r>
      <w:r w:rsidR="00431D95" w:rsidRPr="00471845">
        <w:rPr>
          <w:color w:val="000000"/>
          <w:sz w:val="22"/>
          <w:szCs w:val="22"/>
        </w:rPr>
        <w:t>ROI/RSN</w:t>
      </w:r>
      <w:r w:rsidRPr="00471845">
        <w:rPr>
          <w:color w:val="000000"/>
          <w:sz w:val="22"/>
          <w:szCs w:val="22"/>
        </w:rPr>
        <w:t xml:space="preserve"> </w:t>
      </w:r>
      <w:r w:rsidR="00C46193" w:rsidRPr="00471845">
        <w:rPr>
          <w:color w:val="000000"/>
          <w:sz w:val="22"/>
          <w:szCs w:val="22"/>
        </w:rPr>
        <w:t>i</w:t>
      </w:r>
      <w:r w:rsidRPr="00471845">
        <w:rPr>
          <w:color w:val="000000"/>
          <w:sz w:val="22"/>
          <w:szCs w:val="22"/>
        </w:rPr>
        <w:t xml:space="preserve">nteractions. </w:t>
      </w:r>
      <w:r w:rsidR="00145EF7" w:rsidRPr="00471845">
        <w:rPr>
          <w:color w:val="000000"/>
          <w:sz w:val="22"/>
          <w:szCs w:val="22"/>
        </w:rPr>
        <w:t xml:space="preserve"> We pioneered real-time fMRI neurofeedback</w:t>
      </w:r>
      <w:r w:rsidR="009301FD" w:rsidRPr="00471845">
        <w:rPr>
          <w:color w:val="000000"/>
          <w:sz w:val="22"/>
          <w:szCs w:val="22"/>
        </w:rPr>
        <w:t>.</w:t>
      </w:r>
    </w:p>
    <w:p w14:paraId="62558395" w14:textId="6ACE970A" w:rsidR="00145EF7" w:rsidRDefault="007753E1" w:rsidP="219A6C45">
      <w:pPr>
        <w:spacing w:before="120" w:after="100" w:afterAutospacing="1"/>
        <w:ind w:left="720"/>
        <w:rPr>
          <w:color w:val="000000" w:themeColor="text1"/>
          <w:sz w:val="22"/>
          <w:szCs w:val="22"/>
        </w:rPr>
      </w:pPr>
      <w:r w:rsidRPr="00471845">
        <w:rPr>
          <w:rStyle w:val="nitrc"/>
          <w:b/>
          <w:bCs/>
          <w:sz w:val="22"/>
          <w:szCs w:val="22"/>
        </w:rPr>
        <w:t>References:</w:t>
      </w:r>
      <w:r w:rsidRPr="00471845">
        <w:rPr>
          <w:rStyle w:val="nitrc"/>
          <w:sz w:val="22"/>
          <w:szCs w:val="22"/>
        </w:rPr>
        <w:t xml:space="preserve"> </w:t>
      </w:r>
      <w:proofErr w:type="spellStart"/>
      <w:r w:rsidR="00145EF7" w:rsidRPr="00471845">
        <w:rPr>
          <w:color w:val="000000" w:themeColor="text1"/>
          <w:sz w:val="22"/>
          <w:szCs w:val="22"/>
        </w:rPr>
        <w:t>DeCharms</w:t>
      </w:r>
      <w:proofErr w:type="spellEnd"/>
      <w:r w:rsidR="00145EF7" w:rsidRPr="00471845">
        <w:rPr>
          <w:color w:val="000000" w:themeColor="text1"/>
          <w:sz w:val="22"/>
          <w:szCs w:val="22"/>
        </w:rPr>
        <w:t xml:space="preserve"> et al., </w:t>
      </w:r>
      <w:r w:rsidR="00145EF7" w:rsidRPr="00471845">
        <w:rPr>
          <w:color w:val="000000" w:themeColor="text1"/>
          <w:sz w:val="22"/>
          <w:szCs w:val="22"/>
          <w:u w:val="single"/>
        </w:rPr>
        <w:t>Neuroimage</w:t>
      </w:r>
      <w:r w:rsidR="00145EF7" w:rsidRPr="00471845">
        <w:rPr>
          <w:color w:val="000000" w:themeColor="text1"/>
          <w:sz w:val="22"/>
          <w:szCs w:val="22"/>
        </w:rPr>
        <w:t xml:space="preserve">, 2004; Hinds et al., </w:t>
      </w:r>
      <w:r w:rsidR="00145EF7" w:rsidRPr="00471845">
        <w:rPr>
          <w:color w:val="000000" w:themeColor="text1"/>
          <w:sz w:val="22"/>
          <w:szCs w:val="22"/>
          <w:u w:val="single"/>
        </w:rPr>
        <w:t>Neuroimage</w:t>
      </w:r>
      <w:r w:rsidR="00145EF7" w:rsidRPr="00471845">
        <w:rPr>
          <w:color w:val="000000" w:themeColor="text1"/>
          <w:sz w:val="22"/>
          <w:szCs w:val="22"/>
        </w:rPr>
        <w:t xml:space="preserve">, </w:t>
      </w:r>
      <w:proofErr w:type="gramStart"/>
      <w:r w:rsidR="00145EF7" w:rsidRPr="00471845">
        <w:rPr>
          <w:color w:val="000000" w:themeColor="text1"/>
          <w:sz w:val="22"/>
          <w:szCs w:val="22"/>
        </w:rPr>
        <w:t>2011;  Yoo</w:t>
      </w:r>
      <w:proofErr w:type="gramEnd"/>
      <w:r w:rsidR="00145EF7" w:rsidRPr="00471845">
        <w:rPr>
          <w:color w:val="000000" w:themeColor="text1"/>
          <w:sz w:val="22"/>
          <w:szCs w:val="22"/>
        </w:rPr>
        <w:t xml:space="preserve"> et al., </w:t>
      </w:r>
      <w:r w:rsidR="00145EF7" w:rsidRPr="00471845">
        <w:rPr>
          <w:color w:val="000000" w:themeColor="text1"/>
          <w:sz w:val="22"/>
          <w:szCs w:val="22"/>
          <w:u w:val="single"/>
        </w:rPr>
        <w:t>Neuroimaging</w:t>
      </w:r>
      <w:r w:rsidR="00145EF7" w:rsidRPr="00471845">
        <w:rPr>
          <w:color w:val="000000" w:themeColor="text1"/>
          <w:sz w:val="22"/>
          <w:szCs w:val="22"/>
        </w:rPr>
        <w:t xml:space="preserve">, 2012;  Hinds et al., </w:t>
      </w:r>
      <w:proofErr w:type="spellStart"/>
      <w:r w:rsidR="00145EF7" w:rsidRPr="00471845">
        <w:rPr>
          <w:color w:val="000000" w:themeColor="text1"/>
          <w:sz w:val="22"/>
          <w:szCs w:val="22"/>
          <w:u w:val="single"/>
        </w:rPr>
        <w:t>Journ</w:t>
      </w:r>
      <w:proofErr w:type="spellEnd"/>
      <w:r w:rsidR="00145EF7" w:rsidRPr="00471845">
        <w:rPr>
          <w:color w:val="000000" w:themeColor="text1"/>
          <w:sz w:val="22"/>
          <w:szCs w:val="22"/>
          <w:u w:val="single"/>
        </w:rPr>
        <w:t xml:space="preserve"> of </w:t>
      </w:r>
      <w:proofErr w:type="spellStart"/>
      <w:r w:rsidR="00145EF7" w:rsidRPr="00471845">
        <w:rPr>
          <w:color w:val="000000" w:themeColor="text1"/>
          <w:sz w:val="22"/>
          <w:szCs w:val="22"/>
          <w:u w:val="single"/>
        </w:rPr>
        <w:t>Neurophys</w:t>
      </w:r>
      <w:proofErr w:type="spellEnd"/>
      <w:r w:rsidR="00145EF7" w:rsidRPr="00471845">
        <w:rPr>
          <w:color w:val="000000" w:themeColor="text1"/>
          <w:sz w:val="22"/>
          <w:szCs w:val="22"/>
        </w:rPr>
        <w:t xml:space="preserve">, 2013; Stoeckel et al., </w:t>
      </w:r>
      <w:proofErr w:type="spellStart"/>
      <w:r w:rsidR="00145EF7" w:rsidRPr="00471845">
        <w:rPr>
          <w:color w:val="000000" w:themeColor="text1"/>
          <w:sz w:val="22"/>
          <w:szCs w:val="22"/>
          <w:u w:val="single"/>
        </w:rPr>
        <w:t>Neuorimage</w:t>
      </w:r>
      <w:proofErr w:type="spellEnd"/>
      <w:r w:rsidR="00145EF7" w:rsidRPr="00471845">
        <w:rPr>
          <w:color w:val="000000" w:themeColor="text1"/>
          <w:sz w:val="22"/>
          <w:szCs w:val="22"/>
        </w:rPr>
        <w:t xml:space="preserve"> </w:t>
      </w:r>
      <w:r w:rsidR="00145EF7" w:rsidRPr="00471845">
        <w:rPr>
          <w:color w:val="000000" w:themeColor="text1"/>
          <w:sz w:val="22"/>
          <w:szCs w:val="22"/>
          <w:u w:val="single"/>
        </w:rPr>
        <w:t>Clinical</w:t>
      </w:r>
      <w:r w:rsidR="00145EF7" w:rsidRPr="00471845">
        <w:rPr>
          <w:color w:val="000000" w:themeColor="text1"/>
          <w:sz w:val="22"/>
          <w:szCs w:val="22"/>
        </w:rPr>
        <w:t xml:space="preserve">, 2014; Ros et al., </w:t>
      </w:r>
      <w:r w:rsidR="00145EF7" w:rsidRPr="00471845">
        <w:rPr>
          <w:color w:val="000000" w:themeColor="text1"/>
          <w:sz w:val="22"/>
          <w:szCs w:val="22"/>
          <w:u w:val="single"/>
        </w:rPr>
        <w:t>Brain</w:t>
      </w:r>
      <w:r w:rsidR="00145EF7" w:rsidRPr="00471845">
        <w:rPr>
          <w:color w:val="000000" w:themeColor="text1"/>
          <w:sz w:val="22"/>
          <w:szCs w:val="22"/>
        </w:rPr>
        <w:t xml:space="preserve">, 2020; </w:t>
      </w:r>
      <w:r w:rsidR="0014549E" w:rsidRPr="00471845">
        <w:rPr>
          <w:color w:val="000000" w:themeColor="text1"/>
          <w:sz w:val="22"/>
          <w:szCs w:val="22"/>
        </w:rPr>
        <w:t xml:space="preserve">Okana et al., </w:t>
      </w:r>
      <w:r w:rsidR="0014549E" w:rsidRPr="00471845">
        <w:rPr>
          <w:color w:val="000000" w:themeColor="text1"/>
          <w:sz w:val="22"/>
          <w:szCs w:val="22"/>
          <w:u w:val="single"/>
        </w:rPr>
        <w:t>Psychiatry Res</w:t>
      </w:r>
      <w:r w:rsidR="0014549E" w:rsidRPr="00471845">
        <w:rPr>
          <w:color w:val="000000" w:themeColor="text1"/>
          <w:sz w:val="22"/>
          <w:szCs w:val="22"/>
        </w:rPr>
        <w:t xml:space="preserve">, 2020; Bauer et al., </w:t>
      </w:r>
      <w:r w:rsidR="0014549E" w:rsidRPr="00471845">
        <w:rPr>
          <w:color w:val="000000" w:themeColor="text1"/>
          <w:sz w:val="22"/>
          <w:szCs w:val="22"/>
          <w:u w:val="single"/>
        </w:rPr>
        <w:t>Psychiatry Res</w:t>
      </w:r>
      <w:r w:rsidR="0014549E" w:rsidRPr="00471845">
        <w:rPr>
          <w:color w:val="000000" w:themeColor="text1"/>
          <w:sz w:val="22"/>
          <w:szCs w:val="22"/>
        </w:rPr>
        <w:t>, 2020.</w:t>
      </w:r>
    </w:p>
    <w:p w14:paraId="13F303FB" w14:textId="77777777" w:rsidR="00C865E7" w:rsidRDefault="00C865E7" w:rsidP="00C865E7">
      <w:pPr>
        <w:spacing w:before="120" w:after="100" w:afterAutospacing="1"/>
        <w:ind w:left="720"/>
        <w:rPr>
          <w:color w:val="000000"/>
          <w:sz w:val="22"/>
          <w:szCs w:val="22"/>
        </w:rPr>
      </w:pPr>
    </w:p>
    <w:p w14:paraId="6CEC64CF" w14:textId="2BA0CAE6" w:rsidR="00C865E7" w:rsidRDefault="00C865E7" w:rsidP="00C865E7">
      <w:pPr>
        <w:autoSpaceDE w:val="0"/>
        <w:autoSpaceDN w:val="0"/>
        <w:adjustRightInd w:val="0"/>
        <w:rPr>
          <w:b/>
          <w:i/>
        </w:rPr>
      </w:pPr>
      <w:bookmarkStart w:id="6" w:name="_Hlk156637193"/>
      <w:r w:rsidRPr="00C865E7">
        <w:rPr>
          <w:b/>
          <w:i/>
        </w:rPr>
        <w:t>Mind Balance Training Platform (</w:t>
      </w:r>
      <w:r>
        <w:rPr>
          <w:b/>
          <w:i/>
        </w:rPr>
        <w:t xml:space="preserve">US </w:t>
      </w:r>
      <w:r w:rsidRPr="00C865E7">
        <w:rPr>
          <w:b/>
          <w:i/>
        </w:rPr>
        <w:t>Patent</w:t>
      </w:r>
      <w:r>
        <w:rPr>
          <w:b/>
          <w:i/>
        </w:rPr>
        <w:t xml:space="preserve"> application </w:t>
      </w:r>
      <w:r w:rsidRPr="00C865E7">
        <w:rPr>
          <w:b/>
          <w:i/>
        </w:rPr>
        <w:t>No.:  18/502,948</w:t>
      </w:r>
      <w:r>
        <w:rPr>
          <w:b/>
          <w:i/>
        </w:rPr>
        <w:t>)</w:t>
      </w:r>
    </w:p>
    <w:bookmarkEnd w:id="6"/>
    <w:p w14:paraId="1CE99E8D" w14:textId="77777777" w:rsidR="00C865E7" w:rsidRPr="00C865E7" w:rsidRDefault="00C865E7" w:rsidP="00C865E7">
      <w:pPr>
        <w:autoSpaceDE w:val="0"/>
        <w:autoSpaceDN w:val="0"/>
        <w:adjustRightInd w:val="0"/>
        <w:rPr>
          <w:b/>
          <w:i/>
        </w:rPr>
      </w:pPr>
    </w:p>
    <w:p w14:paraId="79C5537E" w14:textId="397C4813" w:rsidR="001C111B" w:rsidRPr="006C65A6" w:rsidRDefault="00A0631D" w:rsidP="00402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14E49" w:rsidRPr="006C65A6">
        <w:rPr>
          <w:b/>
          <w:sz w:val="28"/>
          <w:szCs w:val="28"/>
        </w:rPr>
        <w:t>ublications</w:t>
      </w:r>
    </w:p>
    <w:p w14:paraId="362C541C" w14:textId="445843AD" w:rsidR="004F0C6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Fisher, K.A.,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Whitfield, S.L.,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Thomson, R.E., Yanagimoto, K.C., Gustafsson, M.G.L., Clarke, J. (1990). Scanning tunneling microscopy of planar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biomembranes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Ultramicroscopy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33:117-126.</w:t>
      </w:r>
    </w:p>
    <w:p w14:paraId="5DA384EC" w14:textId="52976FD5" w:rsidR="004F0C6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Fisher, K.A.,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Whitfield, S.L.,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Thomson, R.E., Yanagimoto, K.C., Gustafsson, M.G., Clarke, J. (1990). </w:t>
      </w:r>
      <w:hyperlink r:id="rId15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>Measuring changes in membrane thickness by scanning tunneling microscopy.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Biochim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Biophys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Acta,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1023:325-334.</w:t>
      </w:r>
    </w:p>
    <w:p w14:paraId="652F27E6" w14:textId="16AA2C4D" w:rsidR="004F0C6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Gevins, A.S., Smith, M.E., Le, J., Leong, H., Bennett, J., Martin, N., McEvoy, L., Du, R.,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 xml:space="preserve">Whitfield, S.L.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(1995). High resolution evoked potential imaging of the cortical dynamics of human working memory.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Electroencephalography and Clinical Neurophysiology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98:327-348.</w:t>
      </w:r>
    </w:p>
    <w:p w14:paraId="5D1A9E69" w14:textId="19724B5C" w:rsidR="004F0C66" w:rsidRPr="00586A20" w:rsidRDefault="004F0C66" w:rsidP="00081BC2">
      <w:pPr>
        <w:pStyle w:val="hangingindent"/>
        <w:numPr>
          <w:ilvl w:val="0"/>
          <w:numId w:val="3"/>
        </w:numPr>
        <w:spacing w:before="120" w:after="120"/>
        <w:ind w:right="-360"/>
        <w:rPr>
          <w:rFonts w:ascii="Times New Roman" w:hAnsi="Times New Roman"/>
          <w:color w:val="000000" w:themeColor="text1"/>
          <w:szCs w:val="24"/>
        </w:rPr>
      </w:pPr>
      <w:r w:rsidRPr="00586A20">
        <w:rPr>
          <w:rFonts w:ascii="Times New Roman" w:hAnsi="Times New Roman"/>
          <w:color w:val="000000" w:themeColor="text1"/>
          <w:szCs w:val="24"/>
        </w:rPr>
        <w:t xml:space="preserve">Gevins, A.S., Smith, M.E., Leong, H., McEvoy, L., </w:t>
      </w:r>
      <w:r w:rsidRPr="00586A20">
        <w:rPr>
          <w:rFonts w:ascii="Times New Roman" w:hAnsi="Times New Roman"/>
          <w:b/>
          <w:color w:val="000000" w:themeColor="text1"/>
          <w:szCs w:val="24"/>
        </w:rPr>
        <w:t>Whitfield, S.L.,</w:t>
      </w:r>
      <w:r w:rsidRPr="00586A20">
        <w:rPr>
          <w:rFonts w:ascii="Times New Roman" w:hAnsi="Times New Roman"/>
          <w:color w:val="000000" w:themeColor="text1"/>
          <w:szCs w:val="24"/>
        </w:rPr>
        <w:t xml:space="preserve"> Du, R., Rush, G. (1998). Measurement of mental workload during computer-based tasks with EEG pattern recognition. </w:t>
      </w:r>
      <w:r w:rsidRPr="00586A20">
        <w:rPr>
          <w:rFonts w:ascii="Times New Roman" w:hAnsi="Times New Roman"/>
          <w:color w:val="000000" w:themeColor="text1"/>
          <w:szCs w:val="24"/>
          <w:u w:val="single"/>
        </w:rPr>
        <w:t>Human Factors</w:t>
      </w:r>
      <w:r w:rsidRPr="00586A20">
        <w:rPr>
          <w:rFonts w:ascii="Times New Roman" w:hAnsi="Times New Roman"/>
          <w:color w:val="000000" w:themeColor="text1"/>
          <w:szCs w:val="24"/>
        </w:rPr>
        <w:t>, 40:79-91.</w:t>
      </w:r>
    </w:p>
    <w:p w14:paraId="39427B2A" w14:textId="6A6D994B" w:rsidR="00081BC2" w:rsidRDefault="004F0C66" w:rsidP="00081BC2">
      <w:pPr>
        <w:pStyle w:val="ListParagraph"/>
        <w:numPr>
          <w:ilvl w:val="0"/>
          <w:numId w:val="3"/>
        </w:numPr>
        <w:spacing w:before="120" w:after="120"/>
        <w:ind w:right="-360"/>
        <w:rPr>
          <w:color w:val="000000" w:themeColor="text1"/>
        </w:rPr>
      </w:pPr>
      <w:r w:rsidRPr="00586A20">
        <w:rPr>
          <w:color w:val="000000" w:themeColor="text1"/>
        </w:rPr>
        <w:t xml:space="preserve">Ford, J.M., </w:t>
      </w:r>
      <w:proofErr w:type="spellStart"/>
      <w:r w:rsidRPr="00586A20">
        <w:rPr>
          <w:color w:val="000000" w:themeColor="text1"/>
        </w:rPr>
        <w:t>Mathalon</w:t>
      </w:r>
      <w:proofErr w:type="spellEnd"/>
      <w:r w:rsidRPr="00586A20">
        <w:rPr>
          <w:color w:val="000000" w:themeColor="text1"/>
        </w:rPr>
        <w:t xml:space="preserve">, D.H., </w:t>
      </w:r>
      <w:proofErr w:type="spellStart"/>
      <w:r w:rsidRPr="00586A20">
        <w:rPr>
          <w:color w:val="000000" w:themeColor="text1"/>
        </w:rPr>
        <w:t>Kalba</w:t>
      </w:r>
      <w:proofErr w:type="spellEnd"/>
      <w:r w:rsidRPr="00586A20">
        <w:rPr>
          <w:color w:val="000000" w:themeColor="text1"/>
        </w:rPr>
        <w:t xml:space="preserve">, S., </w:t>
      </w:r>
      <w:r w:rsidRPr="00586A20">
        <w:rPr>
          <w:b/>
          <w:color w:val="000000" w:themeColor="text1"/>
        </w:rPr>
        <w:t>Whitfield, S.L.,</w:t>
      </w:r>
      <w:r w:rsidRPr="00586A20">
        <w:rPr>
          <w:color w:val="000000" w:themeColor="text1"/>
        </w:rPr>
        <w:t xml:space="preserve"> Faustman W.O., Roth W.T. (2001). Cortical responsiveness during inner speech in schizophrenia:  an event-related brain potential study. </w:t>
      </w:r>
      <w:r w:rsidRPr="00586A20">
        <w:rPr>
          <w:color w:val="000000" w:themeColor="text1"/>
          <w:u w:val="single"/>
        </w:rPr>
        <w:t>American Journal of Psychiatry</w:t>
      </w:r>
      <w:r w:rsidRPr="00586A20">
        <w:rPr>
          <w:color w:val="000000" w:themeColor="text1"/>
        </w:rPr>
        <w:t>, 158:914-1916.</w:t>
      </w:r>
    </w:p>
    <w:p w14:paraId="099EB202" w14:textId="77777777" w:rsidR="00081BC2" w:rsidRPr="00081BC2" w:rsidRDefault="00081BC2" w:rsidP="00081BC2">
      <w:pPr>
        <w:pStyle w:val="ListParagraph"/>
        <w:spacing w:before="120" w:after="120"/>
        <w:ind w:left="567" w:right="-360"/>
        <w:rPr>
          <w:color w:val="000000" w:themeColor="text1"/>
          <w:sz w:val="12"/>
          <w:szCs w:val="12"/>
        </w:rPr>
      </w:pPr>
    </w:p>
    <w:p w14:paraId="568FA0D4" w14:textId="0609C03B" w:rsidR="00081BC2" w:rsidRPr="00081BC2" w:rsidRDefault="004F0C66" w:rsidP="00081BC2">
      <w:pPr>
        <w:pStyle w:val="ListParagraph"/>
        <w:numPr>
          <w:ilvl w:val="0"/>
          <w:numId w:val="3"/>
        </w:numPr>
        <w:spacing w:before="120" w:after="120"/>
        <w:ind w:right="-360"/>
        <w:rPr>
          <w:color w:val="000000" w:themeColor="text1"/>
        </w:rPr>
      </w:pPr>
      <w:r w:rsidRPr="00586A20">
        <w:rPr>
          <w:color w:val="000000" w:themeColor="text1"/>
        </w:rPr>
        <w:t xml:space="preserve">Ford, J.M., </w:t>
      </w:r>
      <w:proofErr w:type="spellStart"/>
      <w:r w:rsidRPr="00586A20">
        <w:rPr>
          <w:color w:val="000000" w:themeColor="text1"/>
        </w:rPr>
        <w:t>Mathalon</w:t>
      </w:r>
      <w:proofErr w:type="spellEnd"/>
      <w:r w:rsidRPr="00586A20">
        <w:rPr>
          <w:color w:val="000000" w:themeColor="text1"/>
        </w:rPr>
        <w:t xml:space="preserve">, D.H., </w:t>
      </w:r>
      <w:proofErr w:type="spellStart"/>
      <w:r w:rsidRPr="00586A20">
        <w:rPr>
          <w:color w:val="000000" w:themeColor="text1"/>
        </w:rPr>
        <w:t>Kalba</w:t>
      </w:r>
      <w:proofErr w:type="spellEnd"/>
      <w:r w:rsidRPr="00586A20">
        <w:rPr>
          <w:color w:val="000000" w:themeColor="text1"/>
        </w:rPr>
        <w:t xml:space="preserve">, S., </w:t>
      </w:r>
      <w:r w:rsidRPr="00586A20">
        <w:rPr>
          <w:b/>
          <w:color w:val="000000" w:themeColor="text1"/>
        </w:rPr>
        <w:t>Whitfield, S.L.,</w:t>
      </w:r>
      <w:r w:rsidRPr="00586A20">
        <w:rPr>
          <w:color w:val="000000" w:themeColor="text1"/>
        </w:rPr>
        <w:t xml:space="preserve"> Faustman, W.O., Roth, W.T. (2001). Cortical responsiveness during talking and listening in schizophrenia:  an event-related brain potential study. </w:t>
      </w:r>
      <w:r w:rsidRPr="00586A20">
        <w:rPr>
          <w:color w:val="000000" w:themeColor="text1"/>
          <w:u w:val="single"/>
        </w:rPr>
        <w:t>Biological Psychiatry</w:t>
      </w:r>
      <w:r w:rsidRPr="00586A20">
        <w:rPr>
          <w:color w:val="000000" w:themeColor="text1"/>
        </w:rPr>
        <w:t>, 50:540-549.</w:t>
      </w:r>
    </w:p>
    <w:p w14:paraId="55C08A8A" w14:textId="77777777" w:rsidR="00081BC2" w:rsidRPr="00081BC2" w:rsidRDefault="00081BC2" w:rsidP="00081BC2">
      <w:pPr>
        <w:pStyle w:val="ListParagraph"/>
        <w:spacing w:before="120" w:after="120"/>
        <w:ind w:left="567" w:right="-360"/>
        <w:rPr>
          <w:color w:val="000000" w:themeColor="text1"/>
          <w:sz w:val="12"/>
          <w:szCs w:val="12"/>
        </w:rPr>
      </w:pPr>
    </w:p>
    <w:p w14:paraId="6477D177" w14:textId="7585BB5D" w:rsidR="00081BC2" w:rsidRPr="00081BC2" w:rsidRDefault="004F0C66" w:rsidP="00081BC2">
      <w:pPr>
        <w:pStyle w:val="ListParagraph"/>
        <w:numPr>
          <w:ilvl w:val="0"/>
          <w:numId w:val="3"/>
        </w:numPr>
        <w:spacing w:before="120" w:after="120"/>
        <w:ind w:right="-360"/>
        <w:rPr>
          <w:color w:val="000000" w:themeColor="text1"/>
        </w:rPr>
      </w:pPr>
      <w:r w:rsidRPr="00586A20">
        <w:rPr>
          <w:color w:val="000000" w:themeColor="text1"/>
        </w:rPr>
        <w:lastRenderedPageBreak/>
        <w:t xml:space="preserve">Ford, J.M., Mathalon, D.H., </w:t>
      </w:r>
      <w:r w:rsidRPr="00586A20">
        <w:rPr>
          <w:b/>
          <w:color w:val="000000" w:themeColor="text1"/>
        </w:rPr>
        <w:t>Whitfield, S.L.,</w:t>
      </w:r>
      <w:r w:rsidRPr="00586A20">
        <w:rPr>
          <w:color w:val="000000" w:themeColor="text1"/>
        </w:rPr>
        <w:t xml:space="preserve"> Faustman, W., Roth, W.T. (2002). Reduced communication between frontal and temporal lobes during talking in schizophrenia. </w:t>
      </w:r>
      <w:r w:rsidRPr="00586A20">
        <w:rPr>
          <w:color w:val="000000" w:themeColor="text1"/>
          <w:u w:val="single"/>
        </w:rPr>
        <w:t>Biological Psychiatry</w:t>
      </w:r>
      <w:r w:rsidRPr="00586A20">
        <w:rPr>
          <w:color w:val="000000" w:themeColor="text1"/>
        </w:rPr>
        <w:t>, 21: 485-492.</w:t>
      </w:r>
    </w:p>
    <w:p w14:paraId="065ACD04" w14:textId="77777777" w:rsidR="00081BC2" w:rsidRPr="00081BC2" w:rsidRDefault="00081BC2" w:rsidP="00081BC2">
      <w:pPr>
        <w:pStyle w:val="ListParagraph"/>
        <w:spacing w:before="120" w:after="120"/>
        <w:ind w:left="567" w:right="-360"/>
        <w:rPr>
          <w:color w:val="000000" w:themeColor="text1"/>
          <w:sz w:val="12"/>
          <w:szCs w:val="12"/>
        </w:rPr>
      </w:pPr>
    </w:p>
    <w:p w14:paraId="435E71AE" w14:textId="79531B52" w:rsidR="004F0C66" w:rsidRPr="00586A20" w:rsidRDefault="004F0C66" w:rsidP="00081BC2">
      <w:pPr>
        <w:pStyle w:val="ListParagraph"/>
        <w:numPr>
          <w:ilvl w:val="0"/>
          <w:numId w:val="3"/>
        </w:numPr>
        <w:spacing w:before="120" w:after="120"/>
        <w:ind w:right="-360"/>
        <w:rPr>
          <w:color w:val="000000" w:themeColor="text1"/>
        </w:rPr>
      </w:pPr>
      <w:r w:rsidRPr="00586A20">
        <w:rPr>
          <w:color w:val="000000" w:themeColor="text1"/>
        </w:rPr>
        <w:t xml:space="preserve">Canli, T., Sivers, H., </w:t>
      </w:r>
      <w:r w:rsidRPr="00586A20">
        <w:rPr>
          <w:b/>
          <w:color w:val="000000" w:themeColor="text1"/>
        </w:rPr>
        <w:t>Whitfield, S.L</w:t>
      </w:r>
      <w:r w:rsidRPr="00586A20">
        <w:rPr>
          <w:color w:val="000000" w:themeColor="text1"/>
        </w:rPr>
        <w:t xml:space="preserve">., Gotlib, I.H., Gabrieli, J.D.E.  (2002). Amygdala response to happy faces as a function of extraversion. </w:t>
      </w:r>
      <w:r w:rsidRPr="00586A20">
        <w:rPr>
          <w:color w:val="000000" w:themeColor="text1"/>
          <w:u w:val="single"/>
        </w:rPr>
        <w:t>Science</w:t>
      </w:r>
      <w:r w:rsidRPr="00586A20">
        <w:rPr>
          <w:color w:val="000000" w:themeColor="text1"/>
        </w:rPr>
        <w:t>, 296: 2191.</w:t>
      </w:r>
    </w:p>
    <w:p w14:paraId="193BF21C" w14:textId="79CD3770" w:rsidR="004F0C66" w:rsidRPr="00586A20" w:rsidRDefault="004F0C66" w:rsidP="00081BC2">
      <w:pPr>
        <w:pStyle w:val="hangingindent"/>
        <w:numPr>
          <w:ilvl w:val="0"/>
          <w:numId w:val="3"/>
        </w:numPr>
        <w:spacing w:before="120" w:after="120"/>
        <w:ind w:right="-360"/>
        <w:rPr>
          <w:rFonts w:ascii="Times New Roman" w:hAnsi="Times New Roman"/>
          <w:color w:val="000000" w:themeColor="text1"/>
          <w:szCs w:val="24"/>
        </w:rPr>
      </w:pPr>
      <w:r w:rsidRPr="00586A20">
        <w:rPr>
          <w:rFonts w:ascii="Times New Roman" w:hAnsi="Times New Roman"/>
          <w:color w:val="000000" w:themeColor="text1"/>
          <w:szCs w:val="24"/>
        </w:rPr>
        <w:t xml:space="preserve">Mathalon, D.H., </w:t>
      </w:r>
      <w:r w:rsidRPr="00586A20">
        <w:rPr>
          <w:rFonts w:ascii="Times New Roman" w:hAnsi="Times New Roman"/>
          <w:b/>
          <w:color w:val="000000" w:themeColor="text1"/>
          <w:szCs w:val="24"/>
        </w:rPr>
        <w:t>Whitfield, S.L</w:t>
      </w:r>
      <w:r w:rsidRPr="00586A20">
        <w:rPr>
          <w:rFonts w:ascii="Times New Roman" w:hAnsi="Times New Roman"/>
          <w:color w:val="000000" w:themeColor="text1"/>
          <w:szCs w:val="24"/>
        </w:rPr>
        <w:t xml:space="preserve">., Ford, J.M. (2003). Anatomy of an error: ERP and fMRI. </w:t>
      </w:r>
      <w:r w:rsidRPr="00586A20">
        <w:rPr>
          <w:rFonts w:ascii="Times New Roman" w:hAnsi="Times New Roman"/>
          <w:color w:val="000000" w:themeColor="text1"/>
          <w:szCs w:val="24"/>
          <w:u w:val="single"/>
        </w:rPr>
        <w:t>Biological Psychology</w:t>
      </w:r>
      <w:r w:rsidRPr="00586A20">
        <w:rPr>
          <w:rFonts w:ascii="Times New Roman" w:hAnsi="Times New Roman"/>
          <w:color w:val="000000" w:themeColor="text1"/>
          <w:szCs w:val="24"/>
        </w:rPr>
        <w:t>, 64:119-141.</w:t>
      </w:r>
    </w:p>
    <w:p w14:paraId="1512A1AC" w14:textId="6F2244AB" w:rsidR="004F0C66" w:rsidRPr="00586A20" w:rsidRDefault="004F0C66" w:rsidP="00081BC2">
      <w:pPr>
        <w:pStyle w:val="ListParagraph"/>
        <w:numPr>
          <w:ilvl w:val="0"/>
          <w:numId w:val="3"/>
        </w:numPr>
        <w:spacing w:before="120" w:after="120"/>
        <w:ind w:right="-360"/>
        <w:rPr>
          <w:color w:val="000000" w:themeColor="text1"/>
        </w:rPr>
      </w:pPr>
      <w:r w:rsidRPr="00586A20">
        <w:rPr>
          <w:color w:val="000000" w:themeColor="text1"/>
        </w:rPr>
        <w:t xml:space="preserve">Ford, J.M., Gray, E.M., </w:t>
      </w:r>
      <w:r w:rsidRPr="00586A20">
        <w:rPr>
          <w:b/>
          <w:color w:val="000000" w:themeColor="text1"/>
        </w:rPr>
        <w:t>Whitfield, S.L.,</w:t>
      </w:r>
      <w:r w:rsidRPr="00586A20">
        <w:rPr>
          <w:color w:val="000000" w:themeColor="text1"/>
        </w:rPr>
        <w:t xml:space="preserve"> Turken, A.U., Glover, G., Faustman, W.O., Mathalon, D.H. (2004). Combining ERP and fMRI data to understand response inhibition in schizophrenia. </w:t>
      </w:r>
      <w:r w:rsidRPr="00586A20">
        <w:rPr>
          <w:color w:val="000000" w:themeColor="text1"/>
          <w:u w:val="single"/>
        </w:rPr>
        <w:t>Archives of General Psychiatry</w:t>
      </w:r>
      <w:r w:rsidRPr="00586A20">
        <w:rPr>
          <w:color w:val="000000" w:themeColor="text1"/>
        </w:rPr>
        <w:t>, 61:119-129.</w:t>
      </w:r>
    </w:p>
    <w:p w14:paraId="06D1105D" w14:textId="10B13A67" w:rsidR="004F0C66" w:rsidRPr="00586A20" w:rsidRDefault="004F0C66" w:rsidP="00081BC2">
      <w:pPr>
        <w:pStyle w:val="hangingindent"/>
        <w:numPr>
          <w:ilvl w:val="0"/>
          <w:numId w:val="3"/>
        </w:numPr>
        <w:spacing w:before="120" w:after="120"/>
        <w:ind w:right="-360"/>
        <w:rPr>
          <w:rFonts w:ascii="Times New Roman" w:hAnsi="Times New Roman"/>
          <w:color w:val="000000" w:themeColor="text1"/>
          <w:szCs w:val="24"/>
        </w:rPr>
      </w:pPr>
      <w:r w:rsidRPr="00586A20">
        <w:rPr>
          <w:rFonts w:ascii="Times New Roman" w:hAnsi="Times New Roman"/>
          <w:color w:val="000000" w:themeColor="text1"/>
          <w:szCs w:val="24"/>
        </w:rPr>
        <w:t xml:space="preserve">Anderson, M.C., Ochsner, K.N., Kuhl, B., Cooper, J., Robertson, E., </w:t>
      </w:r>
      <w:r w:rsidRPr="00586A20">
        <w:rPr>
          <w:rFonts w:ascii="Times New Roman" w:hAnsi="Times New Roman"/>
          <w:b/>
          <w:color w:val="000000" w:themeColor="text1"/>
          <w:szCs w:val="24"/>
        </w:rPr>
        <w:t>Gabrieli, S.W.,</w:t>
      </w:r>
      <w:r w:rsidRPr="00586A20">
        <w:rPr>
          <w:rFonts w:ascii="Times New Roman" w:hAnsi="Times New Roman"/>
          <w:color w:val="000000" w:themeColor="text1"/>
          <w:szCs w:val="24"/>
        </w:rPr>
        <w:t xml:space="preserve"> Glover, G.H., Gabrieli, J.D.E. (2004). Neural systems underlying the suppression of unwanted memories. </w:t>
      </w:r>
      <w:r w:rsidRPr="00586A20">
        <w:rPr>
          <w:rFonts w:ascii="Times New Roman" w:hAnsi="Times New Roman"/>
          <w:color w:val="000000" w:themeColor="text1"/>
          <w:szCs w:val="24"/>
          <w:u w:val="single"/>
        </w:rPr>
        <w:t>Science</w:t>
      </w:r>
      <w:r w:rsidRPr="00586A20">
        <w:rPr>
          <w:rFonts w:ascii="Times New Roman" w:hAnsi="Times New Roman"/>
          <w:color w:val="000000" w:themeColor="text1"/>
          <w:szCs w:val="24"/>
        </w:rPr>
        <w:t>, 203: 232-235.</w:t>
      </w:r>
    </w:p>
    <w:p w14:paraId="1D6D8133" w14:textId="284910BD" w:rsidR="004F0C66" w:rsidRDefault="004F0C66" w:rsidP="00081BC2">
      <w:pPr>
        <w:pStyle w:val="hangingindent"/>
        <w:numPr>
          <w:ilvl w:val="0"/>
          <w:numId w:val="3"/>
        </w:numPr>
        <w:spacing w:before="120" w:after="120"/>
        <w:ind w:right="-360"/>
        <w:rPr>
          <w:rFonts w:ascii="Times New Roman" w:hAnsi="Times New Roman"/>
          <w:color w:val="000000" w:themeColor="text1"/>
          <w:szCs w:val="24"/>
        </w:rPr>
      </w:pPr>
      <w:proofErr w:type="spellStart"/>
      <w:r w:rsidRPr="00586A20">
        <w:rPr>
          <w:rFonts w:ascii="Times New Roman" w:hAnsi="Times New Roman"/>
          <w:color w:val="000000" w:themeColor="text1"/>
          <w:szCs w:val="24"/>
        </w:rPr>
        <w:t>DeCharms</w:t>
      </w:r>
      <w:proofErr w:type="spellEnd"/>
      <w:r w:rsidRPr="00586A20">
        <w:rPr>
          <w:rFonts w:ascii="Times New Roman" w:hAnsi="Times New Roman"/>
          <w:color w:val="000000" w:themeColor="text1"/>
          <w:szCs w:val="24"/>
        </w:rPr>
        <w:t xml:space="preserve">, C.R., Christoff, K., Glover, G.H., Pauly, J.M., </w:t>
      </w:r>
      <w:r w:rsidRPr="00586A20">
        <w:rPr>
          <w:rFonts w:ascii="Times New Roman" w:hAnsi="Times New Roman"/>
          <w:b/>
          <w:color w:val="000000" w:themeColor="text1"/>
          <w:szCs w:val="24"/>
        </w:rPr>
        <w:t>Whitfield, S</w:t>
      </w:r>
      <w:r w:rsidRPr="00586A20">
        <w:rPr>
          <w:rFonts w:ascii="Times New Roman" w:hAnsi="Times New Roman"/>
          <w:color w:val="000000" w:themeColor="text1"/>
          <w:szCs w:val="24"/>
        </w:rPr>
        <w:t>., Gabrieli, J.D.E.</w:t>
      </w:r>
      <w:r w:rsidR="00081BC2">
        <w:rPr>
          <w:rFonts w:ascii="Times New Roman" w:hAnsi="Times New Roman"/>
          <w:color w:val="000000" w:themeColor="text1"/>
          <w:szCs w:val="24"/>
        </w:rPr>
        <w:t xml:space="preserve"> </w:t>
      </w:r>
      <w:r w:rsidRPr="00586A20">
        <w:rPr>
          <w:rFonts w:ascii="Times New Roman" w:hAnsi="Times New Roman"/>
          <w:color w:val="000000" w:themeColor="text1"/>
          <w:szCs w:val="24"/>
        </w:rPr>
        <w:t xml:space="preserve">(2004). Learned regulation of spatially localized brain activation using real-time fMRI. </w:t>
      </w:r>
      <w:proofErr w:type="spellStart"/>
      <w:r w:rsidRPr="00586A20">
        <w:rPr>
          <w:rFonts w:ascii="Times New Roman" w:hAnsi="Times New Roman"/>
          <w:color w:val="000000" w:themeColor="text1"/>
          <w:szCs w:val="24"/>
          <w:u w:val="single"/>
        </w:rPr>
        <w:t>NeuroImage</w:t>
      </w:r>
      <w:proofErr w:type="spellEnd"/>
      <w:r w:rsidRPr="00586A20">
        <w:rPr>
          <w:rFonts w:ascii="Times New Roman" w:hAnsi="Times New Roman"/>
          <w:color w:val="000000" w:themeColor="text1"/>
          <w:szCs w:val="24"/>
        </w:rPr>
        <w:t>, 21:436-443.</w:t>
      </w:r>
    </w:p>
    <w:p w14:paraId="1613FC5A" w14:textId="7341F439" w:rsidR="00081BC2" w:rsidRPr="00081BC2" w:rsidRDefault="00081BC2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Canli, T., Sivers, H., Thomason, M.E.,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Gabrieli, J.D, and Gotlib, I.H. (2004</w:t>
      </w:r>
      <w:r w:rsidRPr="00586A20">
        <w:rPr>
          <w:rStyle w:val="hangingindentChar"/>
          <w:rFonts w:ascii="Times New Roman" w:hAnsi="Times New Roman"/>
          <w:b w:val="0"/>
          <w:i w:val="0"/>
          <w:color w:val="000000" w:themeColor="text1"/>
          <w:szCs w:val="24"/>
        </w:rPr>
        <w:t>).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Brain activation to emotional words in depressed versus healthy subjects.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NeuroReport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15: 2585-2588.</w:t>
      </w:r>
    </w:p>
    <w:p w14:paraId="0D024AF6" w14:textId="23D0C5FE" w:rsidR="004F0C66" w:rsidRPr="00586A20" w:rsidRDefault="004F0C66" w:rsidP="00081BC2">
      <w:pPr>
        <w:pStyle w:val="hangingindent"/>
        <w:numPr>
          <w:ilvl w:val="0"/>
          <w:numId w:val="3"/>
        </w:numPr>
        <w:spacing w:before="120" w:after="120"/>
        <w:ind w:right="-360"/>
        <w:rPr>
          <w:rFonts w:ascii="Times New Roman" w:hAnsi="Times New Roman"/>
          <w:color w:val="000000" w:themeColor="text1"/>
          <w:szCs w:val="24"/>
        </w:rPr>
      </w:pPr>
      <w:r w:rsidRPr="00586A20">
        <w:rPr>
          <w:rFonts w:ascii="Times New Roman" w:hAnsi="Times New Roman"/>
          <w:color w:val="000000" w:themeColor="text1"/>
          <w:szCs w:val="24"/>
        </w:rPr>
        <w:t xml:space="preserve">Mather, M., Canli, T., English, T., </w:t>
      </w:r>
      <w:r w:rsidRPr="00586A20">
        <w:rPr>
          <w:rFonts w:ascii="Times New Roman" w:hAnsi="Times New Roman"/>
          <w:b/>
          <w:color w:val="000000" w:themeColor="text1"/>
          <w:szCs w:val="24"/>
        </w:rPr>
        <w:t>Whitfield, S.,</w:t>
      </w:r>
      <w:r w:rsidRPr="00586A20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586A20">
        <w:rPr>
          <w:rFonts w:ascii="Times New Roman" w:hAnsi="Times New Roman"/>
          <w:color w:val="000000" w:themeColor="text1"/>
          <w:szCs w:val="24"/>
        </w:rPr>
        <w:t>Wais</w:t>
      </w:r>
      <w:proofErr w:type="spellEnd"/>
      <w:r w:rsidRPr="00586A20">
        <w:rPr>
          <w:rFonts w:ascii="Times New Roman" w:hAnsi="Times New Roman"/>
          <w:color w:val="000000" w:themeColor="text1"/>
          <w:szCs w:val="24"/>
        </w:rPr>
        <w:t>, P., Ochsner, K., Gabrieli, J.D.E.</w:t>
      </w:r>
      <w:proofErr w:type="gramStart"/>
      <w:r w:rsidRPr="00586A20">
        <w:rPr>
          <w:rFonts w:ascii="Times New Roman" w:hAnsi="Times New Roman"/>
          <w:color w:val="000000" w:themeColor="text1"/>
          <w:szCs w:val="24"/>
        </w:rPr>
        <w:t>,  Carstensen</w:t>
      </w:r>
      <w:proofErr w:type="gramEnd"/>
      <w:r w:rsidRPr="00586A20">
        <w:rPr>
          <w:rFonts w:ascii="Times New Roman" w:hAnsi="Times New Roman"/>
          <w:color w:val="000000" w:themeColor="text1"/>
          <w:szCs w:val="24"/>
        </w:rPr>
        <w:t xml:space="preserve">, L.L. (2004). Amygdala responses to emotionally </w:t>
      </w:r>
      <w:proofErr w:type="spellStart"/>
      <w:r w:rsidRPr="00586A20">
        <w:rPr>
          <w:rFonts w:ascii="Times New Roman" w:hAnsi="Times New Roman"/>
          <w:color w:val="000000" w:themeColor="text1"/>
          <w:szCs w:val="24"/>
        </w:rPr>
        <w:t>valenced</w:t>
      </w:r>
      <w:proofErr w:type="spellEnd"/>
      <w:r w:rsidRPr="00586A20">
        <w:rPr>
          <w:rFonts w:ascii="Times New Roman" w:hAnsi="Times New Roman"/>
          <w:color w:val="000000" w:themeColor="text1"/>
          <w:szCs w:val="24"/>
        </w:rPr>
        <w:t xml:space="preserve"> stimuli in older and younger adults.</w:t>
      </w:r>
      <w:r w:rsidR="00C52C98">
        <w:rPr>
          <w:rFonts w:ascii="Times New Roman" w:hAnsi="Times New Roman"/>
          <w:color w:val="000000" w:themeColor="text1"/>
          <w:szCs w:val="24"/>
        </w:rPr>
        <w:t xml:space="preserve"> </w:t>
      </w:r>
      <w:r w:rsidRPr="00586A20">
        <w:rPr>
          <w:rFonts w:ascii="Times New Roman" w:hAnsi="Times New Roman"/>
          <w:color w:val="000000" w:themeColor="text1"/>
          <w:szCs w:val="24"/>
          <w:u w:val="single"/>
        </w:rPr>
        <w:t>Psychological Science</w:t>
      </w:r>
      <w:r w:rsidRPr="00586A20">
        <w:rPr>
          <w:rFonts w:ascii="Times New Roman" w:hAnsi="Times New Roman"/>
          <w:color w:val="000000" w:themeColor="text1"/>
          <w:szCs w:val="24"/>
        </w:rPr>
        <w:t>, 15:259-263.</w:t>
      </w:r>
    </w:p>
    <w:p w14:paraId="69D1C669" w14:textId="77777777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Golby, A., Silverberg, G., Race, E.,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O'Shea, J., Knierim, K., Stebbins, G., Gabrieli, J. (2005). Memory encoding in Alzheimer's Disease: An fMRI study of explicit and implicit memory. 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Brain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128:773-787.</w:t>
      </w:r>
    </w:p>
    <w:p w14:paraId="25796A9A" w14:textId="7A1A32A5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Ford, J.M., Johnson, M.B.,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Whitfield, S.L.,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Faustman, W.O., Mathalon, D.M. (2005). Delayed hemodynamic responses in schizophrenia.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NeuroImage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26:922-31.</w:t>
      </w:r>
    </w:p>
    <w:p w14:paraId="5DA4BC6E" w14:textId="77777777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Canli, T., Cooney, R.E., Goldin, P., Shah, M., Sivers, H., Thomason, M.E.,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Gabrieli, J.D.E., Gotlib, I.H. (2005). Amygdala reactivity to emotional faces predicts improvement in major depression.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NeuroReport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16:1267-1270.</w:t>
      </w:r>
    </w:p>
    <w:p w14:paraId="70ECD8C7" w14:textId="77777777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Gotlib, I.H., Sivers, H., Gabrieli, J.D.E.,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., Goldin, P., Minor, K.L., Canli, T. (2005).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Subgenual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anterior cingulate activation to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valenced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emotional stimuli in major depression.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NeuroReport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16:1731-1734.</w:t>
      </w:r>
    </w:p>
    <w:p w14:paraId="465023C7" w14:textId="2C535D5D" w:rsidR="00081BC2" w:rsidRPr="00081BC2" w:rsidRDefault="00081BC2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Xia, Y., Turken, A.,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Gabrieli, J. (2005). Knowledge-Based classification of neuronal fibers in entire brain.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Med Image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Comput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Comput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Assist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Interv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8:205-12.</w:t>
      </w:r>
    </w:p>
    <w:p w14:paraId="4476411F" w14:textId="604EB3AF" w:rsidR="00402D06" w:rsidRPr="00586A20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lang w:eastAsia="ja-JP"/>
        </w:rPr>
        <w:t xml:space="preserve">Adcock, R.A., Thangavel, A., </w:t>
      </w:r>
      <w:r w:rsidRPr="00586A20">
        <w:rPr>
          <w:rFonts w:ascii="Times New Roman" w:hAnsi="Times New Roman"/>
          <w:i w:val="0"/>
          <w:color w:val="000000" w:themeColor="text1"/>
          <w:szCs w:val="24"/>
          <w:lang w:eastAsia="ja-JP"/>
        </w:rPr>
        <w:t xml:space="preserve">Whitfield-Gabrieli, S.,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lang w:eastAsia="ja-JP"/>
        </w:rPr>
        <w:t xml:space="preserve">Knutson, B, Gabrieli, J.D. (2006). Reward-motivated learning: mesolimbic activation precedes memory formation.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  <w:lang w:eastAsia="ja-JP"/>
        </w:rPr>
        <w:t>Neuron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lang w:eastAsia="ja-JP"/>
        </w:rPr>
        <w:t>, 50:507-517.</w:t>
      </w:r>
    </w:p>
    <w:p w14:paraId="5B5D9721" w14:textId="77777777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Hoeft, F., Hernandez, A., McMillon, G., Taylor-Hill, H., Martindale, J.L., Meyler, A., Keller, A., Siok, W.T., Deutsch, G.K., Just, M.A.,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Gabrieli, J.D. (2006). Neural basis of dyslexia: a comparison between dyslexic and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nondyslexic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children equated for reading ability.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Journal of Neuroscience</w:t>
      </w:r>
      <w:r w:rsidR="007B08DC"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26:10700-10708. </w:t>
      </w:r>
    </w:p>
    <w:p w14:paraId="2DFC1921" w14:textId="14E631D6" w:rsidR="00402D06" w:rsidRPr="00586A20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lastRenderedPageBreak/>
        <w:t xml:space="preserve">Meyler, A., Keller, T.A.,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Cherkassky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V.L.,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Donghoon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L., Hoeft, F.,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., Gabrieli, J.D.E., Just, M.A. (2007). Brain activation during sentence comprehension among good and poor readers.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Cerebral Cortex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17:2780-2787.</w:t>
      </w:r>
    </w:p>
    <w:p w14:paraId="13FF7068" w14:textId="5BACF2A9" w:rsidR="00402D06" w:rsidRPr="00586A20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Golarai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G., Ghahremani, D.G.,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Reiss, A., Eberhardt, J.L., Gabrieli, J.D.E., Grill-Spector, K. (2007). Differential development of high-level visual cortex correlates with category-specific recognition memory.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Nature Neuroscience,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10: 512-522.</w:t>
      </w:r>
    </w:p>
    <w:p w14:paraId="73C959CA" w14:textId="313BBC20" w:rsidR="00402D06" w:rsidRPr="00586A20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Gabrieli, J.D.E. and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., (2007). Attention to neglect.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Neuron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53, 776-777. </w:t>
      </w:r>
    </w:p>
    <w:p w14:paraId="1F98419A" w14:textId="77777777" w:rsidR="00402D06" w:rsidRPr="00586A20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Hoeft, F., Ueno, T., Reiss, A.L., Meyler, A.,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Glover, G., Keller, T.A., Kobayashi, N., Mazaika, P., Jo, B., Just, M.A., Gabrieli, J.D.E. (2007). Prediction of children's reading skills using behavioral, functional, and structural neuroimaging measures.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Behavioral Neuroscience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121:602-13.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</w:t>
      </w:r>
    </w:p>
    <w:p w14:paraId="738B4C16" w14:textId="77777777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Hoeft, F., Meyler, A., Hernandez, A., Juel, C., Taylor-Hill, H., Martindale, J.L., McMillon, G.,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Kolchugina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G., Black, J.M., Faizi, A., Deutsch, G.K., Siok, W.T., Reiss, A.L.,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Gabrieli, J.D.E. (2007). Functional and morphometric brain dissociation between dyslexia and reading ability.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Proceedings of the National Academy of Sciences of the United States of America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104:4234-4239. </w:t>
      </w:r>
    </w:p>
    <w:p w14:paraId="4A38C8B7" w14:textId="77777777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</w:pP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Ofen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N., Yun-Ching, K., Sokol-Hessner, P., Kim, H.,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Gabrieli, J.D.E. (2007). Development of the declarative memo</w:t>
      </w:r>
      <w:r w:rsidR="00EC756E"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ry system in the human brain.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Nature Neuroscience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10:1198-1205.</w:t>
      </w:r>
    </w:p>
    <w:p w14:paraId="1B2F5763" w14:textId="77777777" w:rsidR="00402D06" w:rsidRPr="00586A20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Turken, A.,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Bammer, R., Baldo, J.</w:t>
      </w:r>
      <w:proofErr w:type="gram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Dronkers</w:t>
      </w:r>
      <w:proofErr w:type="spellEnd"/>
      <w:proofErr w:type="gram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N., Gabrieli, J.D.E., (2008). Cognitive processing speed and the structure of white matter pathways: convergent evidence from normal variation and lesion studies.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NeuroImage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42:1032-1044.</w:t>
      </w:r>
    </w:p>
    <w:p w14:paraId="644FA3E8" w14:textId="77777777" w:rsidR="00402D06" w:rsidRPr="00586A20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Trivedi, M.A., Murphy, C.M., Goetz, C., Shah, R.C., </w:t>
      </w:r>
      <w:proofErr w:type="gram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Gabrieli ,</w:t>
      </w:r>
      <w:proofErr w:type="gram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J.D.,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., Turner, D.A., Stebbins, G.T. (2008). </w:t>
      </w:r>
      <w:hyperlink r:id="rId16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>fMRI activation changes during successful episodic memory encoding and recognition in amnestic mild cognitive impairment relative to cognitively healthy older adults.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Dement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Geriatr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Cogn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Disord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26: 123-137.</w:t>
      </w:r>
    </w:p>
    <w:p w14:paraId="24769AE6" w14:textId="6DE6BDF9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Balci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S.K.,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Sabuncu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M.R.,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Yoo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J., Shosh S.S.,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Gabrieli J.D., Golland P. (2008). Prediction of successful memory encoding from fMRI data.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Med Image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Comput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Comput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Assist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Interv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111:97-104.</w:t>
      </w:r>
    </w:p>
    <w:p w14:paraId="6D08AA3B" w14:textId="432141D1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Bergerbest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D., Gabrieli, J.D.,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., Kim, H., Stebbins, G.T., Bennett, D.A., Fleischman, D. (2009). </w:t>
      </w:r>
      <w:hyperlink r:id="rId17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>Age-associated reduction of asymmetry in prefrontal function and preservation of conceptual repetition priming.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NeuroImage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45: 237-246</w:t>
      </w:r>
      <w:r w:rsidR="00C52C98">
        <w:rPr>
          <w:rFonts w:ascii="Times New Roman" w:hAnsi="Times New Roman"/>
          <w:b w:val="0"/>
          <w:i w:val="0"/>
          <w:color w:val="000000" w:themeColor="text1"/>
          <w:szCs w:val="24"/>
        </w:rPr>
        <w:t>.</w:t>
      </w:r>
    </w:p>
    <w:p w14:paraId="26A237D1" w14:textId="172CE9F9" w:rsidR="00402D06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</w:t>
      </w:r>
      <w:proofErr w:type="gramStart"/>
      <w:r w:rsidRPr="00586A20">
        <w:rPr>
          <w:rFonts w:ascii="Times New Roman" w:hAnsi="Times New Roman"/>
          <w:i w:val="0"/>
          <w:color w:val="000000" w:themeColor="text1"/>
          <w:szCs w:val="24"/>
        </w:rPr>
        <w:t>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 Thermenos</w:t>
      </w:r>
      <w:proofErr w:type="gram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H., Milanovic, S.,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Tsuang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M., Faraone, S., McCarley, R., Shenton, M., Green, A.,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LaViolette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, P., Wojcik, J., Gabrieli, J.D.E., Seidman, L. (2009).  Hyperactivity and hyperconnectivity of the default network in schizophrenia and in first degree relatives of persons with schizophrenia</w:t>
      </w:r>
      <w:r w:rsidR="00C52C98">
        <w:rPr>
          <w:rFonts w:ascii="Times New Roman" w:hAnsi="Times New Roman"/>
          <w:b w:val="0"/>
          <w:i w:val="0"/>
          <w:color w:val="000000" w:themeColor="text1"/>
          <w:szCs w:val="24"/>
        </w:rPr>
        <w:t>.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Proceedings of the National Academy of Sciences of the United States of America,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106:1279-84</w:t>
      </w:r>
      <w:r w:rsidR="00C52C98">
        <w:rPr>
          <w:rFonts w:ascii="Times New Roman" w:hAnsi="Times New Roman"/>
          <w:b w:val="0"/>
          <w:i w:val="0"/>
          <w:color w:val="000000" w:themeColor="text1"/>
          <w:szCs w:val="24"/>
        </w:rPr>
        <w:t>.</w:t>
      </w:r>
    </w:p>
    <w:p w14:paraId="444954B9" w14:textId="1DBEC057" w:rsidR="00081BC2" w:rsidRPr="00081BC2" w:rsidRDefault="00081BC2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Thomason, M.E., Race, E., Burrows, B.,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Glover, G.H., Gabrieli, J.D. (2009). Development of spatial and verbal working memory capacity in the human brain.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Journal </w:t>
      </w:r>
      <w:proofErr w:type="gram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of  Cognitive</w:t>
      </w:r>
      <w:proofErr w:type="gram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Neuroscience,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21:316-32</w:t>
      </w:r>
      <w:r w:rsidR="00C52C98">
        <w:rPr>
          <w:rFonts w:ascii="Times New Roman" w:hAnsi="Times New Roman"/>
          <w:b w:val="0"/>
          <w:i w:val="0"/>
          <w:color w:val="000000" w:themeColor="text1"/>
          <w:szCs w:val="24"/>
        </w:rPr>
        <w:t>.</w:t>
      </w:r>
    </w:p>
    <w:p w14:paraId="54B2215A" w14:textId="39E57BE2" w:rsidR="00402D06" w:rsidRPr="00586A20" w:rsidRDefault="00EC756E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Scholz, J, Triantafyllou, C.,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Brown, E.N., Saxe R (2009). Distinct regions of right temporo-parietal junction are selective for theory of mind and exogenous attention. </w:t>
      </w:r>
      <w:proofErr w:type="spellStart"/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PLoS</w:t>
      </w:r>
      <w:proofErr w:type="spellEnd"/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One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</w:t>
      </w:r>
      <w:proofErr w:type="gram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4:e</w:t>
      </w:r>
      <w:proofErr w:type="gram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4869.</w:t>
      </w:r>
    </w:p>
    <w:p w14:paraId="32C68456" w14:textId="77777777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lastRenderedPageBreak/>
        <w:t xml:space="preserve">Saxe, R.R.,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Scholz, J., Pelphrey, K.A.  (2009). </w:t>
      </w:r>
      <w:hyperlink r:id="rId18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>Brain regions for perceiving and reasoning about other people in school-aged children.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Child Development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80: 1197-1209.</w:t>
      </w:r>
    </w:p>
    <w:p w14:paraId="10722139" w14:textId="77777777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Thermenos, H.,</w:t>
      </w:r>
      <w:hyperlink r:id="rId19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 xml:space="preserve"> Ming, T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., </w:t>
      </w:r>
      <w:hyperlink r:id="rId20" w:history="1">
        <w:r w:rsidRPr="00586A20">
          <w:rPr>
            <w:rFonts w:ascii="Times New Roman" w:hAnsi="Times New Roman"/>
            <w:i w:val="0"/>
            <w:color w:val="000000" w:themeColor="text1"/>
            <w:szCs w:val="24"/>
          </w:rPr>
          <w:t>Whitfield-Gabrieli, S</w:t>
        </w:r>
      </w:hyperlink>
      <w:r w:rsidRPr="00586A20">
        <w:rPr>
          <w:rFonts w:ascii="Times New Roman" w:hAnsi="Times New Roman"/>
          <w:i w:val="0"/>
          <w:color w:val="000000" w:themeColor="text1"/>
          <w:szCs w:val="24"/>
        </w:rPr>
        <w:t>.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</w:t>
      </w:r>
      <w:hyperlink r:id="rId21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 xml:space="preserve"> Makris, N.,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hyperlink r:id="rId22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 xml:space="preserve"> Le Violet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P., </w:t>
      </w:r>
      <w:hyperlink r:id="rId23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 xml:space="preserve"> Buka. S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</w:t>
      </w:r>
      <w:hyperlink r:id="rId24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 xml:space="preserve"> </w:t>
        </w:r>
        <w:proofErr w:type="spellStart"/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>Milonovic</w:t>
        </w:r>
        <w:proofErr w:type="spellEnd"/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>, S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.</w:t>
      </w:r>
      <w:hyperlink r:id="rId25" w:history="1">
        <w:r w:rsidRPr="00586A20">
          <w:rPr>
            <w:rFonts w:ascii="Times New Roman" w:hAnsi="Times New Roman"/>
            <w:b w:val="0"/>
            <w:i w:val="0"/>
            <w:color w:val="000000" w:themeColor="text1"/>
            <w:szCs w:val="24"/>
          </w:rPr>
          <w:t>,</w:t>
        </w:r>
      </w:hyperlink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Seidman, L. (2010).  An FMRI study of working memory in persons with bipolar disorder or at genetic risk for bipolar disorder. </w:t>
      </w:r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Am J Med Genet B </w:t>
      </w:r>
      <w:proofErr w:type="spellStart"/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Neuropsychiatr</w:t>
      </w:r>
      <w:proofErr w:type="spellEnd"/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Genet,</w:t>
      </w:r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</w:rPr>
        <w:t xml:space="preserve"> 153:120-131.</w:t>
      </w:r>
    </w:p>
    <w:p w14:paraId="56D4F87B" w14:textId="33CE625F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Brown, A.B., Biederman, J., Valera, E.M., Doyle, A.E., Bush, G., Spencer, T.,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Monuteaux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M.C., Mick, E.,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Whitfield-Gabrieli, S.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Makris, N.,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LaViolette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P.S., Oscar-Berman, M., Faraone, S.V., Seidman, L.J. (2010). Effect of dopamine transporter gene (SLC6A3) variation on dorsal anterior cingulate function in ADHD. </w:t>
      </w:r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Am J Med Genet B </w:t>
      </w:r>
      <w:proofErr w:type="spellStart"/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Neuropsychiatr</w:t>
      </w:r>
      <w:proofErr w:type="spellEnd"/>
      <w:r w:rsidRPr="00586A20">
        <w:rPr>
          <w:rStyle w:val="journalname"/>
          <w:rFonts w:ascii="Times New Roman" w:hAnsi="Times New Roman"/>
          <w:b w:val="0"/>
          <w:i w:val="0"/>
          <w:color w:val="000000" w:themeColor="text1"/>
          <w:szCs w:val="24"/>
          <w:u w:val="single"/>
        </w:rPr>
        <w:t xml:space="preserve"> Genet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153B:365-375. </w:t>
      </w:r>
    </w:p>
    <w:p w14:paraId="785FA105" w14:textId="56746723" w:rsidR="00402D06" w:rsidRPr="00586A20" w:rsidRDefault="004F0C66" w:rsidP="00081BC2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Valera, E.M., Brown, A., Biederman, J., Faraone, S.V., Makris, N.,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Monuteaux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M.C., </w:t>
      </w:r>
      <w:r w:rsidRPr="00586A20">
        <w:rPr>
          <w:rFonts w:ascii="Times New Roman" w:hAnsi="Times New Roman"/>
          <w:i w:val="0"/>
          <w:color w:val="000000" w:themeColor="text1"/>
          <w:szCs w:val="24"/>
        </w:rPr>
        <w:t>Whitfield-</w:t>
      </w:r>
      <w:proofErr w:type="spellStart"/>
      <w:r w:rsidRPr="00586A20">
        <w:rPr>
          <w:rFonts w:ascii="Times New Roman" w:hAnsi="Times New Roman"/>
          <w:i w:val="0"/>
          <w:color w:val="000000" w:themeColor="text1"/>
          <w:szCs w:val="24"/>
        </w:rPr>
        <w:t>Gabrieli</w:t>
      </w:r>
      <w:proofErr w:type="spellEnd"/>
      <w:r w:rsidRPr="00586A20">
        <w:rPr>
          <w:rFonts w:ascii="Times New Roman" w:hAnsi="Times New Roman"/>
          <w:i w:val="0"/>
          <w:color w:val="000000" w:themeColor="text1"/>
          <w:szCs w:val="24"/>
        </w:rPr>
        <w:t>, S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.,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Vitulano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M., Schille, M., Seidman, L.J.  (2010). Sex differences in the functional neuroanatomy of working memory in adults with ADHD.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Am Journal of Psychiatry</w:t>
      </w:r>
      <w:r w:rsidRPr="00586A20">
        <w:rPr>
          <w:rStyle w:val="src"/>
          <w:rFonts w:ascii="Times New Roman" w:hAnsi="Times New Roman"/>
          <w:b w:val="0"/>
          <w:i w:val="0"/>
          <w:color w:val="000000" w:themeColor="text1"/>
          <w:szCs w:val="24"/>
        </w:rPr>
        <w:t xml:space="preserve">,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167:86-94.</w:t>
      </w:r>
    </w:p>
    <w:p w14:paraId="0523A1AC" w14:textId="4C21700F" w:rsidR="00402D06" w:rsidRPr="00586A20" w:rsidRDefault="004F0C6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Goldstein, J.M., Jerram, M., Abbs, B.,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Makris, N. (2010).</w:t>
      </w:r>
      <w:r w:rsidR="00EC756E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Sex differences in stress response circuitry activation dependent on female hormonal cycle.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Journal of Neuroscience,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30:431-8.</w:t>
      </w:r>
    </w:p>
    <w:p w14:paraId="1A70235D" w14:textId="437F0242" w:rsidR="00402D06" w:rsidRPr="00586A20" w:rsidRDefault="004F0C6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Biswal, B.B.,  Mennes, M.,  Zuo, X.,  Gohel, S.,  Kelly, C.,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Smith,S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. M.,  Beckmann, C.F.,  Adelstein, J.S.,  Buckner, R.L.,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Colcombe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S.,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Dogonowski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A.,  Ernst, M.,  Fair, D.,  Hampson, M.,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Hoptman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M.J.,  Hyde, J.S.,  Kiviniemi, V.J.,  Kötter, R.,  Li, S.,  Lin, C., Lowe, M.J.,  Mackay, C.,  Madden, D. J.,  Madsen, K.H.,  Margulies, D.S.,  Mayberg, H.S.,  McMahon, K.,  Monk, C.S.,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Mostofsky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S.H., Nagel, B.J.,  Pekar, J.J.,  Peltier, S.J.,  Petersen, S.E.,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Riedl,V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Rombouts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S.A.,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Rypma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B.,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Schlaggar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B.L.,  Seidler, S.S., Siegle, G.J.,  Sorg, C.,  Teng, G.,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Veijola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J., 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Villringer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A., Walter, M.,  Wang, L.,  Weng, X.,  </w:t>
      </w:r>
      <w:r w:rsidRPr="219A6C45">
        <w:rPr>
          <w:rFonts w:ascii="Times New Roman" w:hAnsi="Times New Roman"/>
          <w:i w:val="0"/>
          <w:color w:val="000000" w:themeColor="text1"/>
        </w:rPr>
        <w:t>Whitfield-Gabrieli,</w:t>
      </w:r>
      <w:r w:rsidR="00586A20" w:rsidRPr="219A6C45">
        <w:rPr>
          <w:rFonts w:ascii="Times New Roman" w:hAnsi="Times New Roman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i w:val="0"/>
          <w:color w:val="000000" w:themeColor="text1"/>
        </w:rPr>
        <w:t>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 Williamson,</w:t>
      </w:r>
      <w:r w:rsidR="00F864CB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P.,  Windischberger, C.,  Zang, Y.,  Zhang, H.,  Castellanos, F.X., Milham, M.P., (2010). Towards discovery science of human brain function.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Proceedings of the National Academy of Sciences of the United States of America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</w:t>
      </w:r>
      <w:r w:rsidR="00C52C9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107:4734-9</w:t>
      </w:r>
      <w:r w:rsidR="000F059C" w:rsidRPr="219A6C45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4EFE3587" w14:textId="4724B621" w:rsidR="00402D06" w:rsidRPr="00586A20" w:rsidRDefault="0000000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hyperlink r:id="rId26">
        <w:r w:rsidR="004F0C66" w:rsidRPr="219A6C45">
          <w:rPr>
            <w:rFonts w:ascii="Times New Roman" w:hAnsi="Times New Roman"/>
            <w:b w:val="0"/>
            <w:i w:val="0"/>
            <w:color w:val="000000" w:themeColor="text1"/>
          </w:rPr>
          <w:t>Fedorenko, E</w:t>
        </w:r>
      </w:hyperlink>
      <w:r w:rsidR="004F0C66" w:rsidRPr="219A6C45">
        <w:rPr>
          <w:rFonts w:ascii="Times New Roman" w:hAnsi="Times New Roman"/>
          <w:b w:val="0"/>
          <w:i w:val="0"/>
          <w:color w:val="000000" w:themeColor="text1"/>
        </w:rPr>
        <w:t xml:space="preserve">., </w:t>
      </w:r>
      <w:hyperlink r:id="rId27">
        <w:r w:rsidR="004F0C66" w:rsidRPr="219A6C45">
          <w:rPr>
            <w:rFonts w:ascii="Times New Roman" w:hAnsi="Times New Roman"/>
            <w:b w:val="0"/>
            <w:i w:val="0"/>
            <w:color w:val="000000" w:themeColor="text1"/>
          </w:rPr>
          <w:t>Hsieh, P.J</w:t>
        </w:r>
      </w:hyperlink>
      <w:r w:rsidR="004F0C66" w:rsidRPr="219A6C45">
        <w:rPr>
          <w:rFonts w:ascii="Times New Roman" w:hAnsi="Times New Roman"/>
          <w:b w:val="0"/>
          <w:i w:val="0"/>
          <w:color w:val="000000" w:themeColor="text1"/>
        </w:rPr>
        <w:t xml:space="preserve">., </w:t>
      </w:r>
      <w:hyperlink r:id="rId28">
        <w:r w:rsidR="004F0C66" w:rsidRPr="219A6C45">
          <w:rPr>
            <w:rFonts w:ascii="Times New Roman" w:hAnsi="Times New Roman"/>
            <w:b w:val="0"/>
            <w:i w:val="0"/>
            <w:color w:val="000000" w:themeColor="text1"/>
          </w:rPr>
          <w:t>Nieto Castanon,</w:t>
        </w:r>
        <w:r w:rsidR="00C52C98">
          <w:rPr>
            <w:rFonts w:ascii="Times New Roman" w:hAnsi="Times New Roman"/>
            <w:b w:val="0"/>
            <w:i w:val="0"/>
            <w:color w:val="000000" w:themeColor="text1"/>
          </w:rPr>
          <w:t xml:space="preserve"> </w:t>
        </w:r>
        <w:r w:rsidR="004F0C66" w:rsidRPr="219A6C45">
          <w:rPr>
            <w:rFonts w:ascii="Times New Roman" w:hAnsi="Times New Roman"/>
            <w:b w:val="0"/>
            <w:i w:val="0"/>
            <w:color w:val="000000" w:themeColor="text1"/>
          </w:rPr>
          <w:t>A</w:t>
        </w:r>
      </w:hyperlink>
      <w:r w:rsidR="004F0C66" w:rsidRPr="219A6C45">
        <w:rPr>
          <w:rFonts w:ascii="Times New Roman" w:hAnsi="Times New Roman"/>
          <w:b w:val="0"/>
          <w:i w:val="0"/>
          <w:color w:val="000000" w:themeColor="text1"/>
        </w:rPr>
        <w:t xml:space="preserve">., </w:t>
      </w:r>
      <w:hyperlink r:id="rId29">
        <w:r w:rsidR="004F0C66" w:rsidRPr="219A6C45">
          <w:rPr>
            <w:rFonts w:ascii="Times New Roman" w:hAnsi="Times New Roman"/>
            <w:i w:val="0"/>
            <w:color w:val="000000" w:themeColor="text1"/>
          </w:rPr>
          <w:t>Whitfield-Gabrieli, S</w:t>
        </w:r>
      </w:hyperlink>
      <w:r w:rsidR="004F0C66" w:rsidRPr="219A6C45">
        <w:rPr>
          <w:rFonts w:ascii="Times New Roman" w:hAnsi="Times New Roman"/>
          <w:i w:val="0"/>
          <w:color w:val="000000" w:themeColor="text1"/>
        </w:rPr>
        <w:t>.,</w:t>
      </w:r>
      <w:r w:rsidR="004F0C6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30">
        <w:r w:rsidR="004F0C66" w:rsidRPr="219A6C45">
          <w:rPr>
            <w:rFonts w:ascii="Times New Roman" w:hAnsi="Times New Roman"/>
            <w:b w:val="0"/>
            <w:i w:val="0"/>
            <w:color w:val="000000" w:themeColor="text1"/>
          </w:rPr>
          <w:t>Kanwisher, N</w:t>
        </w:r>
      </w:hyperlink>
      <w:r w:rsidR="00EC756E" w:rsidRPr="219A6C45">
        <w:rPr>
          <w:rFonts w:ascii="Times New Roman" w:hAnsi="Times New Roman"/>
          <w:b w:val="0"/>
          <w:i w:val="0"/>
          <w:color w:val="000000" w:themeColor="text1"/>
        </w:rPr>
        <w:t>. (2010). N</w:t>
      </w:r>
      <w:r w:rsidR="004F0C66" w:rsidRPr="219A6C45">
        <w:rPr>
          <w:rFonts w:ascii="Times New Roman" w:hAnsi="Times New Roman"/>
          <w:b w:val="0"/>
          <w:i w:val="0"/>
          <w:color w:val="000000" w:themeColor="text1"/>
        </w:rPr>
        <w:t xml:space="preserve">ew method for fMRI investigations of language: Defining ROIs functionally in individual subjects. </w:t>
      </w:r>
      <w:r w:rsidR="004F0C66"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Journal of Neurophysiology</w:t>
      </w:r>
      <w:r w:rsidR="004F0C66" w:rsidRPr="219A6C45">
        <w:rPr>
          <w:rFonts w:ascii="Times New Roman" w:hAnsi="Times New Roman"/>
          <w:b w:val="0"/>
          <w:i w:val="0"/>
          <w:color w:val="000000" w:themeColor="text1"/>
        </w:rPr>
        <w:t>, 104:1177-94</w:t>
      </w:r>
      <w:r w:rsidR="00C52C98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137A6F12" w14:textId="77777777" w:rsidR="00402D06" w:rsidRPr="00F864CB" w:rsidRDefault="004F0C6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00F864CB">
        <w:rPr>
          <w:rFonts w:ascii="Times New Roman" w:hAnsi="Times New Roman"/>
          <w:i w:val="0"/>
          <w:color w:val="000000" w:themeColor="text1"/>
        </w:rPr>
        <w:t>Whitfield-Gabrieli, S.</w:t>
      </w:r>
      <w:r w:rsidRPr="00F864CB">
        <w:rPr>
          <w:rFonts w:ascii="Times New Roman" w:hAnsi="Times New Roman"/>
          <w:b w:val="0"/>
          <w:i w:val="0"/>
          <w:color w:val="000000" w:themeColor="text1"/>
        </w:rPr>
        <w:t xml:space="preserve"> and Gabrieli, J.D.  (2010). Idle Minds and What They May Say about Intelligence. </w:t>
      </w:r>
      <w:r w:rsidRPr="00F864CB">
        <w:rPr>
          <w:rFonts w:ascii="Times New Roman" w:hAnsi="Times New Roman"/>
          <w:b w:val="0"/>
          <w:i w:val="0"/>
          <w:color w:val="000000" w:themeColor="text1"/>
          <w:u w:val="single"/>
        </w:rPr>
        <w:t>Scientific American</w:t>
      </w:r>
      <w:r w:rsidRPr="00F864CB">
        <w:rPr>
          <w:rFonts w:ascii="Times New Roman" w:hAnsi="Times New Roman"/>
          <w:b w:val="0"/>
          <w:i w:val="0"/>
          <w:color w:val="000000" w:themeColor="text1"/>
        </w:rPr>
        <w:t>, January 5, 2010.</w:t>
      </w:r>
    </w:p>
    <w:p w14:paraId="2EE2D4E3" w14:textId="0E55BF9F" w:rsidR="00081BC2" w:rsidRPr="00586A20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i w:val="0"/>
          <w:color w:val="000000" w:themeColor="text1"/>
        </w:rPr>
        <w:t>Whitfield-Gabrieli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Moran J.M., Triantafyllou. C., Saxe, R., Gabrieli J.D.E. (2010). Associations and dissociations between default and self- reference networks in the human Brain.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55:225-32.</w:t>
      </w:r>
    </w:p>
    <w:p w14:paraId="60AED9B5" w14:textId="13A70B41" w:rsidR="00081BC2" w:rsidRPr="00081BC2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Benjamin, C., Lieberman, D.A., Chang, M.,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Ofen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N.,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Gabrieli, J.D., Gaab, N.</w:t>
      </w:r>
      <w:r w:rsidR="00F864CB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(2010). The influence of rest period instructions on the default mode network</w:t>
      </w:r>
      <w:r w:rsidR="00F864CB">
        <w:rPr>
          <w:rFonts w:ascii="Times New Roman" w:hAnsi="Times New Roman"/>
          <w:b w:val="0"/>
          <w:i w:val="0"/>
          <w:color w:val="000000" w:themeColor="text1"/>
        </w:rPr>
        <w:t xml:space="preserve">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Frontiers of Human Neuroscience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4:218.</w:t>
      </w:r>
    </w:p>
    <w:p w14:paraId="03F7B378" w14:textId="30CB9D15" w:rsidR="00402D06" w:rsidRPr="00586A20" w:rsidRDefault="004F0C6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Rule, N., Moran, J., Freeman, J.,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Gabrieli, J.D., Ambady, N. (2011). Face value: amygdale response reflects the validity of first impressions.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54:734-41</w:t>
      </w:r>
      <w:r w:rsidR="00F864CB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0D9E49AC" w14:textId="0E55FBBC" w:rsidR="00402D06" w:rsidRPr="00586A20" w:rsidRDefault="00EC756E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Hinds, O., </w:t>
      </w:r>
      <w:proofErr w:type="gramStart"/>
      <w:r w:rsidRPr="219A6C45">
        <w:rPr>
          <w:rFonts w:ascii="Times New Roman" w:hAnsi="Times New Roman"/>
          <w:b w:val="0"/>
          <w:i w:val="0"/>
          <w:color w:val="000000" w:themeColor="text1"/>
        </w:rPr>
        <w:t>Ghosh ,</w:t>
      </w:r>
      <w:proofErr w:type="gram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Thompson, T.W., Yoo, J.J.,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Triantafyllou, C., Gabrieli, J.D. (2011). Computing moment-to-moment BOLD activation for real-time neurofeedback.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54:361-8.</w:t>
      </w:r>
    </w:p>
    <w:p w14:paraId="6C70DC16" w14:textId="061D1225" w:rsidR="00402D06" w:rsidRPr="00586A20" w:rsidRDefault="00EC756E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>Hoeft</w:t>
      </w:r>
      <w:r w:rsidR="00DD0347">
        <w:rPr>
          <w:rFonts w:ascii="Times New Roman" w:eastAsia="Times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 F., McCandliss</w:t>
      </w:r>
      <w:r w:rsidR="00DD0347">
        <w:rPr>
          <w:rFonts w:ascii="Times New Roman" w:eastAsia="Times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 B, Black</w:t>
      </w:r>
      <w:r w:rsidR="00DD0347">
        <w:rPr>
          <w:rFonts w:ascii="Times New Roman" w:eastAsia="Times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 J., Gantman</w:t>
      </w:r>
      <w:r w:rsidR="00DD0347">
        <w:rPr>
          <w:rFonts w:ascii="Times New Roman" w:eastAsia="Times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 A., </w:t>
      </w:r>
      <w:proofErr w:type="spellStart"/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>Zakerani</w:t>
      </w:r>
      <w:proofErr w:type="spellEnd"/>
      <w:r w:rsidR="00DD0347">
        <w:rPr>
          <w:rFonts w:ascii="Times New Roman" w:eastAsia="Times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 N, Hulme</w:t>
      </w:r>
      <w:r w:rsidR="00DD0347">
        <w:rPr>
          <w:rFonts w:ascii="Times New Roman" w:eastAsia="Times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 C., Lyytinen</w:t>
      </w:r>
      <w:r w:rsidR="00DD0347">
        <w:rPr>
          <w:rFonts w:ascii="Times New Roman" w:eastAsia="Times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 H.,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Glover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G.H., Reiss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A.L., Gabrieli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J.D.E. 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(2011). Neural systems predicting long-term 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lastRenderedPageBreak/>
        <w:t xml:space="preserve">outcome in dyslexia.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Proceedings of the National Academy of Sciences of the United States of America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108:361-6.</w:t>
      </w:r>
    </w:p>
    <w:p w14:paraId="0F6C52B0" w14:textId="43ABC1B5" w:rsidR="00402D06" w:rsidRPr="00586A20" w:rsidRDefault="004F0C6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Holsen, A., Spaeth S., Lee,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J.H, Ogden, L.A.,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Klibanski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A.,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Goldstein, J.M.  (2011). Stress response circuitry hypoactivation related to hormonal dysfunction in women with major depression.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Journal of Affective Disorders,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131:379-87.</w:t>
      </w:r>
    </w:p>
    <w:p w14:paraId="1B75F844" w14:textId="106CAA14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</w:pP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Trivedi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M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A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Stoub</w:t>
      </w:r>
      <w:proofErr w:type="spellEnd"/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T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R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Murphy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C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M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George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S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deToledo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-Morrell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L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Shah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R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C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Style w:val="apple-converted-space"/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 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864C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Style w:val="apple-converted-space"/>
          <w:rFonts w:ascii="Times New Roman" w:hAnsi="Times New Roman"/>
          <w:i w:val="0"/>
          <w:color w:val="000000" w:themeColor="text1"/>
          <w:shd w:val="clear" w:color="auto" w:fill="FFFFFF"/>
        </w:rPr>
        <w:t> </w:t>
      </w:r>
      <w:r w:rsidRPr="219A6C45">
        <w:rPr>
          <w:rFonts w:ascii="Times New Roman" w:hAnsi="Times New Roman"/>
          <w:i w:val="0"/>
          <w:color w:val="000000" w:themeColor="text1"/>
          <w:shd w:val="clear" w:color="auto" w:fill="FFFFFF"/>
        </w:rPr>
        <w:t>S</w:t>
      </w:r>
      <w:r w:rsidR="00F864CB">
        <w:rPr>
          <w:rFonts w:ascii="Times New Roman" w:hAnsi="Times New Roman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Gabrieli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J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D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Stebbins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G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T. (2011)</w:t>
      </w:r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</w:t>
      </w:r>
      <w:hyperlink r:id="rId31" w:history="1">
        <w:r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Entorhinal cortex volume is associated with episodic memory related brain activation in normal aging and amnesic mild cognitive impairment.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F864CB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Brain Imaging </w:t>
      </w:r>
      <w:proofErr w:type="spellStart"/>
      <w:r w:rsidRPr="00F864CB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Behav</w:t>
      </w:r>
      <w:proofErr w:type="spellEnd"/>
      <w:r w:rsidR="00F864CB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5(2):126-36.</w:t>
      </w:r>
    </w:p>
    <w:p w14:paraId="5297229B" w14:textId="4040F378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Brown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A.B., Biederman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Valera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E., Makris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Doyle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Mick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E., Spencer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T., Faraone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Seidman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 (2011). </w:t>
      </w:r>
      <w:hyperlink r:id="rId32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Relationship of DAT1 and adult ADHD to task-positive and task-negative working memory networks.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Psychiatry Research,</w:t>
      </w:r>
      <w:r w:rsidRPr="00F864CB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193:7-16.</w:t>
      </w:r>
    </w:p>
    <w:p w14:paraId="7A0172B0" w14:textId="3A99B471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Chai, J.,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Castañón, A., Gabrieli, D.J., McCarthy, J.M., Cohen, B.M., Shinn A.K.,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Öngür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D. (2011). Abnormal medial prefrontal cortex resting-state connectivity in bipolar disorder and schizophrenia.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Neuropsychopharmacology</w:t>
      </w:r>
      <w:r w:rsidRP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36:2009-17.</w:t>
      </w:r>
    </w:p>
    <w:p w14:paraId="66DF7968" w14:textId="670DF8BD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Thermenos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H.W.,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Makrisb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Brown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 B.,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Giulianoa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A.J., Lee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E.H.,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Faraone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S.V.,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Tsuang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M.T., Seidman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L.J. (2011). A functional MRI study of working memory in adolescents and young adults at genetic risk for bipolar disorder: preliminary finding.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Bipolar Disorders,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13:272–286.</w:t>
      </w:r>
    </w:p>
    <w:p w14:paraId="302E8538" w14:textId="3A7C81F5" w:rsidR="00402D06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Kovelman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I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Norton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S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Christodoulou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Gaab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Lieberman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Triantafyllou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Wolf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DD0347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Gabrieli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D. (2011). </w:t>
      </w:r>
      <w:hyperlink r:id="rId33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Brain basis of phonological awareness for spoken language in children and its disruption in dyslexia.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Cerebral Cortex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22:754-64.</w:t>
      </w:r>
    </w:p>
    <w:p w14:paraId="4ECE6430" w14:textId="562B88FB" w:rsidR="00081BC2" w:rsidRPr="00586A20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Chan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C.C., Wong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A.W., Ting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K.H.,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He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Lee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T.M. (2011). </w:t>
      </w:r>
      <w:hyperlink r:id="rId34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Cross auditory-spatial learning in early-blind individuals.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Human Brain Mapping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33:2714-27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5EE67348" w14:textId="3471F76E" w:rsidR="00081BC2" w:rsidRPr="00586A20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</w:pP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Rosen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A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C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Sugiura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L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Kramer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J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H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Style w:val="apple-converted-space"/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 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Style w:val="apple-converted-space"/>
          <w:rFonts w:ascii="Times New Roman" w:hAnsi="Times New Roman"/>
          <w:i w:val="0"/>
          <w:color w:val="000000" w:themeColor="text1"/>
          <w:shd w:val="clear" w:color="auto" w:fill="FFFFFF"/>
        </w:rPr>
        <w:t> </w:t>
      </w:r>
      <w:r w:rsidRPr="219A6C45">
        <w:rPr>
          <w:rFonts w:ascii="Times New Roman" w:hAnsi="Times New Roman"/>
          <w:i w:val="0"/>
          <w:color w:val="000000" w:themeColor="text1"/>
          <w:shd w:val="clear" w:color="auto" w:fill="FFFFFF"/>
        </w:rPr>
        <w:t>S</w:t>
      </w:r>
      <w:r w:rsidR="00DD0347">
        <w:rPr>
          <w:rFonts w:ascii="Times New Roman" w:hAnsi="Times New Roman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Gabrieli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J</w:t>
      </w:r>
      <w:r w:rsidR="00DD0347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D. (2011). </w:t>
      </w:r>
      <w:hyperlink r:id="rId35" w:history="1">
        <w:r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Cognitive training changes hippocampal function in mild cognitive impairment: a pilot study.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J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Alzheimers</w:t>
      </w:r>
      <w:proofErr w:type="spellEnd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 Dis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., 26:349-57.</w:t>
      </w:r>
    </w:p>
    <w:p w14:paraId="357B1B2D" w14:textId="13EC61FA" w:rsidR="00081BC2" w:rsidRPr="00081BC2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Tanaka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H., Black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J.M., Hulme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Stanley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L.M., Kesler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S.R.,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Reiss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A.L., Gabrieli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J.D., Hoeft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F. (2011).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36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The brain basis of the phonological deficit in dyslexia Is independent of IQ.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Psychological Science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22:1442-51.</w:t>
      </w:r>
    </w:p>
    <w:p w14:paraId="21E8646B" w14:textId="7F128B6E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bookmarkStart w:id="7" w:name="_Hlk149807652"/>
      <w:r w:rsidRPr="219A6C45">
        <w:rPr>
          <w:rFonts w:ascii="Times New Roman" w:hAnsi="Times New Roman"/>
          <w:b w:val="0"/>
          <w:i w:val="0"/>
          <w:color w:val="000000" w:themeColor="text1"/>
        </w:rPr>
        <w:t>Yoo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J.J., Hinds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O.,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Ofen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Thompson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T.W.,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Triantafyllou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Gabrieli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 (2012). </w:t>
      </w:r>
      <w:hyperlink r:id="rId37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When the brain is prepared to learn: Enhancing human learning using real-time fMRI.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>, 59:846-52.</w:t>
      </w:r>
    </w:p>
    <w:bookmarkEnd w:id="7"/>
    <w:p w14:paraId="72937B01" w14:textId="6F697BBB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Chai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X.J., Nieto-Castanon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Ongur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(2012). Anticorrelations in resting state networks without global signal regression.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>, 26:501-13.</w:t>
      </w:r>
    </w:p>
    <w:p w14:paraId="58BDB8FE" w14:textId="6F48CD9A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and Ford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M. (2012). Default Mode Network Activity and Connectivity in Psychopathology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Annual Review of Clinical Psychology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8:49-76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447EF9F8" w14:textId="4F17B5C0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Holsen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L.M.*, Lee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J.-H.*, Spaeth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S.B., Ogden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L.A.,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Klibanski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Sloan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R.P., Goldstein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J.M.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(2012). Brain hypoactivation, autonomic nervous system dysregulation, and gonadal hormones in depression: A preliminary study.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Neuroscience Letters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514:57-61.</w:t>
      </w:r>
    </w:p>
    <w:p w14:paraId="4447D671" w14:textId="5BA46562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eastAsia="Times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lastRenderedPageBreak/>
        <w:t xml:space="preserve">Christodoulou, J.A., Walker, L.M., Del Tufo, S.N., Katzir, T., Gabrieli, J.D.E.,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Chang. B.S. (2012). Abnormal structural and functional connectivity in gray matter heterotopia. 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  <w:u w:val="single"/>
        </w:rPr>
        <w:t>Epilepsy &amp; Behavior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>29:400-406.</w:t>
      </w:r>
    </w:p>
    <w:p w14:paraId="381B5A7C" w14:textId="3A587799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i w:val="0"/>
          <w:color w:val="000000" w:themeColor="text1"/>
        </w:rPr>
        <w:t>Whitfield-Gabrieli,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Nieto-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Casanon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A. (2012). A resting-state functional connectivity toolbox for correlations and anticorrelations.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Brain Connectivity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2:125-41.</w:t>
      </w:r>
    </w:p>
    <w:p w14:paraId="62C26D16" w14:textId="74FE30E0" w:rsidR="00402D06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Ofen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Chai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X.J.,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Schuil</w:t>
      </w:r>
      <w:proofErr w:type="spellEnd"/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K.D., </w:t>
      </w:r>
      <w:r w:rsidRPr="219A6C45">
        <w:rPr>
          <w:rFonts w:ascii="Times New Roman" w:hAnsi="Times New Roman"/>
          <w:i w:val="0"/>
          <w:color w:val="000000" w:themeColor="text1"/>
        </w:rPr>
        <w:t>Whitfield-</w:t>
      </w:r>
      <w:proofErr w:type="spellStart"/>
      <w:r w:rsidRPr="219A6C45">
        <w:rPr>
          <w:rFonts w:ascii="Times New Roman" w:hAnsi="Times New Roman"/>
          <w:i w:val="0"/>
          <w:color w:val="000000" w:themeColor="text1"/>
        </w:rPr>
        <w:t>Gabrieli</w:t>
      </w:r>
      <w:proofErr w:type="spellEnd"/>
      <w:r w:rsidR="00DD0347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Gabrieli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 (2012).</w:t>
      </w:r>
      <w:r w:rsidR="00DD0347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38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The development of brain systems associated with successful memory retrieval of scenes.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Journal of Neuroscience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32:10012-20.</w:t>
      </w:r>
    </w:p>
    <w:p w14:paraId="446FC24C" w14:textId="40ADBF37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Doehrmann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O., Ghosh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Polli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F., Reynolds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G., Horn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F., Keshavan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Triantafyllou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Saygin</w:t>
      </w:r>
      <w:proofErr w:type="spellEnd"/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Z.,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71628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proofErr w:type="gramStart"/>
      <w:r w:rsidRPr="219A6C45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 Hofmann</w:t>
      </w:r>
      <w:proofErr w:type="gramEnd"/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S.G., Pollack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Gabrieli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 (2013). Predicting treatment response in social anxiety disorder from functional magnetic resonance imaging.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JAMA Psychiatry</w:t>
      </w:r>
      <w:r w:rsidRP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70:87-97.</w:t>
      </w:r>
    </w:p>
    <w:p w14:paraId="1CFF9B1C" w14:textId="648D79C5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Hoeft, F. Gabrieli, J.D.E.,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Haas, B.W., Bammer, R., Menon, V., Spiegel, D. (2013). Functional brain basis of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hypnotizability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. </w:t>
      </w:r>
      <w:r w:rsidRPr="219A6C45">
        <w:rPr>
          <w:rFonts w:ascii="Times New Roman" w:eastAsia="MS Mincho" w:hAnsi="Times New Roman"/>
          <w:b w:val="0"/>
          <w:i w:val="0"/>
          <w:color w:val="000000" w:themeColor="text1"/>
          <w:u w:val="single"/>
        </w:rPr>
        <w:t>JAMA Psychiatry</w:t>
      </w:r>
      <w:r w:rsidRPr="0071628B">
        <w:rPr>
          <w:rFonts w:ascii="Times New Roman" w:eastAsia="MS Mincho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69:1064-72.</w:t>
      </w:r>
    </w:p>
    <w:p w14:paraId="14AB5567" w14:textId="63D55010" w:rsidR="00402D06" w:rsidRPr="00586A20" w:rsidRDefault="001809B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Hinds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O., Thompson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T.W., Ghosh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Yoo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J.J.,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71628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Triantafyllou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Gabrieli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 (2013). </w:t>
      </w:r>
      <w:hyperlink r:id="rId39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Roles of default-mode network and supplementary motor area in human vigilance performance: evidence from real-time fMRI.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Journal of Neurophysiology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109:1250-8.</w:t>
      </w:r>
    </w:p>
    <w:p w14:paraId="7D02C5CC" w14:textId="39B9CDB7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Arnold Anteraper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71628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Keil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B., Shannon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Gabrieli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J.D., Triantafyllou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 (2013). </w:t>
      </w:r>
      <w:hyperlink r:id="rId40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Exploring Functional Connectivity Networks with Multi-Channel Brain Array Coils.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Brain Connectivity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3:302-315.</w:t>
      </w:r>
    </w:p>
    <w:p w14:paraId="2BF41E15" w14:textId="5B4DB32B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Zhang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Y.,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71628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Christodoulou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J.A., Gabrieli</w:t>
      </w:r>
      <w:r w:rsidR="0071628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 (2013). </w:t>
      </w:r>
      <w:hyperlink r:id="rId41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Atypical balance between occipital and </w:t>
        </w:r>
        <w:proofErr w:type="spellStart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fronto</w:t>
        </w:r>
        <w:proofErr w:type="spellEnd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-parietal activation for visual shape extraction in dyslexia.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PLoS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 One</w:t>
      </w:r>
      <w:r w:rsidRPr="0071628B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gramStart"/>
      <w:r w:rsidRPr="219A6C45">
        <w:rPr>
          <w:rFonts w:ascii="Times New Roman" w:hAnsi="Times New Roman"/>
          <w:b w:val="0"/>
          <w:i w:val="0"/>
          <w:color w:val="000000" w:themeColor="text1"/>
        </w:rPr>
        <w:t>8:e</w:t>
      </w:r>
      <w:proofErr w:type="gramEnd"/>
      <w:r w:rsidRPr="219A6C45">
        <w:rPr>
          <w:rFonts w:ascii="Times New Roman" w:hAnsi="Times New Roman"/>
          <w:b w:val="0"/>
          <w:i w:val="0"/>
          <w:color w:val="000000" w:themeColor="text1"/>
        </w:rPr>
        <w:t>67331.</w:t>
      </w:r>
    </w:p>
    <w:p w14:paraId="3A450FE1" w14:textId="3AFAB6D8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>Holsen</w:t>
      </w:r>
      <w:r w:rsidR="0071628B">
        <w:rPr>
          <w:rFonts w:ascii="Times New Roman" w:eastAsia="Calibri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 L.M, Lancaster</w:t>
      </w:r>
      <w:r w:rsidR="0071628B">
        <w:rPr>
          <w:rFonts w:ascii="Times New Roman" w:eastAsia="Calibri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 K.,</w:t>
      </w:r>
      <w:r w:rsidR="0071628B">
        <w:rPr>
          <w:rFonts w:ascii="Times New Roman" w:eastAsia="Calibri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>Klibanski</w:t>
      </w:r>
      <w:proofErr w:type="spellEnd"/>
      <w:r w:rsidR="0071628B">
        <w:rPr>
          <w:rFonts w:ascii="Times New Roman" w:eastAsia="Calibri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A., </w:t>
      </w:r>
      <w:r w:rsidRPr="219A6C45">
        <w:rPr>
          <w:rFonts w:ascii="Times New Roman" w:eastAsia="Calibri" w:hAnsi="Times New Roman"/>
          <w:i w:val="0"/>
          <w:color w:val="000000" w:themeColor="text1"/>
        </w:rPr>
        <w:t>Whitfield-Gabrieli</w:t>
      </w:r>
      <w:r w:rsidR="0071628B">
        <w:rPr>
          <w:rFonts w:ascii="Times New Roman" w:eastAsia="Calibri" w:hAnsi="Times New Roman"/>
          <w:i w:val="0"/>
          <w:color w:val="000000" w:themeColor="text1"/>
        </w:rPr>
        <w:t>,</w:t>
      </w:r>
      <w:r w:rsidRPr="219A6C45">
        <w:rPr>
          <w:rFonts w:ascii="Times New Roman" w:eastAsia="Calibri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>Cherkerzian</w:t>
      </w:r>
      <w:proofErr w:type="spellEnd"/>
      <w:r w:rsidR="0071628B">
        <w:rPr>
          <w:rFonts w:ascii="Times New Roman" w:eastAsia="Calibri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 S., Buka</w:t>
      </w:r>
      <w:r w:rsidR="0071628B">
        <w:rPr>
          <w:rFonts w:ascii="Times New Roman" w:eastAsia="Calibri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 S.,</w:t>
      </w:r>
      <w:r w:rsidR="00935FEA">
        <w:rPr>
          <w:rFonts w:ascii="Times New Roman" w:eastAsia="Calibri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>Goldstein</w:t>
      </w:r>
      <w:r w:rsidR="00935FEA">
        <w:rPr>
          <w:rFonts w:ascii="Times New Roman" w:eastAsia="Calibri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 J.M. (2013). </w:t>
      </w:r>
      <w:hyperlink r:id="rId42">
        <w:r w:rsidRPr="219A6C45">
          <w:rPr>
            <w:rFonts w:ascii="Times New Roman" w:eastAsia="Calibri" w:hAnsi="Times New Roman"/>
            <w:b w:val="0"/>
            <w:i w:val="0"/>
            <w:color w:val="000000" w:themeColor="text1"/>
          </w:rPr>
          <w:t>HPA-axis hormone modulation of stress response circuitry activity in women with remitted major depression.</w:t>
        </w:r>
      </w:hyperlink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  <w:u w:val="single"/>
        </w:rPr>
        <w:t>Neuroscience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250:733-42.</w:t>
      </w:r>
    </w:p>
    <w:p w14:paraId="234BED1A" w14:textId="59771A81" w:rsidR="00402D06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>Redcay</w:t>
      </w:r>
      <w:r w:rsidR="00935FEA">
        <w:rPr>
          <w:rFonts w:ascii="Times New Roman" w:eastAsia="Calibri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 xml:space="preserve"> E., Moran</w:t>
      </w:r>
      <w:r w:rsidR="00935FEA">
        <w:rPr>
          <w:rFonts w:ascii="Times New Roman" w:eastAsia="Calibri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vertAlign w:val="superscript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J.M.,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Mavros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vertAlign w:val="superscript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P.L.,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Tager-Flusberg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H., Gabrieli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vertAlign w:val="superscript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J.D.E.,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  <w:vertAlign w:val="superscript"/>
        </w:rPr>
        <w:t xml:space="preserve"> </w:t>
      </w:r>
      <w:r w:rsidRPr="219A6C45">
        <w:rPr>
          <w:rFonts w:ascii="Times New Roman" w:hAnsi="Times New Roman"/>
          <w:i w:val="0"/>
          <w:color w:val="000000" w:themeColor="text1"/>
        </w:rPr>
        <w:t>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(2013). Intrinsic functional network organization in high-functionin</w:t>
      </w:r>
      <w:r w:rsidR="003A1515" w:rsidRPr="219A6C45">
        <w:rPr>
          <w:rFonts w:ascii="Times New Roman" w:hAnsi="Times New Roman"/>
          <w:b w:val="0"/>
          <w:i w:val="0"/>
          <w:color w:val="000000" w:themeColor="text1"/>
        </w:rPr>
        <w:t>g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adolescents with autism spectrum disorder.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Frontiers of Human Neuroscience</w:t>
      </w:r>
      <w:r w:rsidRP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7:573.</w:t>
      </w:r>
    </w:p>
    <w:p w14:paraId="5D1A815F" w14:textId="5342A9DB" w:rsidR="00081BC2" w:rsidRPr="00586A20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eastAsia="Calibri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Brewer, J. A. Garrison, K. M., and </w:t>
      </w:r>
      <w:r w:rsidRPr="219A6C45">
        <w:rPr>
          <w:rFonts w:ascii="Times New Roman" w:hAnsi="Times New Roman"/>
          <w:i w:val="0"/>
          <w:color w:val="000000" w:themeColor="text1"/>
        </w:rPr>
        <w:t>Whitfield-Gabrieli,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(2013). What about the “self” is processed in the posterior cingulate cortex? </w:t>
      </w:r>
      <w:hyperlink r:id="rId43">
        <w:r w:rsidRPr="219A6C45">
          <w:rPr>
            <w:rFonts w:ascii="Times New Roman" w:hAnsi="Times New Roman"/>
            <w:b w:val="0"/>
            <w:i w:val="0"/>
            <w:color w:val="000000" w:themeColor="text1"/>
            <w:u w:val="single"/>
          </w:rPr>
          <w:t>Frontiers of Human Neuroscience,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>7:647.</w:t>
      </w:r>
    </w:p>
    <w:p w14:paraId="44827DA2" w14:textId="06F0C508" w:rsidR="00081BC2" w:rsidRPr="00081BC2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</w:pP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Thermenos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H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W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Keshavan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M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S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Juelich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R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J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Molokotos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E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Style w:val="apple-converted-space"/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 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Style w:val="apple-converted-space"/>
          <w:rFonts w:ascii="Times New Roman" w:hAnsi="Times New Roman"/>
          <w:i w:val="0"/>
          <w:color w:val="000000" w:themeColor="text1"/>
          <w:shd w:val="clear" w:color="auto" w:fill="FFFFFF"/>
        </w:rPr>
        <w:t> </w:t>
      </w:r>
      <w:r w:rsidRPr="219A6C45">
        <w:rPr>
          <w:rFonts w:ascii="Times New Roman" w:hAnsi="Times New Roman"/>
          <w:i w:val="0"/>
          <w:color w:val="000000" w:themeColor="text1"/>
          <w:shd w:val="clear" w:color="auto" w:fill="FFFFFF"/>
        </w:rPr>
        <w:t>S</w:t>
      </w:r>
      <w:r w:rsidR="00935FEA">
        <w:rPr>
          <w:rFonts w:ascii="Times New Roman" w:hAnsi="Times New Roman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Brent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B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K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Makris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N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 Seidman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L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J. (</w:t>
      </w:r>
      <w:r w:rsidRP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2013) </w:t>
      </w:r>
      <w:hyperlink r:id="rId44" w:history="1">
        <w:r w:rsidRPr="00935FEA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 xml:space="preserve">A review of neuroimaging studies of young relatives of individuals with schizophrenia: a developmental perspective from </w:t>
        </w:r>
        <w:proofErr w:type="spellStart"/>
        <w:r w:rsidRPr="00935FEA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schizotaxia</w:t>
        </w:r>
        <w:proofErr w:type="spellEnd"/>
        <w:r w:rsidRPr="00935FEA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 xml:space="preserve"> to schizophrenia.</w:t>
        </w:r>
      </w:hyperlink>
      <w:r w:rsidRPr="00935FEA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935FEA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Am J Med Genet B </w:t>
      </w:r>
      <w:proofErr w:type="spellStart"/>
      <w:r w:rsidRPr="00935FEA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Neuropsychiatr</w:t>
      </w:r>
      <w:proofErr w:type="spellEnd"/>
      <w:r w:rsidRPr="00935FEA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 Genet</w:t>
      </w:r>
      <w:r w:rsid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,</w:t>
      </w:r>
      <w:r w:rsidRPr="00935FEA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 xml:space="preserve"> 162B(7):604-35.</w:t>
      </w:r>
    </w:p>
    <w:p w14:paraId="137EEE1A" w14:textId="416F85D8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Chai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X.J.,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Ofen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Gabrieli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(2014). </w:t>
      </w:r>
      <w:hyperlink r:id="rId45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Development of deactivation of the default-mode network during episodic memory formation.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84:932-938.  </w:t>
      </w:r>
    </w:p>
    <w:p w14:paraId="254E2BC3" w14:textId="353AC06F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eastAsia="Calibri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Christodoulou, J.A., Barnard, M.E., Del Tufo, S.N.,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Katzir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Gabrieli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J.D.E., Chang, B.S. (2014). Integration of gray matter nodules into functional cortical circuits in periventricular heterotopia.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Epilepsy Behavior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>29:400-6.</w:t>
      </w:r>
    </w:p>
    <w:p w14:paraId="7EDEF9A9" w14:textId="319C6125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eastAsia="Calibri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Thermenos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H.W.,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Seidman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L.J., Kuperberg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Juelich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R.J.,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Divatia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Riley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Jabbar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G.A., Shenton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Kubicki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Manschreck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T., Keshavan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Delisi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L.E. (2014).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lastRenderedPageBreak/>
        <w:t xml:space="preserve">Altered language network activity in young people at familial high-risk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forschizophrenia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. 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Schizophrenia Research,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eastAsia="Calibri" w:hAnsi="Times New Roman"/>
          <w:b w:val="0"/>
          <w:i w:val="0"/>
          <w:color w:val="000000" w:themeColor="text1"/>
        </w:rPr>
        <w:t>151(1-3):229-37.</w:t>
      </w:r>
    </w:p>
    <w:p w14:paraId="28CDF854" w14:textId="47CB92EE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Chai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Ofen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Gabrieli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J.D.E.,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(2014). </w:t>
      </w:r>
      <w:hyperlink r:id="rId46">
        <w:r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Selective development of anticorrelated networks in the intrinsic functional organization of the human brain.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Journal of Cognitive Neuroscience</w:t>
      </w:r>
      <w:r w:rsidRP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26: 501-513.</w:t>
      </w:r>
    </w:p>
    <w:p w14:paraId="5CDA01AB" w14:textId="5F6559AD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Arnold Anteraper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Triantafyllou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Sawyer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A.T., Hofmann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S.G., Gabrieli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(2014). </w:t>
      </w:r>
      <w:hyperlink r:id="rId47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Hyper-connectivity of subcortical resting state networks in social anxiety disorder.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Brain Connectivity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4:81-90.</w:t>
      </w:r>
    </w:p>
    <w:p w14:paraId="6E318AEE" w14:textId="7E62BDAE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Mattfeld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Gabrieli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Biederman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Spencer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Brown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Kotte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</w:t>
      </w:r>
      <w:proofErr w:type="gramStart"/>
      <w:r w:rsidRPr="219A6C45">
        <w:rPr>
          <w:rFonts w:ascii="Times New Roman" w:hAnsi="Times New Roman"/>
          <w:b w:val="0"/>
          <w:i w:val="0"/>
          <w:color w:val="000000" w:themeColor="text1"/>
        </w:rPr>
        <w:t>Kagan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 E.</w:t>
      </w:r>
      <w:proofErr w:type="gram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i w:val="0"/>
          <w:color w:val="000000" w:themeColor="text1"/>
        </w:rPr>
        <w:t>Whitifeld-Gabrieli</w:t>
      </w:r>
      <w:proofErr w:type="spellEnd"/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(2014). </w:t>
      </w:r>
      <w:hyperlink r:id="rId48">
        <w:r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Brain differences between persistent and remitted attention deficit hyperactivity disorder.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Brain,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137:2423-8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056963A8" w14:textId="0D1D610C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Fischer,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A.,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Roth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R.M., Brunette, M.F., Green, A.I. (2014) Impaired functional connectivity of brain reward circuitry in patients with schizophrenia and cannabis use disorder: effects of cannabis and THC.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Schizophrenia Research,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158:176-82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51B81114" w14:textId="6078727B" w:rsidR="00081BC2" w:rsidRPr="00081BC2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Christodoulou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J.A., Del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Tufo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S.N.,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Lymberis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Saxler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P.K., Ghosh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S.S., Triantafyllou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Gabrieli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 (2014)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49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Brain bases of reading fluency in typical reading and impaired fluency in dyslexia.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PLoS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 One</w:t>
      </w:r>
      <w:r w:rsidRPr="00935FEA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9(7</w:t>
      </w:r>
      <w:proofErr w:type="gramStart"/>
      <w:r w:rsidRPr="219A6C45">
        <w:rPr>
          <w:rFonts w:ascii="Times New Roman" w:hAnsi="Times New Roman"/>
          <w:b w:val="0"/>
          <w:i w:val="0"/>
          <w:color w:val="000000" w:themeColor="text1"/>
        </w:rPr>
        <w:t>):e</w:t>
      </w:r>
      <w:proofErr w:type="gramEnd"/>
      <w:r w:rsidRPr="219A6C45">
        <w:rPr>
          <w:rFonts w:ascii="Times New Roman" w:hAnsi="Times New Roman"/>
          <w:b w:val="0"/>
          <w:i w:val="0"/>
          <w:color w:val="000000" w:themeColor="text1"/>
        </w:rPr>
        <w:t>100552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084B85C4" w14:textId="31EFF985" w:rsidR="00081BC2" w:rsidRPr="00081BC2" w:rsidRDefault="0000000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b w:val="0"/>
          <w:i w:val="0"/>
          <w:color w:val="000000" w:themeColor="text1"/>
        </w:rPr>
      </w:pPr>
      <w:hyperlink r:id="rId50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Stoeckel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L.E., </w:t>
      </w:r>
      <w:hyperlink r:id="rId51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Garrison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K.A., </w:t>
      </w:r>
      <w:hyperlink r:id="rId52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Ghosh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</w:t>
      </w:r>
      <w:hyperlink r:id="rId53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Wighton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P., </w:t>
      </w:r>
      <w:hyperlink r:id="rId54">
        <w:proofErr w:type="spellStart"/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Hanlon</w:t>
        </w:r>
      </w:hyperlink>
      <w:hyperlink r:id="rId55" w:anchor="aff7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g</w:t>
        </w:r>
        <w:proofErr w:type="spellEnd"/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C.A.,</w:t>
      </w:r>
      <w:hyperlink r:id="rId56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 Gilman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J.M., </w:t>
      </w:r>
      <w:hyperlink r:id="rId57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Greer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</w:t>
      </w:r>
      <w:hyperlink r:id="rId58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Turk-Browne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N.B., </w:t>
      </w:r>
      <w:hyperlink r:id="rId59">
        <w:proofErr w:type="spellStart"/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deBettencourt</w:t>
        </w:r>
        <w:proofErr w:type="spellEnd"/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M.T., </w:t>
      </w:r>
      <w:hyperlink r:id="rId60">
        <w:proofErr w:type="spellStart"/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Scheinost</w:t>
        </w:r>
        <w:proofErr w:type="spellEnd"/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D.,</w:t>
      </w:r>
      <w:hyperlink r:id="rId61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 Craddock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</w:t>
      </w:r>
      <w:hyperlink r:id="rId62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Thompson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T., </w:t>
      </w:r>
      <w:hyperlink r:id="rId63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Calderon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V.,</w:t>
      </w:r>
      <w:hyperlink r:id="rId64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 </w:t>
        </w:r>
        <w:proofErr w:type="spellStart"/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Bauer</w:t>
        </w:r>
      </w:hyperlink>
      <w:hyperlink r:id="rId65" w:anchor="aff13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m</w:t>
        </w:r>
        <w:proofErr w:type="spellEnd"/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C.C.,</w:t>
      </w:r>
      <w:hyperlink r:id="rId66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 George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</w:t>
      </w:r>
      <w:r w:rsidR="0DA19147" w:rsidRPr="219A6C45">
        <w:rPr>
          <w:rFonts w:ascii="Times New Roman" w:hAnsi="Times New Roman"/>
          <w:b w:val="0"/>
          <w:i w:val="0"/>
          <w:color w:val="000000" w:themeColor="text1"/>
        </w:rPr>
        <w:t>Breiter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DA19147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H.C., </w:t>
      </w:r>
      <w:hyperlink r:id="rId67">
        <w:r w:rsidR="00081BC2" w:rsidRPr="219A6C45">
          <w:rPr>
            <w:rFonts w:ascii="Times New Roman" w:hAnsi="Times New Roman"/>
            <w:i w:val="0"/>
            <w:color w:val="000000" w:themeColor="text1"/>
          </w:rPr>
          <w:t>Whitfield-Gabrieli</w:t>
        </w:r>
      </w:hyperlink>
      <w:r w:rsidR="00935FEA">
        <w:rPr>
          <w:rFonts w:ascii="Times New Roman" w:hAnsi="Times New Roman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68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Gabrieli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</w:t>
      </w:r>
      <w:hyperlink r:id="rId69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LaConte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S.M.,</w:t>
      </w:r>
      <w:hyperlink r:id="rId70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 Hirshberg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L., </w:t>
      </w:r>
      <w:hyperlink r:id="rId71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Brewer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J.A,</w:t>
      </w:r>
      <w:hyperlink r:id="rId72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 Hampson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M.,</w:t>
      </w:r>
      <w:hyperlink r:id="rId73">
        <w:r w:rsidR="00935FEA">
          <w:rPr>
            <w:rFonts w:ascii="Times New Roman" w:hAnsi="Times New Roman"/>
            <w:b w:val="0"/>
            <w:i w:val="0"/>
            <w:color w:val="000000" w:themeColor="text1"/>
          </w:rPr>
          <w:t xml:space="preserve"> </w:t>
        </w:r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Van Der Kouwe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</w:t>
      </w:r>
      <w:hyperlink r:id="rId74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Mackey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</w:t>
      </w:r>
      <w:hyperlink r:id="rId75">
        <w:r w:rsidR="00081BC2" w:rsidRPr="219A6C45">
          <w:rPr>
            <w:rFonts w:ascii="Times New Roman" w:hAnsi="Times New Roman"/>
            <w:b w:val="0"/>
            <w:i w:val="0"/>
            <w:color w:val="000000" w:themeColor="text1"/>
          </w:rPr>
          <w:t>Evins</w:t>
        </w:r>
      </w:hyperlink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A.E. (2014)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Optimizing real time fMRI neurofeedback for therapeutic discovery and development. </w:t>
      </w:r>
      <w:proofErr w:type="spellStart"/>
      <w:r w:rsidR="00081BC2"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="00081BC2"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 </w:t>
      </w:r>
      <w:r w:rsidR="00081BC2" w:rsidRPr="00935FEA">
        <w:rPr>
          <w:rFonts w:ascii="Times New Roman" w:hAnsi="Times New Roman"/>
          <w:b w:val="0"/>
          <w:i w:val="0"/>
          <w:color w:val="000000" w:themeColor="text1"/>
        </w:rPr>
        <w:t>Clinical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="00081BC2" w:rsidRPr="00935FEA">
        <w:rPr>
          <w:rFonts w:ascii="Times New Roman" w:hAnsi="Times New Roman"/>
          <w:b w:val="0"/>
          <w:i w:val="0"/>
          <w:color w:val="000000" w:themeColor="text1"/>
        </w:rPr>
        <w:t>5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>:245-55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7674DDC1" w14:textId="2A525D79" w:rsidR="00081BC2" w:rsidRPr="00081BC2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Fischer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S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Roth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Brunette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F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Green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I. (2015) </w:t>
      </w:r>
      <w:hyperlink r:id="rId76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Response to Cortico-</w:t>
        </w:r>
        <w:proofErr w:type="spellStart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accumbens</w:t>
        </w:r>
        <w:proofErr w:type="spellEnd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 circuitry in schizophrenia: Merely a reward system? 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Schizophrenia Research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161:519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7554F07A" w14:textId="2D96DA26" w:rsidR="00402D06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Jacobs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E., Holsen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L., Lancaster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K., Makris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Remington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Weiss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B., Buka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Klibanski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Goldstein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 (2015)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17β-Estradiol differentially regulates stress circuitry activity in healthy and depressed women.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Neuropsychopharmacolgy</w:t>
      </w:r>
      <w:proofErr w:type="spellEnd"/>
      <w:r w:rsidRPr="00935FEA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40:566-76.</w:t>
      </w:r>
    </w:p>
    <w:p w14:paraId="060D2FC2" w14:textId="4D4AE7B9" w:rsidR="00081BC2" w:rsidRPr="00081BC2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Manning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Hedden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T., Wickens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935FEA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Prelec</w:t>
      </w:r>
      <w:proofErr w:type="spellEnd"/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D., Gabrieli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J.D. (2015). </w:t>
      </w:r>
      <w:hyperlink r:id="rId77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Personality influences temporal discounting preferences: Behavioral and brain evidence.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>, 98:42-9</w:t>
      </w:r>
      <w:r w:rsidR="00935FEA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1710DF1D" w14:textId="28923521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Seidman, L.J., Rosso, I.M., Thermenos,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H.W., Makris, N., Juelich,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R., Gabrieli, J.,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Faraone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S.V.,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Tsuang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M.T., </w:t>
      </w:r>
      <w:r w:rsidRPr="219A6C45">
        <w:rPr>
          <w:rFonts w:ascii="Times New Roman" w:hAnsi="Times New Roman"/>
          <w:i w:val="0"/>
          <w:color w:val="000000" w:themeColor="text1"/>
        </w:rPr>
        <w:t>Whitfield-</w:t>
      </w:r>
      <w:proofErr w:type="spellStart"/>
      <w:r w:rsidRPr="219A6C45">
        <w:rPr>
          <w:rFonts w:ascii="Times New Roman" w:hAnsi="Times New Roman"/>
          <w:i w:val="0"/>
          <w:color w:val="000000" w:themeColor="text1"/>
        </w:rPr>
        <w:t>Gabrieli</w:t>
      </w:r>
      <w:proofErr w:type="spellEnd"/>
      <w:r w:rsidRPr="219A6C45">
        <w:rPr>
          <w:rFonts w:ascii="Times New Roman" w:hAnsi="Times New Roman"/>
          <w:i w:val="0"/>
          <w:color w:val="000000" w:themeColor="text1"/>
        </w:rPr>
        <w:t>,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(2015) Medial temporal Lobe default mode functioning and hippocampal structure as vulnerability indicators for schizophrenia: An MRI study of non-psychotic adolescent first-degree relatives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Schizophrenia Research</w:t>
      </w:r>
      <w:r w:rsidRPr="0074457D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159(2-3):426-34</w:t>
      </w:r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0243BD82" w14:textId="0C0CE8DD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eastAsia="Times" w:hAnsi="Times New Roman"/>
          <w:b w:val="0"/>
          <w:i w:val="0"/>
          <w:color w:val="000000" w:themeColor="text1"/>
        </w:rPr>
        <w:t xml:space="preserve">Admon, R., Holsen, L.M., Aizley, H., Remington, A., </w:t>
      </w:r>
      <w:r w:rsidRPr="219A6C45">
        <w:rPr>
          <w:rFonts w:ascii="Times New Roman" w:eastAsia="Times" w:hAnsi="Times New Roman"/>
          <w:i w:val="0"/>
          <w:color w:val="000000" w:themeColor="text1"/>
        </w:rPr>
        <w:t>Whitfield-Gabrieli,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Goldstein, J.M., Pizzagalli, D.A. (2015). Striatal hyper-sensitivity during stress in remitted individuals with recurrent depression.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Biological Psychiatry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78:67-76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1EE41422" w14:textId="7E936BB4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Keller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J.B., Hedden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T., Gabrieli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74457D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. (2015). Anticorrelations between medial and lateral prefrontal cortex: association with executive function, aging, and individual differences.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Cortex</w:t>
      </w:r>
      <w:r w:rsidRPr="0074457D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64:271-80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33F6F7D2" w14:textId="0B951686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lastRenderedPageBreak/>
        <w:t>Gabrieli</w:t>
      </w:r>
      <w:r w:rsidR="0074457D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Ghosh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(2015). Prediction as a humanitarian and pragmatic contribution from human cognitive neuroscience.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Neuron</w:t>
      </w:r>
      <w:r w:rsidRPr="00FC75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85:11-26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1C593C64" w14:textId="06DAD751" w:rsidR="00402D06" w:rsidRPr="00586A20" w:rsidRDefault="0078227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Shafi, M.V.,</w:t>
      </w:r>
      <w:r w:rsidRPr="219A6C45">
        <w:rPr>
          <w:rFonts w:ascii="Times New Roman" w:hAnsi="Times New Roman"/>
          <w:b w:val="0"/>
          <w:i w:val="0"/>
          <w:color w:val="000000" w:themeColor="text1"/>
          <w:vertAlign w:val="superscript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Klooster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D., Barnard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M.E.,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Romatoski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K., Westover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M.B., Christodoulou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Gabrieli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Pascual-Leone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Chang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B.S.,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(2015)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  <w:vertAlign w:val="superscript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Physiological consequences of abnormal connectivity in a developmental epilepsy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Annals of </w:t>
      </w:r>
      <w:r w:rsidRPr="00FC75FC">
        <w:rPr>
          <w:rFonts w:ascii="Times New Roman" w:hAnsi="Times New Roman"/>
          <w:b w:val="0"/>
          <w:i w:val="0"/>
          <w:color w:val="000000" w:themeColor="text1"/>
        </w:rPr>
        <w:t>Neurology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FC75FC">
        <w:rPr>
          <w:rFonts w:ascii="Times New Roman" w:hAnsi="Times New Roman"/>
          <w:b w:val="0"/>
          <w:i w:val="0"/>
          <w:color w:val="000000" w:themeColor="text1"/>
        </w:rPr>
        <w:t>77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:487-503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2EA696FE" w14:textId="20C74E4B" w:rsidR="00402D06" w:rsidRPr="00586A20" w:rsidRDefault="00402D0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Goldstein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Lancaster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Longenecker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Abbs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B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Holsen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Cherkerzian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FC75FC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Makris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Tsuang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T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Buka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L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Seidman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Klibanski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 (2015) </w:t>
      </w:r>
      <w:hyperlink r:id="rId78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Sex differences, hormones, and fMRI stress response circuitry deficits in psychoses.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Psychiatry Res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232(3):226-36.</w:t>
      </w:r>
    </w:p>
    <w:p w14:paraId="4945A3BA" w14:textId="27A64D2B" w:rsidR="00402D06" w:rsidRPr="00586A20" w:rsidRDefault="00402D0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Manning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Reynolds, 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Saygin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Z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Hofmann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S.G., Pollack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Gabrieli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(2015). Altered Resting-State Functional Connectivity of the Frontal-Striatal Reward System in Social Anxiety.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PLoS</w:t>
      </w:r>
      <w:proofErr w:type="spellEnd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 One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0(4</w:t>
      </w:r>
      <w:proofErr w:type="gramStart"/>
      <w:r w:rsidRPr="219A6C45">
        <w:rPr>
          <w:rFonts w:ascii="Times New Roman" w:hAnsi="Times New Roman"/>
          <w:b w:val="0"/>
          <w:i w:val="0"/>
          <w:color w:val="000000" w:themeColor="text1"/>
        </w:rPr>
        <w:t>):e</w:t>
      </w:r>
      <w:proofErr w:type="gramEnd"/>
      <w:r w:rsidRPr="219A6C45">
        <w:rPr>
          <w:rFonts w:ascii="Times New Roman" w:hAnsi="Times New Roman"/>
          <w:b w:val="0"/>
          <w:i w:val="0"/>
          <w:color w:val="000000" w:themeColor="text1"/>
        </w:rPr>
        <w:t>0125286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552A3E5A" w14:textId="4D957B88" w:rsidR="00402D06" w:rsidRPr="00586A20" w:rsidRDefault="00402D0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00FC75FC">
        <w:rPr>
          <w:rFonts w:ascii="Times New Roman" w:hAnsi="Times New Roman"/>
          <w:b w:val="0"/>
          <w:i w:val="0"/>
          <w:color w:val="000000" w:themeColor="text1"/>
        </w:rPr>
        <w:t>Stoeckel</w:t>
      </w:r>
      <w:r w:rsidR="00FC75FC" w:rsidRP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L.E., Chai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X.J., Zhang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S.*,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Evins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>E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* (2016). </w:t>
      </w:r>
      <w:hyperlink r:id="rId79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Lower gray matter density and functional connectivity in the anterior insula in smokers compared with never smokers.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Addiction Biology</w:t>
      </w:r>
      <w:r w:rsidR="00FC75FC">
        <w:rPr>
          <w:rStyle w:val="jrnl"/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21:972-81.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*Senior authors contributed equally.</w:t>
      </w:r>
    </w:p>
    <w:p w14:paraId="43F89EBA" w14:textId="5B8F42D3" w:rsidR="00402D06" w:rsidRPr="00586A20" w:rsidRDefault="00402D0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Uchida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Biederman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Gabrieli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Miccoa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>, J., de Los Angeles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Brown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Kagana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(2015). </w:t>
      </w:r>
      <w:hyperlink r:id="rId80">
        <w:r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Emotion regulation ability varies in relation to intrinsic functional brain architecture.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Soc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Cogn</w:t>
      </w:r>
      <w:proofErr w:type="spellEnd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 Affect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Neurosci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10(12):1738-48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30B6E568" w14:textId="39730BB6" w:rsidR="00402D06" w:rsidRDefault="008C0FB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Chai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X.J., Hirshfeld-Becker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D., Doehrmann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O., Leonard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Biederman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Gabrieli J.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(2015)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81">
        <w:r w:rsidR="00CA6E51"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Functional and structural brain correlates of risk for major depression in children with familial depression.</w:t>
        </w:r>
      </w:hyperlink>
      <w:r w:rsidR="00CA6E51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 Clinical</w:t>
      </w:r>
      <w:r w:rsidRPr="00FC75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8:398-407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225B7E4A" w14:textId="2A912121" w:rsidR="00402D06" w:rsidRDefault="00CA6E5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Demertzi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Antonopoulos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G., Heine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L., 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>Voss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H.U, Crone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J.S., de Los Angeles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Bahri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M.A.,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Di Perri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Vanhaudenhuyse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Charland-Verville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V.,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Kronbichler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Trinka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E., Phillips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Gomez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F., 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>Tshibanda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L.,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Soddu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Schiff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N.D., </w:t>
      </w:r>
      <w:r w:rsidR="008C0FB6"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="008C0FB6"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FC75FC">
        <w:rPr>
          <w:rFonts w:ascii="Times New Roman" w:hAnsi="Times New Roman"/>
          <w:i w:val="0"/>
          <w:color w:val="000000" w:themeColor="text1"/>
        </w:rPr>
        <w:t>.</w:t>
      </w:r>
      <w:r w:rsidR="008C0FB6" w:rsidRPr="219A6C45">
        <w:rPr>
          <w:rFonts w:ascii="Times New Roman" w:hAnsi="Times New Roman"/>
          <w:i w:val="0"/>
          <w:color w:val="000000" w:themeColor="text1"/>
        </w:rPr>
        <w:t>*,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Laureys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* (2015). </w:t>
      </w:r>
      <w:hyperlink r:id="rId82">
        <w:r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Intrinsic functional connectivity differentiates minimally conscious from unresponsive patients.</w:t>
        </w:r>
      </w:hyperlink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Brain</w:t>
      </w:r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>, 138:2619-31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="00081BC2" w:rsidRPr="219A6C45">
        <w:rPr>
          <w:rFonts w:ascii="Times New Roman" w:hAnsi="Times New Roman"/>
          <w:b w:val="0"/>
          <w:i w:val="0"/>
          <w:color w:val="000000" w:themeColor="text1"/>
        </w:rPr>
        <w:t xml:space="preserve"> *Senior authors contributed equally.</w:t>
      </w:r>
    </w:p>
    <w:p w14:paraId="6DAF6C9A" w14:textId="45019E70" w:rsidR="00081BC2" w:rsidRPr="00081BC2" w:rsidRDefault="00081BC2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Mattfeld, A.T., </w:t>
      </w:r>
      <w:r w:rsidRPr="219A6C45">
        <w:rPr>
          <w:rFonts w:ascii="Times New Roman" w:hAnsi="Times New Roman"/>
          <w:i w:val="0"/>
          <w:color w:val="000000" w:themeColor="text1"/>
        </w:rPr>
        <w:t xml:space="preserve">Whitfield-Gabrieli, S.,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Biederman, J., Spencer, T., Brown, A., Gabrieli, J.D.E. (2015)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Dissociation of working memory impairments and attention-deficit/hyperactivity disorder in the brain.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 </w:t>
      </w:r>
      <w:r w:rsidRPr="00FC75FC">
        <w:rPr>
          <w:rFonts w:ascii="Times New Roman" w:hAnsi="Times New Roman"/>
          <w:b w:val="0"/>
          <w:i w:val="0"/>
          <w:color w:val="000000" w:themeColor="text1"/>
        </w:rPr>
        <w:t>Clinical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FC75FC">
        <w:rPr>
          <w:rFonts w:ascii="Times New Roman" w:hAnsi="Times New Roman"/>
          <w:b w:val="0"/>
          <w:i w:val="0"/>
          <w:color w:val="000000" w:themeColor="text1"/>
        </w:rPr>
        <w:t>10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:274-82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26E03A09" w14:textId="0B500F16" w:rsidR="00402D06" w:rsidRPr="00586A20" w:rsidRDefault="008C0FB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Ghosh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S.S., Nieto-Castanon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Saygin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Z., Doehrmann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O., Chai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X., Reynolds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G., Hofmann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S.G., Pollack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M.H., Gabrieli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 (2016)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83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Brain </w:t>
        </w:r>
        <w:proofErr w:type="spellStart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connectomics</w:t>
        </w:r>
        <w:proofErr w:type="spellEnd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 predict response to treatment in social anxiety disorder.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Molecular Psychiatry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21:680-5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28063545" w14:textId="0ADBD11F" w:rsidR="00402D06" w:rsidRPr="00586A20" w:rsidRDefault="008C0FB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Savadjiev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P., Seidman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L., Thermenos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H., Keshavan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Crow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T., Kubicki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</w:t>
      </w:r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(2016)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Sexual dimorphic abnormalities in white matter geometry common to schizophrenia and non-psychotic high-risk subjects: Evidence for a neurodevelopmental risk marker?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Human Brain </w:t>
      </w:r>
      <w:r w:rsidRPr="00FC75FC">
        <w:rPr>
          <w:rFonts w:ascii="Times New Roman" w:hAnsi="Times New Roman"/>
          <w:b w:val="0"/>
          <w:i w:val="0"/>
          <w:color w:val="000000" w:themeColor="text1"/>
        </w:rPr>
        <w:t>Mapping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FC75FC">
        <w:rPr>
          <w:rFonts w:ascii="Times New Roman" w:hAnsi="Times New Roman"/>
          <w:b w:val="0"/>
          <w:i w:val="0"/>
          <w:color w:val="000000" w:themeColor="text1"/>
        </w:rPr>
        <w:t>37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(1):254-61.</w:t>
      </w:r>
    </w:p>
    <w:p w14:paraId="661B5866" w14:textId="39A48953" w:rsidR="00402D06" w:rsidRPr="00586A20" w:rsidRDefault="003318DD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Kaiser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H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FC75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FC75FC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Dillon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G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Goer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Beltzer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Minkel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Smoski</w:t>
      </w:r>
      <w:proofErr w:type="spellEnd"/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Dic</w:t>
      </w:r>
      <w:r w:rsidR="00676A62" w:rsidRPr="219A6C45">
        <w:rPr>
          <w:rFonts w:ascii="Times New Roman" w:hAnsi="Times New Roman"/>
          <w:b w:val="0"/>
          <w:i w:val="0"/>
          <w:color w:val="000000" w:themeColor="text1"/>
        </w:rPr>
        <w:t>hter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="00676A62" w:rsidRPr="219A6C45">
        <w:rPr>
          <w:rFonts w:ascii="Times New Roman" w:hAnsi="Times New Roman"/>
          <w:b w:val="0"/>
          <w:i w:val="0"/>
          <w:color w:val="000000" w:themeColor="text1"/>
        </w:rPr>
        <w:t xml:space="preserve"> G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="00676A62" w:rsidRPr="219A6C45">
        <w:rPr>
          <w:rFonts w:ascii="Times New Roman" w:hAnsi="Times New Roman"/>
          <w:b w:val="0"/>
          <w:i w:val="0"/>
          <w:color w:val="000000" w:themeColor="text1"/>
        </w:rPr>
        <w:t>, Pizzagalli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,</w:t>
      </w:r>
      <w:r w:rsidR="00676A62" w:rsidRPr="219A6C45">
        <w:rPr>
          <w:rFonts w:ascii="Times New Roman" w:hAnsi="Times New Roman"/>
          <w:b w:val="0"/>
          <w:i w:val="0"/>
          <w:color w:val="000000" w:themeColor="text1"/>
        </w:rPr>
        <w:t xml:space="preserve"> D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="00676A62" w:rsidRPr="219A6C45">
        <w:rPr>
          <w:rFonts w:ascii="Times New Roman" w:hAnsi="Times New Roman"/>
          <w:b w:val="0"/>
          <w:i w:val="0"/>
          <w:color w:val="000000" w:themeColor="text1"/>
        </w:rPr>
        <w:t>A. (2016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)</w:t>
      </w:r>
      <w:r w:rsidR="00FC75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84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Dynamic Resting-State Functional Connectivity in Major Depression.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Neuropsychopharmacology</w:t>
      </w:r>
      <w:r w:rsidR="00DC1A79" w:rsidRPr="219A6C45">
        <w:rPr>
          <w:rFonts w:ascii="Times New Roman" w:hAnsi="Times New Roman"/>
          <w:b w:val="0"/>
          <w:i w:val="0"/>
          <w:color w:val="000000" w:themeColor="text1"/>
        </w:rPr>
        <w:t>,</w:t>
      </w:r>
      <w:r w:rsidR="00676A62" w:rsidRPr="219A6C45">
        <w:rPr>
          <w:rFonts w:ascii="Times New Roman" w:hAnsi="Times New Roman"/>
          <w:b w:val="0"/>
          <w:i w:val="0"/>
          <w:color w:val="000000" w:themeColor="text1"/>
        </w:rPr>
        <w:t xml:space="preserve"> 41:1822-30.</w:t>
      </w:r>
    </w:p>
    <w:p w14:paraId="569B76B1" w14:textId="406448E8" w:rsidR="00402D06" w:rsidRPr="00586A20" w:rsidRDefault="008C0FB6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005208AB">
        <w:rPr>
          <w:rFonts w:ascii="Times New Roman" w:hAnsi="Times New Roman"/>
          <w:b w:val="0"/>
          <w:i w:val="0"/>
          <w:color w:val="000000" w:themeColor="text1"/>
        </w:rPr>
        <w:t>Geddes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 xml:space="preserve"> M., Tie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>Y., Gabrieli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 xml:space="preserve"> J., McGinnis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 xml:space="preserve"> S., Golby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 xml:space="preserve"> A., </w:t>
      </w:r>
      <w:r w:rsidRPr="005208AB">
        <w:rPr>
          <w:rFonts w:ascii="Times New Roman" w:hAnsi="Times New Roman"/>
          <w:i w:val="0"/>
          <w:color w:val="000000" w:themeColor="text1"/>
        </w:rPr>
        <w:t>Whitfield-Gabrieli</w:t>
      </w:r>
      <w:r w:rsidR="005208AB">
        <w:rPr>
          <w:rFonts w:ascii="Times New Roman" w:hAnsi="Times New Roman"/>
          <w:i w:val="0"/>
          <w:color w:val="000000" w:themeColor="text1"/>
        </w:rPr>
        <w:t>,</w:t>
      </w:r>
      <w:r w:rsidRPr="005208AB">
        <w:rPr>
          <w:rFonts w:ascii="Times New Roman" w:hAnsi="Times New Roman"/>
          <w:i w:val="0"/>
          <w:color w:val="000000" w:themeColor="text1"/>
        </w:rPr>
        <w:t xml:space="preserve"> S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>. (2016)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 xml:space="preserve"> Altered functional connectivity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in peduncular hallucinosis with REM sleep behavior disorder. 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>Cortex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>74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:96-106</w:t>
      </w:r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009F1041" w14:textId="4F299D8B" w:rsidR="00402D06" w:rsidRPr="00586A20" w:rsidRDefault="00842F8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lastRenderedPageBreak/>
        <w:t>Chai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X.J., Hirshfeld-Becker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D., Doehrmann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O., Leonard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Biederman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Gabrieli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5208A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(2016)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85">
        <w:r w:rsidR="008C0FB6"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Altered Intrinsic Functional Brain Architecture in Children at Familial Risk of Major Depression.</w:t>
        </w:r>
      </w:hyperlink>
      <w:r w:rsidR="008C0FB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Biological Psychiatry</w:t>
      </w:r>
      <w:r w:rsidRPr="005208AB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80:849-858.</w:t>
      </w:r>
    </w:p>
    <w:p w14:paraId="57E9ED6C" w14:textId="63509490" w:rsidR="00402D06" w:rsidRDefault="00842F8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Thermenos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W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Juelich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DiChiara</w:t>
      </w:r>
      <w:proofErr w:type="spellEnd"/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R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Mesholam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>-Gately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I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Woodberry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Wojcik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 Makris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Keshavan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5208A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5208AB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 Woo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W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Petryshen</w:t>
      </w:r>
      <w:proofErr w:type="spellEnd"/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L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Goldstein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 Shenton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E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McCarley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W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Seidman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(2016). Hyperactivity of caudate,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parahippocampal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>, and prefrontal regions during working memory in never-medicated persons at clinical-high risk for psychosis.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Schizophr</w:t>
      </w:r>
      <w:proofErr w:type="spellEnd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 Res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173:1-12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06A77676" w14:textId="318CF95D" w:rsidR="006C5788" w:rsidRDefault="006C5788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Jacobs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G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Weiss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B., Makris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5208A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Buka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Klibanski</w:t>
      </w:r>
      <w:proofErr w:type="spellEnd"/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Goldstein J. (2016)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Impact of sex and menopausal status on episodic memory circuitry in early midlife.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Journal of Neuroscience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36:10163-73.</w:t>
      </w:r>
    </w:p>
    <w:p w14:paraId="796B76EE" w14:textId="0FB35587" w:rsidR="006C5788" w:rsidRDefault="006C5788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Mareckova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K., Holsen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 L.M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Admon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5208AB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Sediman</w:t>
      </w:r>
      <w:proofErr w:type="spellEnd"/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Buka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L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Kilbanski</w:t>
      </w:r>
      <w:proofErr w:type="spellEnd"/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Goldsein</w:t>
      </w:r>
      <w:proofErr w:type="spellEnd"/>
      <w:r w:rsidR="005208AB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5208AB" w:rsidRPr="219A6C45">
        <w:rPr>
          <w:rFonts w:ascii="Times New Roman" w:hAnsi="Times New Roman"/>
          <w:b w:val="0"/>
          <w:i w:val="0"/>
          <w:color w:val="000000" w:themeColor="text1"/>
        </w:rPr>
        <w:t xml:space="preserve">J.M.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(2016)</w:t>
      </w:r>
      <w:r w:rsidR="005208AB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86">
        <w:r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Brain activity and connectivity in response to negative affective stimuli: Impact of dysphoric mood and sex across diagnoses.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Human Brain </w:t>
      </w:r>
      <w:r w:rsidRPr="003829D6">
        <w:rPr>
          <w:rFonts w:ascii="Times New Roman" w:hAnsi="Times New Roman"/>
          <w:b w:val="0"/>
          <w:i w:val="0"/>
          <w:color w:val="000000" w:themeColor="text1"/>
          <w:u w:val="single"/>
        </w:rPr>
        <w:t>Mapping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>37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:3733-3744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46EBB4C2" w14:textId="08D24B6D" w:rsidR="006C5788" w:rsidRPr="006C5788" w:rsidRDefault="006C5788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Shafi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3829D6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3829D6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Chu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Pascual-Leone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Chang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B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S. (2016)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87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A Multimodal Imaging- and Stimulation-based Method of Evaluating Connectivity-related Brain Excitability in Patients with Epilepsy.</w:t>
        </w:r>
      </w:hyperlink>
      <w:r w:rsidRPr="219A6C45">
        <w:rPr>
          <w:rStyle w:val="Emphasis"/>
          <w:rFonts w:ascii="Times New Roman" w:hAnsi="Times New Roman"/>
          <w:b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J Vis Exp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117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6563A2C8" w14:textId="16C0D384" w:rsidR="00AB1368" w:rsidRDefault="00842F83" w:rsidP="00AB1368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Jacobs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G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Weiss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B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>, Makris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 xml:space="preserve"> N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3829D6">
        <w:rPr>
          <w:rFonts w:ascii="Times New Roman" w:hAnsi="Times New Roman"/>
          <w:i w:val="0"/>
          <w:color w:val="000000" w:themeColor="text1"/>
        </w:rPr>
        <w:t>Whitfield-Gabrieli</w:t>
      </w:r>
      <w:r w:rsidR="003829D6">
        <w:rPr>
          <w:rFonts w:ascii="Times New Roman" w:hAnsi="Times New Roman"/>
          <w:i w:val="0"/>
          <w:color w:val="000000" w:themeColor="text1"/>
        </w:rPr>
        <w:t>,</w:t>
      </w:r>
      <w:r w:rsidRPr="003829D6">
        <w:rPr>
          <w:rFonts w:ascii="Times New Roman" w:hAnsi="Times New Roman"/>
          <w:i w:val="0"/>
          <w:color w:val="000000" w:themeColor="text1"/>
        </w:rPr>
        <w:t xml:space="preserve"> S</w:t>
      </w:r>
      <w:r w:rsidR="003829D6">
        <w:rPr>
          <w:rFonts w:ascii="Times New Roman" w:hAnsi="Times New Roman"/>
          <w:i w:val="0"/>
          <w:color w:val="000000" w:themeColor="text1"/>
        </w:rPr>
        <w:t>.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>, Buka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>L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003829D6">
        <w:rPr>
          <w:rFonts w:ascii="Times New Roman" w:hAnsi="Times New Roman"/>
          <w:b w:val="0"/>
          <w:i w:val="0"/>
          <w:color w:val="000000" w:themeColor="text1"/>
        </w:rPr>
        <w:t>Klibanski</w:t>
      </w:r>
      <w:proofErr w:type="spellEnd"/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>, Goldstein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>M. (2017)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88">
        <w:r w:rsidRPr="003829D6">
          <w:rPr>
            <w:rFonts w:ascii="Times New Roman" w:hAnsi="Times New Roman"/>
            <w:b w:val="0"/>
            <w:i w:val="0"/>
            <w:color w:val="000000" w:themeColor="text1"/>
          </w:rPr>
          <w:t>Reorganization of Functional Networks in Verbal Working Memory Circuitry in Early Midlife: The Impact of Sex and Menopausal Status.</w:t>
        </w:r>
      </w:hyperlink>
      <w:r w:rsidRPr="003829D6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3829D6">
        <w:rPr>
          <w:rFonts w:ascii="Times New Roman" w:hAnsi="Times New Roman"/>
          <w:b w:val="0"/>
          <w:i w:val="0"/>
          <w:color w:val="000000" w:themeColor="text1"/>
          <w:u w:val="single"/>
        </w:rPr>
        <w:t>Cereb Cortex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>27:2857-2870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4D28E288" w14:textId="5E88895D" w:rsidR="00402D06" w:rsidRPr="00AB1368" w:rsidRDefault="00000000" w:rsidP="00AB1368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hyperlink r:id="rId89">
        <w:r w:rsidR="00777C37" w:rsidRPr="00AB1368">
          <w:rPr>
            <w:rFonts w:ascii="Times New Roman" w:hAnsi="Times New Roman"/>
            <w:b w:val="0"/>
            <w:i w:val="0"/>
            <w:color w:val="000000" w:themeColor="text1"/>
          </w:rPr>
          <w:t>Hung</w:t>
        </w:r>
      </w:hyperlink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Y., </w:t>
      </w:r>
      <w:proofErr w:type="spellStart"/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>Saygin</w:t>
      </w:r>
      <w:proofErr w:type="spellEnd"/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Z., Biederman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J., Hirshfeld-Becker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D., Uchida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M., Doehrmann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O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.L.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>, Han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M., Chai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X., Kenworthy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T., Yarmak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P., Gaillard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 S., </w:t>
      </w:r>
      <w:r w:rsidR="00777C37" w:rsidRPr="00AB1368">
        <w:rPr>
          <w:rFonts w:ascii="Times New Roman" w:hAnsi="Times New Roman"/>
          <w:i w:val="0"/>
          <w:color w:val="000000" w:themeColor="text1"/>
        </w:rPr>
        <w:t>Whitfield-Gabrieli</w:t>
      </w:r>
      <w:r w:rsidR="003829D6">
        <w:rPr>
          <w:rFonts w:ascii="Times New Roman" w:hAnsi="Times New Roman"/>
          <w:i w:val="0"/>
          <w:color w:val="000000" w:themeColor="text1"/>
        </w:rPr>
        <w:t>,</w:t>
      </w:r>
      <w:r w:rsidR="00777C37" w:rsidRPr="00AB1368">
        <w:rPr>
          <w:rFonts w:ascii="Times New Roman" w:hAnsi="Times New Roman"/>
          <w:i w:val="0"/>
          <w:color w:val="000000" w:themeColor="text1"/>
        </w:rPr>
        <w:t xml:space="preserve"> S</w:t>
      </w:r>
      <w:r w:rsidR="00DD6A3A" w:rsidRPr="00AB1368">
        <w:rPr>
          <w:rFonts w:ascii="Times New Roman" w:hAnsi="Times New Roman"/>
          <w:b w:val="0"/>
          <w:i w:val="0"/>
          <w:color w:val="000000" w:themeColor="text1"/>
        </w:rPr>
        <w:t>., Gabrieli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DD6A3A" w:rsidRPr="00AB1368">
        <w:rPr>
          <w:rFonts w:ascii="Times New Roman" w:hAnsi="Times New Roman"/>
          <w:b w:val="0"/>
          <w:i w:val="0"/>
          <w:color w:val="000000" w:themeColor="text1"/>
        </w:rPr>
        <w:t xml:space="preserve"> J. (2017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>)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="00842F83" w:rsidRPr="00AB136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1805A5" w:rsidRPr="00AB1368">
        <w:rPr>
          <w:rFonts w:ascii="Times New Roman" w:hAnsi="Times New Roman"/>
          <w:b w:val="0"/>
          <w:i w:val="0"/>
          <w:color w:val="000000" w:themeColor="text1"/>
        </w:rPr>
        <w:t>Impaired Frontal-Limbic White Matter Maturation in Children at Risk for Major Depression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</w:rPr>
        <w:t xml:space="preserve">. </w:t>
      </w:r>
      <w:r w:rsidR="00777C37" w:rsidRPr="00AB1368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Cerebral </w:t>
      </w:r>
      <w:r w:rsidR="00777C37" w:rsidRPr="003829D6">
        <w:rPr>
          <w:rFonts w:ascii="Times New Roman" w:hAnsi="Times New Roman"/>
          <w:b w:val="0"/>
          <w:i w:val="0"/>
          <w:color w:val="000000" w:themeColor="text1"/>
        </w:rPr>
        <w:t>Cortex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="00DD6A3A" w:rsidRPr="003829D6">
        <w:rPr>
          <w:rFonts w:ascii="Times New Roman" w:hAnsi="Times New Roman"/>
          <w:b w:val="0"/>
          <w:i w:val="0"/>
          <w:color w:val="000000" w:themeColor="text1"/>
        </w:rPr>
        <w:t>27</w:t>
      </w:r>
      <w:r w:rsidR="00DD6A3A" w:rsidRPr="00AB1368">
        <w:rPr>
          <w:rFonts w:ascii="Times New Roman" w:hAnsi="Times New Roman"/>
          <w:b w:val="0"/>
          <w:i w:val="0"/>
          <w:color w:val="000000" w:themeColor="text1"/>
        </w:rPr>
        <w:t>:4478-449</w:t>
      </w:r>
      <w:r w:rsidR="006C5788" w:rsidRPr="00AB1368">
        <w:rPr>
          <w:rFonts w:ascii="Times New Roman" w:hAnsi="Times New Roman"/>
          <w:b w:val="0"/>
          <w:i w:val="0"/>
          <w:color w:val="000000" w:themeColor="text1"/>
        </w:rPr>
        <w:t>1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7F7F0193" w14:textId="0FCA95DC" w:rsidR="00402D06" w:rsidRPr="00586A20" w:rsidRDefault="000A1B19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Ofen</w:t>
      </w:r>
      <w:proofErr w:type="spellEnd"/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 Gabrieli</w:t>
      </w:r>
      <w:r w:rsidR="003829D6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3829D6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Chai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X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Schwar</w:t>
      </w:r>
      <w:r w:rsidR="00DC1A79" w:rsidRPr="219A6C45">
        <w:rPr>
          <w:rFonts w:ascii="Times New Roman" w:hAnsi="Times New Roman"/>
          <w:b w:val="0"/>
          <w:i w:val="0"/>
          <w:color w:val="000000" w:themeColor="text1"/>
        </w:rPr>
        <w:t>zlose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DC1A79"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="00DC1A79" w:rsidRPr="219A6C45">
        <w:rPr>
          <w:rFonts w:ascii="Times New Roman" w:hAnsi="Times New Roman"/>
          <w:b w:val="0"/>
          <w:i w:val="0"/>
          <w:color w:val="000000" w:themeColor="text1"/>
        </w:rPr>
        <w:t>F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="00DC1A79" w:rsidRPr="219A6C45">
        <w:rPr>
          <w:rFonts w:ascii="Times New Roman" w:hAnsi="Times New Roman"/>
          <w:b w:val="0"/>
          <w:i w:val="0"/>
          <w:color w:val="000000" w:themeColor="text1"/>
        </w:rPr>
        <w:t>, Gabrieli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DC1A79"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="00DC1A79" w:rsidRPr="219A6C45">
        <w:rPr>
          <w:rFonts w:ascii="Times New Roman" w:hAnsi="Times New Roman"/>
          <w:b w:val="0"/>
          <w:i w:val="0"/>
          <w:color w:val="000000" w:themeColor="text1"/>
        </w:rPr>
        <w:t>D. (2017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)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0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Neural correlates of deception: lying about past events and personal beliefs.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Soc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Cogn</w:t>
      </w:r>
      <w:proofErr w:type="spellEnd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 Affect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Neurosci</w:t>
      </w:r>
      <w:proofErr w:type="spellEnd"/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="00DC1A79" w:rsidRPr="219A6C45">
        <w:rPr>
          <w:rFonts w:ascii="Times New Roman" w:hAnsi="Times New Roman"/>
          <w:b w:val="0"/>
          <w:i w:val="0"/>
          <w:color w:val="000000" w:themeColor="text1"/>
        </w:rPr>
        <w:t xml:space="preserve"> 12:116-127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3839AF31" w14:textId="5D96A640" w:rsidR="00402D06" w:rsidRPr="006C5788" w:rsidRDefault="000A1B19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Hahn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Nierenberg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A.A.,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3829D6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5F2DAE" w:rsidRPr="219A6C45">
        <w:rPr>
          <w:rFonts w:ascii="Times New Roman" w:hAnsi="Times New Roman"/>
          <w:b w:val="0"/>
          <w:i w:val="0"/>
          <w:color w:val="000000" w:themeColor="text1"/>
        </w:rPr>
        <w:t>. (2017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)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Predictive Analytics in Mental Health: Applications, Guidelines, Challenges and Perspectives.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Molecular </w:t>
      </w:r>
      <w:r w:rsidRPr="003829D6">
        <w:rPr>
          <w:rFonts w:ascii="Times New Roman" w:hAnsi="Times New Roman"/>
          <w:b w:val="0"/>
          <w:i w:val="0"/>
          <w:color w:val="000000" w:themeColor="text1"/>
        </w:rPr>
        <w:t>Psychiatry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="00DE33B1" w:rsidRPr="003829D6">
        <w:rPr>
          <w:rFonts w:ascii="Times New Roman" w:hAnsi="Times New Roman"/>
          <w:b w:val="0"/>
          <w:i w:val="0"/>
          <w:color w:val="000000" w:themeColor="text1"/>
        </w:rPr>
        <w:t>22</w:t>
      </w:r>
      <w:r w:rsidR="00AC083A" w:rsidRPr="219A6C45">
        <w:rPr>
          <w:rFonts w:ascii="Times New Roman" w:hAnsi="Times New Roman"/>
          <w:b w:val="0"/>
          <w:i w:val="0"/>
          <w:color w:val="000000" w:themeColor="text1"/>
        </w:rPr>
        <w:t>:37-43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5387A334" w14:textId="04DED22E" w:rsidR="00402D06" w:rsidRPr="00586A20" w:rsidRDefault="0058511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Tao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Q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Chan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C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Luo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Y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Li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Ting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H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Lu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Z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L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3829D6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3829D6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Wang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Lee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M. (2017)</w:t>
      </w:r>
      <w:r w:rsidR="003829D6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1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Prior Visual Experience Modulates Learning of Sound Localization Among Blind Individuals.</w:t>
        </w:r>
      </w:hyperlink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Brain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Topogr</w:t>
      </w:r>
      <w:proofErr w:type="spellEnd"/>
      <w:r w:rsidR="003829D6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30:364-379</w:t>
      </w:r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489263E8" w14:textId="7715FB4E" w:rsidR="00402D06" w:rsidRPr="00586A20" w:rsidRDefault="0058511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Ellard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K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Barlow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H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5F008C">
        <w:rPr>
          <w:rFonts w:ascii="Times New Roman" w:hAnsi="Times New Roman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S</w:t>
      </w:r>
      <w:r w:rsidR="005F008C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Gabrieli</w:t>
      </w:r>
      <w:proofErr w:type="spellEnd"/>
      <w:r w:rsidR="005F008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D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Deckersbach</w:t>
      </w:r>
      <w:proofErr w:type="spellEnd"/>
      <w:r w:rsidR="005F008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 (2017)</w:t>
      </w:r>
      <w:r w:rsidR="005F008C">
        <w:rPr>
          <w:rFonts w:ascii="Times New Roman" w:hAnsi="Times New Roman"/>
          <w:b w:val="0"/>
          <w:i w:val="0"/>
          <w:color w:val="000000" w:themeColor="text1"/>
        </w:rPr>
        <w:t>.</w:t>
      </w:r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2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Neural Correlates of Emotion Acceptance Versus Worry or Suppression in Generalized Anxiety Disorder.</w:t>
        </w:r>
      </w:hyperlink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Soc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Cogn</w:t>
      </w:r>
      <w:proofErr w:type="spellEnd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 Affect </w:t>
      </w:r>
      <w:proofErr w:type="spellStart"/>
      <w:r w:rsidRPr="005F008C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Neurosci</w:t>
      </w:r>
      <w:proofErr w:type="spellEnd"/>
      <w:r w:rsidR="005F008C">
        <w:rPr>
          <w:rStyle w:val="jrnl"/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005F008C">
        <w:rPr>
          <w:rFonts w:ascii="Times New Roman" w:hAnsi="Times New Roman"/>
          <w:b w:val="0"/>
          <w:i w:val="0"/>
          <w:color w:val="000000" w:themeColor="text1"/>
        </w:rPr>
        <w:t>12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:1009-1021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6A8922B5" w14:textId="5EE6D7C9" w:rsidR="00402D06" w:rsidRPr="00586A20" w:rsidRDefault="0058511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Centanni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King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L., Eddy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B94A74">
        <w:rPr>
          <w:rFonts w:ascii="Times New Roman" w:hAnsi="Times New Roman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Gabrieli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 (2017)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3">
        <w:r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Development of sensitivity versus specificity for print in the visual word form area.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Brain and Language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170:62-70</w:t>
      </w:r>
      <w:r w:rsidR="00B94A74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3DB726D6" w14:textId="250486FF" w:rsidR="00402D06" w:rsidRDefault="0058511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Mareckova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Holsen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Admon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1B7D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Seidman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Buka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Klibanski</w:t>
      </w:r>
      <w:proofErr w:type="spellEnd"/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Goldstein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M. (2017)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Neural - Hormonal Responses to Negative Affective Stimuli: Impact of Dysphoric Mood and Sex.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Journal of Affective </w:t>
      </w:r>
      <w:r w:rsidRPr="001B7DFC">
        <w:rPr>
          <w:rFonts w:ascii="Times New Roman" w:hAnsi="Times New Roman"/>
          <w:b w:val="0"/>
          <w:i w:val="0"/>
          <w:color w:val="000000" w:themeColor="text1"/>
          <w:u w:val="single"/>
        </w:rPr>
        <w:t>Disorders</w:t>
      </w:r>
      <w:r w:rsidR="001B7DFC">
        <w:rPr>
          <w:rFonts w:ascii="Times New Roman" w:hAnsi="Times New Roman"/>
          <w:b w:val="0"/>
          <w:i w:val="0"/>
          <w:color w:val="000000" w:themeColor="text1"/>
          <w:u w:val="single"/>
        </w:rPr>
        <w:t>,</w:t>
      </w:r>
      <w:r w:rsidR="001B7DFC" w:rsidRPr="001B7DFC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1B7DFC">
        <w:rPr>
          <w:rFonts w:ascii="Times New Roman" w:hAnsi="Times New Roman"/>
          <w:b w:val="0"/>
          <w:i w:val="0"/>
          <w:color w:val="000000" w:themeColor="text1"/>
        </w:rPr>
        <w:t>222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:88-97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078F7D81" w14:textId="3DCE0F4A" w:rsidR="006C5788" w:rsidRPr="006C5788" w:rsidRDefault="006C5788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Joshi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Arnold Anteraper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Patil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Semwal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Goldin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Furtak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Chai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Saygin</w:t>
      </w:r>
      <w:proofErr w:type="spellEnd"/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Z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Gabrieli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D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Biederman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1B7D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(2017)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4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Integration and Segregation of Default </w:t>
        </w:r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lastRenderedPageBreak/>
          <w:t xml:space="preserve">Mode Network Resting-state Functional Connectivity in Transition-age Males with High-functioning </w:t>
        </w:r>
        <w:proofErr w:type="gramStart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Autism Spectrum Disorder</w:t>
        </w:r>
        <w:proofErr w:type="gramEnd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: A Proof of Concept Study.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Brain Connect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7:558-573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198930C4" w14:textId="3BEF32C7" w:rsidR="00402D06" w:rsidRPr="00586A20" w:rsidRDefault="007C73A0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i w:val="0"/>
          <w:color w:val="000000" w:themeColor="text1"/>
        </w:rPr>
        <w:t>Whitfield-Gabrieli,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Fischer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A.S., R</w:t>
      </w:r>
      <w:r w:rsidR="00761452" w:rsidRPr="219A6C45">
        <w:rPr>
          <w:rFonts w:ascii="Times New Roman" w:hAnsi="Times New Roman"/>
          <w:b w:val="0"/>
          <w:i w:val="0"/>
          <w:color w:val="000000" w:themeColor="text1"/>
        </w:rPr>
        <w:t>oth, R.M. Green, A.I. (2</w:t>
      </w:r>
      <w:r w:rsidR="00842F83" w:rsidRPr="219A6C45">
        <w:rPr>
          <w:rFonts w:ascii="Times New Roman" w:hAnsi="Times New Roman"/>
          <w:b w:val="0"/>
          <w:i w:val="0"/>
          <w:color w:val="000000" w:themeColor="text1"/>
        </w:rPr>
        <w:t>018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)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5">
        <w:r w:rsidR="00585113"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Understanding marijuana's effects on functional connectivity of the default mode network in patients with schizophrenia and co-occurring cannabis use disorder: A pilot investigation.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 xml:space="preserve">chizophrenia </w:t>
      </w:r>
      <w:r w:rsidRPr="001B7DFC">
        <w:rPr>
          <w:rFonts w:ascii="Times New Roman" w:hAnsi="Times New Roman"/>
          <w:b w:val="0"/>
          <w:i w:val="0"/>
          <w:color w:val="000000" w:themeColor="text1"/>
          <w:u w:val="single"/>
        </w:rPr>
        <w:t>Research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="00761452" w:rsidRPr="001B7DFC">
        <w:rPr>
          <w:rFonts w:ascii="Times New Roman" w:hAnsi="Times New Roman"/>
          <w:b w:val="0"/>
          <w:i w:val="0"/>
          <w:color w:val="000000" w:themeColor="text1"/>
        </w:rPr>
        <w:t>194</w:t>
      </w:r>
      <w:r w:rsidR="00761452" w:rsidRPr="219A6C45">
        <w:rPr>
          <w:rFonts w:ascii="Times New Roman" w:hAnsi="Times New Roman"/>
          <w:b w:val="0"/>
          <w:i w:val="0"/>
          <w:color w:val="000000" w:themeColor="text1"/>
        </w:rPr>
        <w:t>:70-77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3667B915" w14:textId="2F376F16" w:rsidR="00402D06" w:rsidRPr="00586A20" w:rsidRDefault="0058511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Eisenberg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W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Bissett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P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G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Canning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Dallery</w:t>
      </w:r>
      <w:proofErr w:type="spellEnd"/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Enkavi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Z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1B7D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Gonzalez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O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Green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Greene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Kiernan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Kim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Lowe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Mazza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Metcalf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Onken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Parikh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Peters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Prochaska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Scherer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Stoeckel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E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Valente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Wu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Xie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MacKinnon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P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Marsch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Poldrack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A. (2018)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6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Applying novel technologies and methods to inform the ontology of self-regulation.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Behav</w:t>
      </w:r>
      <w:proofErr w:type="spellEnd"/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 xml:space="preserve"> Res Ther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101:46-57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555241CF" w14:textId="115307D1" w:rsidR="00402D06" w:rsidRPr="00586A20" w:rsidRDefault="0058511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Arnold Anteraper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Guell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1B7D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1B7DFC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Triantafyllou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Mattfeld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T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Gabrieli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D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Geddes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R. (2018)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7"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Resting-State Functional Connectivity of the Subthalamic Nucleus to Limbic, Associative, and Motor Networks.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Brain Connect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8:22-32.</w:t>
      </w:r>
    </w:p>
    <w:p w14:paraId="4ACB9CAF" w14:textId="7BB305B5" w:rsidR="00402D06" w:rsidRPr="00586A20" w:rsidRDefault="008A51F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Khan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S., Hashmi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Gollub</w:t>
      </w:r>
      <w:proofErr w:type="spellEnd"/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gramStart"/>
      <w:r w:rsidRPr="219A6C45">
        <w:rPr>
          <w:rFonts w:ascii="Times New Roman" w:hAnsi="Times New Roman"/>
          <w:b w:val="0"/>
          <w:i w:val="0"/>
          <w:color w:val="000000" w:themeColor="text1"/>
        </w:rPr>
        <w:t>R.,</w:t>
      </w:r>
      <w:proofErr w:type="spellStart"/>
      <w:r w:rsidRPr="219A6C45">
        <w:rPr>
          <w:rFonts w:ascii="Times New Roman" w:hAnsi="Times New Roman"/>
          <w:i w:val="0"/>
          <w:color w:val="000000" w:themeColor="text1"/>
        </w:rPr>
        <w:t>Whitfiel</w:t>
      </w:r>
      <w:proofErr w:type="spellEnd"/>
      <w:r w:rsidRPr="219A6C45">
        <w:rPr>
          <w:rFonts w:ascii="Times New Roman" w:hAnsi="Times New Roman"/>
          <w:i w:val="0"/>
          <w:color w:val="000000" w:themeColor="text1"/>
        </w:rPr>
        <w:t>d</w:t>
      </w:r>
      <w:proofErr w:type="gramEnd"/>
      <w:r w:rsidRPr="219A6C45">
        <w:rPr>
          <w:rFonts w:ascii="Times New Roman" w:hAnsi="Times New Roman"/>
          <w:i w:val="0"/>
          <w:color w:val="000000" w:themeColor="text1"/>
        </w:rPr>
        <w:t>-</w:t>
      </w:r>
      <w:proofErr w:type="spellStart"/>
      <w:r w:rsidRPr="219A6C45">
        <w:rPr>
          <w:rFonts w:ascii="Times New Roman" w:hAnsi="Times New Roman"/>
          <w:i w:val="0"/>
          <w:color w:val="000000" w:themeColor="text1"/>
        </w:rPr>
        <w:t>Gabrieli</w:t>
      </w:r>
      <w:proofErr w:type="spellEnd"/>
      <w:r w:rsidR="001B7DF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Mamashli</w:t>
      </w:r>
      <w:proofErr w:type="spellEnd"/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Kitzbichler</w:t>
      </w:r>
      <w:proofErr w:type="spellEnd"/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Bekhti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Y., Bharadwaj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Michmizos</w:t>
      </w:r>
      <w:proofErr w:type="spellEnd"/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K., Garel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K., Kong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J., Vaina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L., Rana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K.D, Hamalainen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M.S.,  Stufflebeam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S.S., Kenet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 (2018)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8">
        <w:r w:rsidR="00CA6E51"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Maturation trajectories of cortical resting-state networks depend on the mediating frequency band.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="001B7DF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174:57-68</w:t>
      </w:r>
      <w:r w:rsidR="001B7DFC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329764DA" w14:textId="18FA3D35" w:rsidR="219A6C45" w:rsidRPr="00AB1368" w:rsidRDefault="008A51F1" w:rsidP="00AB1368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bookmarkStart w:id="8" w:name="_Hlk54627287"/>
      <w:r w:rsidRPr="219A6C45">
        <w:rPr>
          <w:rFonts w:ascii="Times New Roman" w:hAnsi="Times New Roman"/>
          <w:b w:val="0"/>
          <w:i w:val="0"/>
          <w:color w:val="000000" w:themeColor="text1"/>
        </w:rPr>
        <w:t>Fischer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A.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Camacho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M., Ho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T.C.,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B023B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Gotlib, I.H. (2018)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99">
        <w:r w:rsidR="00CA6E51" w:rsidRPr="219A6C45">
          <w:rPr>
            <w:rStyle w:val="Hyperlink"/>
            <w:rFonts w:ascii="Times New Roman" w:hAnsi="Times New Roman"/>
            <w:b w:val="0"/>
            <w:i w:val="0"/>
            <w:color w:val="000000" w:themeColor="text1"/>
            <w:u w:val="none"/>
          </w:rPr>
          <w:t>Neural Markers of Resilience in Adolescent Females at Familial Risk for Major Depressive Disorder.</w:t>
        </w:r>
      </w:hyperlink>
      <w:r w:rsidR="00CA6E51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JAMA Psychiatry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75:493-502</w:t>
      </w:r>
      <w:r w:rsidR="008831BC" w:rsidRPr="219A6C45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723C7A48" w14:textId="780C89AA" w:rsidR="006C5788" w:rsidRPr="006C5788" w:rsidRDefault="006C5788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Threlkeld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Z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D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Bodien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Y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G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Rosenthal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E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S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Giacino</w:t>
      </w:r>
      <w:proofErr w:type="spellEnd"/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T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Nieto-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Castanon</w:t>
      </w:r>
      <w:proofErr w:type="spellEnd"/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Wu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O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B023BC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B023BC">
        <w:rPr>
          <w:rFonts w:ascii="Times New Roman" w:hAnsi="Times New Roman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Edlow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B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L. (2018)</w:t>
      </w:r>
      <w:r w:rsidR="00B023BC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Functional Networks Reemerge During Recovery of Consciousness after Acute Severe Traumatic Brain Injury.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Cortex</w:t>
      </w:r>
      <w:r w:rsidR="00B023BC" w:rsidRPr="00B023BC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="00B023BC" w:rsidRPr="00B023BC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106</w:t>
      </w:r>
      <w:r w:rsidR="00B023BC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:</w:t>
      </w:r>
      <w:r w:rsidR="00B023BC" w:rsidRPr="00B023BC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299–308</w:t>
      </w:r>
      <w:r w:rsidR="00B023BC">
        <w:rPr>
          <w:rFonts w:ascii="Times New Roman" w:hAnsi="Times New Roman"/>
          <w:b w:val="0"/>
          <w:i w:val="0"/>
          <w:color w:val="000000" w:themeColor="text1"/>
          <w:shd w:val="clear" w:color="auto" w:fill="FFFFFF"/>
        </w:rPr>
        <w:t>.</w:t>
      </w:r>
    </w:p>
    <w:bookmarkEnd w:id="8"/>
    <w:p w14:paraId="41817BFA" w14:textId="47B5EE18" w:rsidR="006C5788" w:rsidRPr="006C5788" w:rsidRDefault="006C5788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Collin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G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Seidman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L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J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Keshavan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S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Stone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W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S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Qi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Z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Zhang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T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Tang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Y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Li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Anteraper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Niznikiewicz</w:t>
      </w:r>
      <w:proofErr w:type="spellEnd"/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A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NcCarley</w:t>
      </w:r>
      <w:proofErr w:type="spellEnd"/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W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Shenton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M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E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Wang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J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5A3FD1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(2018)</w:t>
      </w:r>
      <w:r w:rsidR="005A3FD1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Functional Connectome Organization Predicts Conversion to Psychosis in Clinical High-Risk Youth from the SHARP Program.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Molecular Psychiatry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25(10):2431-2440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</w:p>
    <w:p w14:paraId="5EAACCA3" w14:textId="376EB2F6" w:rsidR="00402D06" w:rsidRPr="00586A20" w:rsidRDefault="008A51F1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Chen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X., Fan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X., Hu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Y., Zuo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C.,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CA3140">
        <w:rPr>
          <w:rFonts w:ascii="Times New Roman" w:hAnsi="Times New Roman"/>
          <w:i w:val="0"/>
          <w:color w:val="000000" w:themeColor="text1"/>
        </w:rPr>
        <w:t>,</w:t>
      </w:r>
      <w:r w:rsidRPr="219A6C45">
        <w:rPr>
          <w:rFonts w:ascii="Times New Roman" w:hAnsi="Times New Roman"/>
          <w:i w:val="0"/>
          <w:color w:val="000000" w:themeColor="text1"/>
        </w:rPr>
        <w:t xml:space="preserve"> S.,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Holt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D., Gong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Q., Yang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Y., Pizzagalli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D.A., Du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F.,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Ongur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D. (</w:t>
      </w:r>
      <w:r w:rsidR="008831BC" w:rsidRPr="219A6C45">
        <w:rPr>
          <w:rFonts w:ascii="Times New Roman" w:hAnsi="Times New Roman"/>
          <w:b w:val="0"/>
          <w:i w:val="0"/>
          <w:color w:val="000000" w:themeColor="text1"/>
        </w:rPr>
        <w:t>2019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)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Regional GABA concentrations modulate inter-network resting-state functional connectivity.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Cerbral Cortex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="008831BC" w:rsidRPr="219A6C45">
        <w:rPr>
          <w:rFonts w:ascii="Times New Roman" w:hAnsi="Times New Roman"/>
          <w:b w:val="0"/>
          <w:i w:val="0"/>
          <w:color w:val="000000" w:themeColor="text1"/>
        </w:rPr>
        <w:t xml:space="preserve"> 29(4):1607-1618.</w:t>
      </w:r>
    </w:p>
    <w:p w14:paraId="63A0D994" w14:textId="3C479E98" w:rsidR="00402D06" w:rsidRPr="00270B5E" w:rsidRDefault="00C92F45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Style w:val="jrnl"/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>Arnold Anteraper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Guell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X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D'Mello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Joshi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 w:rsidRPr="219A6C45">
        <w:rPr>
          <w:rFonts w:ascii="Times New Roman" w:hAnsi="Times New Roman"/>
          <w:i w:val="0"/>
          <w:color w:val="000000" w:themeColor="text1"/>
        </w:rPr>
        <w:t>Whitfield-Gabrieli</w:t>
      </w:r>
      <w:r w:rsidR="00CA3140">
        <w:rPr>
          <w:rFonts w:ascii="Times New Roman" w:hAnsi="Times New Roman"/>
          <w:i w:val="0"/>
          <w:color w:val="000000" w:themeColor="text1"/>
        </w:rPr>
        <w:t>,</w:t>
      </w:r>
      <w:r w:rsidR="008A51F1" w:rsidRPr="219A6C45">
        <w:rPr>
          <w:rFonts w:ascii="Times New Roman" w:hAnsi="Times New Roman"/>
          <w:i w:val="0"/>
          <w:color w:val="000000" w:themeColor="text1"/>
        </w:rPr>
        <w:t xml:space="preserve"> S</w:t>
      </w:r>
      <w:r w:rsidR="00CA3140">
        <w:rPr>
          <w:rFonts w:ascii="Times New Roman" w:hAnsi="Times New Roman"/>
          <w:i w:val="0"/>
          <w:color w:val="000000" w:themeColor="text1"/>
        </w:rPr>
        <w:t>.</w:t>
      </w:r>
      <w:r w:rsidR="008A51F1" w:rsidRPr="219A6C45">
        <w:rPr>
          <w:rFonts w:ascii="Times New Roman" w:hAnsi="Times New Roman"/>
          <w:i w:val="0"/>
          <w:color w:val="000000" w:themeColor="text1"/>
        </w:rPr>
        <w:t>,</w:t>
      </w:r>
      <w:r w:rsidR="008A51F1" w:rsidRPr="219A6C45">
        <w:rPr>
          <w:rFonts w:ascii="Times New Roman" w:hAnsi="Times New Roman"/>
          <w:b w:val="0"/>
          <w:i w:val="0"/>
          <w:color w:val="000000" w:themeColor="text1"/>
        </w:rPr>
        <w:t xml:space="preserve"> Joshi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="008A51F1" w:rsidRPr="219A6C45">
        <w:rPr>
          <w:rFonts w:ascii="Times New Roman" w:hAnsi="Times New Roman"/>
          <w:b w:val="0"/>
          <w:i w:val="0"/>
          <w:color w:val="000000" w:themeColor="text1"/>
        </w:rPr>
        <w:t xml:space="preserve"> G. (</w:t>
      </w:r>
      <w:r w:rsidR="005C2222" w:rsidRPr="219A6C45">
        <w:rPr>
          <w:rFonts w:ascii="Times New Roman" w:hAnsi="Times New Roman"/>
          <w:b w:val="0"/>
          <w:i w:val="0"/>
          <w:color w:val="000000" w:themeColor="text1"/>
        </w:rPr>
        <w:t>2019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)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  <w:r w:rsidR="00402D06"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hyperlink r:id="rId100">
        <w:r w:rsidR="00CA6E51" w:rsidRPr="219A6C45">
          <w:rPr>
            <w:rFonts w:ascii="Times New Roman" w:hAnsi="Times New Roman"/>
            <w:b w:val="0"/>
            <w:i w:val="0"/>
            <w:color w:val="000000" w:themeColor="text1"/>
          </w:rPr>
          <w:t>Disrupted Cerebro</w:t>
        </w:r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 xml:space="preserve">cerebellar Intrinsic Functional Connectivity in Young Adults with High-functioning </w:t>
        </w:r>
        <w:proofErr w:type="gramStart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Autism Spectrum Disorder</w:t>
        </w:r>
        <w:proofErr w:type="gramEnd"/>
        <w:r w:rsidRPr="219A6C45">
          <w:rPr>
            <w:rFonts w:ascii="Times New Roman" w:hAnsi="Times New Roman"/>
            <w:b w:val="0"/>
            <w:i w:val="0"/>
            <w:color w:val="000000" w:themeColor="text1"/>
          </w:rPr>
          <w:t>: A Data-driven, Whole-brain, High Temporal Resolution fMRI Study.</w:t>
        </w:r>
      </w:hyperlink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219A6C45">
        <w:rPr>
          <w:rStyle w:val="jrnl"/>
          <w:rFonts w:ascii="Times New Roman" w:hAnsi="Times New Roman"/>
          <w:b w:val="0"/>
          <w:i w:val="0"/>
          <w:color w:val="000000" w:themeColor="text1"/>
          <w:u w:val="single"/>
        </w:rPr>
        <w:t>Brain Connect</w:t>
      </w:r>
      <w:r w:rsidR="00CA3140">
        <w:rPr>
          <w:rStyle w:val="jrnl"/>
          <w:rFonts w:ascii="Times New Roman" w:hAnsi="Times New Roman"/>
          <w:b w:val="0"/>
          <w:i w:val="0"/>
          <w:color w:val="000000" w:themeColor="text1"/>
        </w:rPr>
        <w:t>,</w:t>
      </w:r>
      <w:r w:rsidR="008A51F1" w:rsidRPr="219A6C45">
        <w:rPr>
          <w:rStyle w:val="jrnl"/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5C2222" w:rsidRPr="219A6C45">
        <w:rPr>
          <w:rStyle w:val="jrnl"/>
          <w:rFonts w:ascii="Times New Roman" w:hAnsi="Times New Roman"/>
          <w:b w:val="0"/>
          <w:i w:val="0"/>
          <w:color w:val="000000" w:themeColor="text1"/>
        </w:rPr>
        <w:t>9 (1): 48-59.</w:t>
      </w:r>
    </w:p>
    <w:p w14:paraId="111DCFB4" w14:textId="4C3F9EF8" w:rsidR="00F047C3" w:rsidRDefault="00F047C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bookmarkStart w:id="9" w:name="_Hlk54627123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Hirshfeld-Becker, D., Gabrieli, J.D., Shapero, B., Biederman, J.,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Chai, X.J. (</w:t>
      </w:r>
      <w:r w:rsidR="006C5788" w:rsidRPr="219A6C45">
        <w:rPr>
          <w:rFonts w:ascii="Times New Roman" w:hAnsi="Times New Roman"/>
          <w:b w:val="0"/>
          <w:i w:val="0"/>
          <w:color w:val="000000" w:themeColor="text1"/>
        </w:rPr>
        <w:t>2019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)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Intrinsic Functional Brain Connectivity Predicts Onset of Major Depression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Disroder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in Adolescence: A Pilot Study. </w:t>
      </w:r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Brain Connect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="008831BC" w:rsidRPr="219A6C45">
        <w:rPr>
          <w:rFonts w:ascii="Times New Roman" w:hAnsi="Times New Roman"/>
          <w:b w:val="0"/>
          <w:i w:val="0"/>
          <w:color w:val="000000" w:themeColor="text1"/>
        </w:rPr>
        <w:t xml:space="preserve"> 9(5):388-398.</w:t>
      </w:r>
      <w:bookmarkEnd w:id="9"/>
    </w:p>
    <w:p w14:paraId="5EF11643" w14:textId="00168D0E" w:rsidR="00F047C3" w:rsidRDefault="00F047C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Qi, Z., Han, M., Wang., Y, de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</w:rPr>
        <w:t>los</w:t>
      </w:r>
      <w:proofErr w:type="spellEnd"/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Angeles, C., Liu, Q., Garel, K., Chen, E.S.,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, Gabrieli, J.D.E., Perrachione, T.K. (2019)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Speech processing and plasticity in the right hemisphere predict variation in adult foreign language processing. </w:t>
      </w:r>
      <w:proofErr w:type="spellStart"/>
      <w:r w:rsidRPr="219A6C45">
        <w:rPr>
          <w:rFonts w:ascii="Times New Roman" w:hAnsi="Times New Roman"/>
          <w:b w:val="0"/>
          <w:i w:val="0"/>
          <w:color w:val="000000" w:themeColor="text1"/>
          <w:u w:val="single"/>
        </w:rPr>
        <w:t>NeuroImage</w:t>
      </w:r>
      <w:proofErr w:type="spellEnd"/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192:76-87.</w:t>
      </w:r>
    </w:p>
    <w:p w14:paraId="40FA15A2" w14:textId="65F41DF9" w:rsidR="00F047C3" w:rsidRDefault="00F047C3" w:rsidP="219A6C45">
      <w:pPr>
        <w:pStyle w:val="Name"/>
        <w:numPr>
          <w:ilvl w:val="0"/>
          <w:numId w:val="3"/>
        </w:numPr>
        <w:spacing w:after="120"/>
        <w:ind w:right="-360"/>
        <w:jc w:val="left"/>
        <w:rPr>
          <w:rFonts w:ascii="Times New Roman" w:hAnsi="Times New Roman"/>
          <w:b w:val="0"/>
          <w:i w:val="0"/>
          <w:color w:val="000000" w:themeColor="text1"/>
        </w:rPr>
      </w:pP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Shapiro, B.G., Chai, X.J., Vangel, M., Biederman, J., Hoover, C.S., </w:t>
      </w:r>
      <w:r w:rsidRPr="219A6C45">
        <w:rPr>
          <w:rFonts w:ascii="Times New Roman" w:hAnsi="Times New Roman"/>
          <w:i w:val="0"/>
          <w:color w:val="000000" w:themeColor="text1"/>
        </w:rPr>
        <w:t>Whitfield-Gabrieli, S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>., Gabrieli, G.D.G., Hirshfeld-Becker, D. (2019)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.</w:t>
      </w:r>
      <w:r w:rsidRPr="219A6C45">
        <w:rPr>
          <w:rFonts w:ascii="Times New Roman" w:hAnsi="Times New Roman"/>
          <w:b w:val="0"/>
          <w:i w:val="0"/>
          <w:color w:val="000000" w:themeColor="text1"/>
        </w:rPr>
        <w:t xml:space="preserve"> Neural markers of depression risk predict the onset of depression. </w:t>
      </w:r>
      <w:r w:rsidR="0089783F" w:rsidRPr="0089783F">
        <w:rPr>
          <w:rFonts w:ascii="Times New Roman" w:hAnsi="Times New Roman"/>
          <w:b w:val="0"/>
          <w:i w:val="0"/>
          <w:color w:val="000000" w:themeColor="text1"/>
          <w:u w:val="single"/>
        </w:rPr>
        <w:t>Psychiatry Res Neuroimaging</w:t>
      </w:r>
      <w:r w:rsidR="00CA3140">
        <w:rPr>
          <w:rFonts w:ascii="Times New Roman" w:hAnsi="Times New Roman"/>
          <w:b w:val="0"/>
          <w:i w:val="0"/>
          <w:color w:val="000000" w:themeColor="text1"/>
        </w:rPr>
        <w:t>,</w:t>
      </w:r>
      <w:r w:rsidR="0089783F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89783F" w:rsidRPr="0089783F">
        <w:rPr>
          <w:rFonts w:ascii="Times New Roman" w:hAnsi="Times New Roman"/>
          <w:b w:val="0"/>
          <w:i w:val="0"/>
          <w:color w:val="000000" w:themeColor="text1"/>
        </w:rPr>
        <w:t>285:31-39.</w:t>
      </w:r>
    </w:p>
    <w:p w14:paraId="6D4890AB" w14:textId="25922F45" w:rsidR="006C5788" w:rsidRDefault="00F047C3" w:rsidP="009445A8">
      <w:pPr>
        <w:pStyle w:val="ListParagraph"/>
        <w:numPr>
          <w:ilvl w:val="0"/>
          <w:numId w:val="3"/>
        </w:numPr>
        <w:spacing w:before="120" w:after="120"/>
        <w:rPr>
          <w:color w:val="000000" w:themeColor="text1"/>
        </w:rPr>
      </w:pPr>
      <w:r w:rsidRPr="219A6C45">
        <w:rPr>
          <w:color w:val="000000" w:themeColor="text1"/>
        </w:rPr>
        <w:lastRenderedPageBreak/>
        <w:t xml:space="preserve">Tang, Y., Wang, J., Zhang, T., Xu, L., Qian, Z., Cui, H., Tang, X., Li, H., </w:t>
      </w:r>
      <w:r w:rsidRPr="219A6C45">
        <w:rPr>
          <w:b/>
          <w:bCs/>
          <w:color w:val="000000" w:themeColor="text1"/>
        </w:rPr>
        <w:t>Whitfield-Gabrieli, S.,</w:t>
      </w:r>
      <w:r w:rsidRPr="219A6C45">
        <w:rPr>
          <w:color w:val="000000" w:themeColor="text1"/>
        </w:rPr>
        <w:t xml:space="preserve"> Shenton, M.E., Seidman, L.J., McCarley, R.W., </w:t>
      </w:r>
      <w:proofErr w:type="spellStart"/>
      <w:r w:rsidRPr="219A6C45">
        <w:rPr>
          <w:color w:val="000000" w:themeColor="text1"/>
        </w:rPr>
        <w:t>Keshvan</w:t>
      </w:r>
      <w:proofErr w:type="spellEnd"/>
      <w:r w:rsidRPr="219A6C45">
        <w:rPr>
          <w:color w:val="000000" w:themeColor="text1"/>
        </w:rPr>
        <w:t xml:space="preserve">, M.S., Stone, W.S., Wang, J., Niznikiewicz, M.A. </w:t>
      </w:r>
      <w:r w:rsidR="008831BC" w:rsidRPr="219A6C45">
        <w:rPr>
          <w:color w:val="000000" w:themeColor="text1"/>
        </w:rPr>
        <w:t>(2019)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 P300 as an index of transition to psychosis and of remission: Date from a clinical high risk for </w:t>
      </w:r>
      <w:proofErr w:type="spellStart"/>
      <w:r w:rsidRPr="219A6C45">
        <w:rPr>
          <w:color w:val="000000" w:themeColor="text1"/>
        </w:rPr>
        <w:t>phychosis</w:t>
      </w:r>
      <w:proofErr w:type="spellEnd"/>
      <w:r w:rsidRPr="219A6C45">
        <w:rPr>
          <w:color w:val="000000" w:themeColor="text1"/>
        </w:rPr>
        <w:t xml:space="preserve"> study and review of literature. </w:t>
      </w:r>
      <w:proofErr w:type="spellStart"/>
      <w:r w:rsidRPr="219A6C45">
        <w:rPr>
          <w:color w:val="000000" w:themeColor="text1"/>
          <w:u w:val="single"/>
        </w:rPr>
        <w:t>Schizo</w:t>
      </w:r>
      <w:proofErr w:type="spellEnd"/>
      <w:r w:rsidRPr="219A6C45">
        <w:rPr>
          <w:color w:val="000000" w:themeColor="text1"/>
          <w:u w:val="single"/>
        </w:rPr>
        <w:t xml:space="preserve"> Res</w:t>
      </w:r>
      <w:r w:rsidR="009445A8">
        <w:rPr>
          <w:color w:val="000000" w:themeColor="text1"/>
        </w:rPr>
        <w:t>,</w:t>
      </w:r>
      <w:r w:rsidR="008831BC" w:rsidRPr="219A6C45">
        <w:rPr>
          <w:color w:val="000000" w:themeColor="text1"/>
        </w:rPr>
        <w:t xml:space="preserve"> </w:t>
      </w:r>
      <w:r w:rsidR="009445A8">
        <w:rPr>
          <w:color w:val="000000" w:themeColor="text1"/>
        </w:rPr>
        <w:t xml:space="preserve">226:74-83. </w:t>
      </w:r>
      <w:r w:rsidR="008831BC" w:rsidRPr="219A6C45">
        <w:rPr>
          <w:color w:val="000000" w:themeColor="text1"/>
        </w:rPr>
        <w:t>[</w:t>
      </w:r>
      <w:proofErr w:type="spellStart"/>
      <w:r w:rsidR="008831BC" w:rsidRPr="219A6C45">
        <w:rPr>
          <w:color w:val="000000" w:themeColor="text1"/>
        </w:rPr>
        <w:t>Epub</w:t>
      </w:r>
      <w:proofErr w:type="spellEnd"/>
      <w:r w:rsidR="008831BC" w:rsidRPr="219A6C45">
        <w:rPr>
          <w:color w:val="000000" w:themeColor="text1"/>
        </w:rPr>
        <w:t xml:space="preserve"> ahead of print]</w:t>
      </w:r>
    </w:p>
    <w:p w14:paraId="14BF8191" w14:textId="77777777" w:rsidR="009445A8" w:rsidRPr="009445A8" w:rsidRDefault="009445A8" w:rsidP="009445A8">
      <w:pPr>
        <w:pStyle w:val="ListParagraph"/>
        <w:spacing w:before="120" w:after="120"/>
        <w:ind w:left="567"/>
        <w:rPr>
          <w:color w:val="000000" w:themeColor="text1"/>
          <w:sz w:val="12"/>
          <w:szCs w:val="12"/>
        </w:rPr>
      </w:pPr>
    </w:p>
    <w:p w14:paraId="0D17E4AB" w14:textId="6FAAC358" w:rsidR="006C5788" w:rsidRPr="006C5788" w:rsidRDefault="00C10295" w:rsidP="006C5788">
      <w:pPr>
        <w:pStyle w:val="ListParagraph"/>
        <w:numPr>
          <w:ilvl w:val="0"/>
          <w:numId w:val="3"/>
        </w:numPr>
        <w:spacing w:before="120" w:after="120"/>
        <w:rPr>
          <w:color w:val="000000" w:themeColor="text1"/>
        </w:rPr>
      </w:pPr>
      <w:r w:rsidRPr="008831BC">
        <w:rPr>
          <w:color w:val="000000" w:themeColor="text1"/>
          <w:shd w:val="clear" w:color="auto" w:fill="FFFFFF"/>
        </w:rPr>
        <w:t>Tang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Y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Pasternak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O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Kubicki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M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Rathi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Y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Zhang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T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Wang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J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Li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H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Woodberry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K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A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Xu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L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Qian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Z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Zhu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A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 </w:t>
      </w:r>
      <w:r w:rsidRPr="008831BC">
        <w:rPr>
          <w:b/>
          <w:bCs/>
          <w:color w:val="000000" w:themeColor="text1"/>
          <w:shd w:val="clear" w:color="auto" w:fill="FFFFFF"/>
        </w:rPr>
        <w:t>Whitfield-Gabrieli</w:t>
      </w:r>
      <w:r w:rsidR="009445A8">
        <w:rPr>
          <w:b/>
          <w:bCs/>
          <w:color w:val="000000" w:themeColor="text1"/>
          <w:shd w:val="clear" w:color="auto" w:fill="FFFFFF"/>
        </w:rPr>
        <w:t>,</w:t>
      </w:r>
      <w:r w:rsidRPr="219A6C45">
        <w:rPr>
          <w:b/>
          <w:bCs/>
          <w:color w:val="000000" w:themeColor="text1"/>
          <w:shd w:val="clear" w:color="auto" w:fill="FFFFFF"/>
        </w:rPr>
        <w:t> S</w:t>
      </w:r>
      <w:r w:rsidR="009445A8">
        <w:rPr>
          <w:b/>
          <w:bCs/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Keshavan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M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S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Niznikiewicz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M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Stone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W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S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McCarley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R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W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Shenton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M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E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Wang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J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, Seidman</w:t>
      </w:r>
      <w:r w:rsidR="009445A8">
        <w:rPr>
          <w:color w:val="000000" w:themeColor="text1"/>
          <w:shd w:val="clear" w:color="auto" w:fill="FFFFFF"/>
        </w:rPr>
        <w:t>,</w:t>
      </w:r>
      <w:r w:rsidRPr="008831BC">
        <w:rPr>
          <w:color w:val="000000" w:themeColor="text1"/>
          <w:shd w:val="clear" w:color="auto" w:fill="FFFFFF"/>
        </w:rPr>
        <w:t xml:space="preserve"> L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>J. (2019)</w:t>
      </w:r>
      <w:r w:rsidR="009445A8">
        <w:rPr>
          <w:color w:val="000000" w:themeColor="text1"/>
          <w:shd w:val="clear" w:color="auto" w:fill="FFFFFF"/>
        </w:rPr>
        <w:t>.</w:t>
      </w:r>
      <w:r w:rsidRPr="008831BC">
        <w:rPr>
          <w:color w:val="000000" w:themeColor="text1"/>
          <w:shd w:val="clear" w:color="auto" w:fill="FFFFFF"/>
        </w:rPr>
        <w:t xml:space="preserve"> </w:t>
      </w:r>
      <w:hyperlink r:id="rId101" w:history="1">
        <w:r w:rsidRPr="008831BC">
          <w:rPr>
            <w:rStyle w:val="Hyperlink"/>
            <w:color w:val="000000" w:themeColor="text1"/>
            <w:u w:val="none"/>
            <w:shd w:val="clear" w:color="auto" w:fill="FFFFFF"/>
          </w:rPr>
          <w:t xml:space="preserve">Altered Cellular White Matter </w:t>
        </w:r>
        <w:proofErr w:type="gramStart"/>
        <w:r w:rsidRPr="008831BC">
          <w:rPr>
            <w:rStyle w:val="Hyperlink"/>
            <w:color w:val="000000" w:themeColor="text1"/>
            <w:u w:val="none"/>
            <w:shd w:val="clear" w:color="auto" w:fill="FFFFFF"/>
          </w:rPr>
          <w:t>But</w:t>
        </w:r>
        <w:proofErr w:type="gramEnd"/>
        <w:r w:rsidRPr="008831BC">
          <w:rPr>
            <w:rStyle w:val="Hyperlink"/>
            <w:color w:val="000000" w:themeColor="text1"/>
            <w:u w:val="none"/>
            <w:shd w:val="clear" w:color="auto" w:fill="FFFFFF"/>
          </w:rPr>
          <w:t xml:space="preserve"> Not Extracellular Free Water on Diffusion MRI in Individuals at Clinical High Risk for Psychosis.</w:t>
        </w:r>
      </w:hyperlink>
      <w:r w:rsidRPr="008831BC">
        <w:rPr>
          <w:color w:val="000000" w:themeColor="text1"/>
        </w:rPr>
        <w:t xml:space="preserve"> </w:t>
      </w:r>
      <w:r w:rsidRPr="00DE590E">
        <w:rPr>
          <w:color w:val="000000" w:themeColor="text1"/>
          <w:u w:val="single"/>
        </w:rPr>
        <w:t>Am</w:t>
      </w:r>
      <w:r w:rsidR="007B32FD">
        <w:rPr>
          <w:color w:val="000000" w:themeColor="text1"/>
          <w:u w:val="single"/>
        </w:rPr>
        <w:t>erican</w:t>
      </w:r>
      <w:r w:rsidRPr="00DE590E">
        <w:rPr>
          <w:color w:val="000000" w:themeColor="text1"/>
          <w:u w:val="single"/>
        </w:rPr>
        <w:t xml:space="preserve"> J</w:t>
      </w:r>
      <w:r w:rsidR="007B32FD">
        <w:rPr>
          <w:color w:val="000000" w:themeColor="text1"/>
          <w:u w:val="single"/>
        </w:rPr>
        <w:t>ournal of</w:t>
      </w:r>
      <w:r w:rsidRPr="00DE590E">
        <w:rPr>
          <w:color w:val="000000" w:themeColor="text1"/>
          <w:u w:val="single"/>
        </w:rPr>
        <w:t xml:space="preserve"> Psychiatry</w:t>
      </w:r>
      <w:r w:rsidR="009445A8">
        <w:rPr>
          <w:color w:val="000000" w:themeColor="text1"/>
        </w:rPr>
        <w:t>,</w:t>
      </w:r>
      <w:r w:rsidRPr="008831BC">
        <w:rPr>
          <w:color w:val="000000" w:themeColor="text1"/>
        </w:rPr>
        <w:t xml:space="preserve"> </w:t>
      </w:r>
      <w:r w:rsidR="000F059C">
        <w:rPr>
          <w:color w:val="000000" w:themeColor="text1"/>
        </w:rPr>
        <w:t>176(10):820-828.</w:t>
      </w:r>
    </w:p>
    <w:p w14:paraId="2D6EC211" w14:textId="77777777" w:rsidR="006C5788" w:rsidRPr="006C5788" w:rsidRDefault="006C5788" w:rsidP="006C5788">
      <w:pPr>
        <w:pStyle w:val="ListParagraph"/>
        <w:spacing w:before="120" w:after="120"/>
        <w:ind w:left="567"/>
        <w:rPr>
          <w:color w:val="000000" w:themeColor="text1"/>
          <w:sz w:val="12"/>
          <w:szCs w:val="12"/>
        </w:rPr>
      </w:pPr>
    </w:p>
    <w:p w14:paraId="62DFE121" w14:textId="0FC1B8B0" w:rsidR="003A1515" w:rsidRDefault="003A1515" w:rsidP="00081BC2">
      <w:pPr>
        <w:pStyle w:val="ListParagraph"/>
        <w:numPr>
          <w:ilvl w:val="0"/>
          <w:numId w:val="3"/>
        </w:numPr>
        <w:spacing w:before="120" w:after="120"/>
        <w:rPr>
          <w:color w:val="000000" w:themeColor="text1"/>
        </w:rPr>
      </w:pPr>
      <w:r>
        <w:t>Bauer</w:t>
      </w:r>
      <w:r w:rsidR="009445A8">
        <w:t>,</w:t>
      </w:r>
      <w:r w:rsidR="008835B5">
        <w:t xml:space="preserve"> C.C.C.</w:t>
      </w:r>
      <w:r>
        <w:t>, Caballero</w:t>
      </w:r>
      <w:r w:rsidR="009445A8">
        <w:t>,</w:t>
      </w:r>
      <w:r w:rsidR="008835B5">
        <w:t xml:space="preserve"> C.</w:t>
      </w:r>
      <w:r>
        <w:t>, Scherer</w:t>
      </w:r>
      <w:r w:rsidR="009445A8">
        <w:t>,</w:t>
      </w:r>
      <w:r w:rsidR="008835B5">
        <w:t xml:space="preserve"> E</w:t>
      </w:r>
      <w:r w:rsidR="009445A8">
        <w:t>.</w:t>
      </w:r>
      <w:r>
        <w:t>, West</w:t>
      </w:r>
      <w:r w:rsidR="009445A8">
        <w:t>,</w:t>
      </w:r>
      <w:r w:rsidR="008835B5">
        <w:t xml:space="preserve"> M</w:t>
      </w:r>
      <w:r w:rsidR="009445A8">
        <w:t>.</w:t>
      </w:r>
      <w:r>
        <w:t>, Mrazek</w:t>
      </w:r>
      <w:r w:rsidR="009445A8">
        <w:t>,</w:t>
      </w:r>
      <w:r w:rsidR="008835B5">
        <w:t xml:space="preserve"> M</w:t>
      </w:r>
      <w:r w:rsidR="009445A8">
        <w:t>.</w:t>
      </w:r>
      <w:r w:rsidR="008835B5">
        <w:t>D</w:t>
      </w:r>
      <w:r w:rsidR="009445A8">
        <w:t>.</w:t>
      </w:r>
      <w:r>
        <w:t>, Phillips</w:t>
      </w:r>
      <w:r w:rsidR="009445A8">
        <w:t>,</w:t>
      </w:r>
      <w:r w:rsidR="008835B5">
        <w:t xml:space="preserve"> D</w:t>
      </w:r>
      <w:r w:rsidR="009445A8">
        <w:t>.</w:t>
      </w:r>
      <w:r w:rsidR="008835B5">
        <w:t>T</w:t>
      </w:r>
      <w:r w:rsidR="009445A8">
        <w:t>.</w:t>
      </w:r>
      <w:r>
        <w:t xml:space="preserve">, </w:t>
      </w:r>
      <w:r w:rsidRPr="219A6C45">
        <w:rPr>
          <w:b/>
          <w:bCs/>
        </w:rPr>
        <w:t>Whitfield-Gabrieli</w:t>
      </w:r>
      <w:r w:rsidR="009445A8">
        <w:rPr>
          <w:b/>
          <w:bCs/>
        </w:rPr>
        <w:t>,</w:t>
      </w:r>
      <w:r w:rsidR="008835B5" w:rsidRPr="219A6C45">
        <w:rPr>
          <w:b/>
          <w:bCs/>
        </w:rPr>
        <w:t xml:space="preserve"> S</w:t>
      </w:r>
      <w:r w:rsidR="009445A8">
        <w:rPr>
          <w:b/>
          <w:bCs/>
        </w:rPr>
        <w:t>.</w:t>
      </w:r>
      <w:r w:rsidRPr="219A6C45">
        <w:rPr>
          <w:b/>
          <w:bCs/>
        </w:rPr>
        <w:t>,</w:t>
      </w:r>
      <w:r>
        <w:t xml:space="preserve"> Gabrieli</w:t>
      </w:r>
      <w:r w:rsidR="009445A8">
        <w:t>,</w:t>
      </w:r>
      <w:r w:rsidR="008835B5">
        <w:t xml:space="preserve"> J</w:t>
      </w:r>
      <w:r w:rsidR="009445A8">
        <w:t>.</w:t>
      </w:r>
      <w:r w:rsidR="008835B5">
        <w:t>D</w:t>
      </w:r>
      <w:r w:rsidR="009445A8">
        <w:t>.</w:t>
      </w:r>
      <w:r w:rsidR="008835B5">
        <w:t>E.</w:t>
      </w:r>
      <w:r>
        <w:t xml:space="preserve"> (</w:t>
      </w:r>
      <w:r w:rsidR="000F059C">
        <w:t>2019</w:t>
      </w:r>
      <w:r>
        <w:t>)</w:t>
      </w:r>
      <w:r w:rsidR="009445A8">
        <w:t>.</w:t>
      </w:r>
      <w:r>
        <w:t xml:space="preserve"> </w:t>
      </w:r>
      <w:bookmarkStart w:id="10" w:name="_gjdgxs"/>
      <w:bookmarkEnd w:id="10"/>
      <w:r>
        <w:t>Mindfulness training reduces stress and amygdala reactivity to fearful faces in middle-school children.</w:t>
      </w:r>
      <w:r w:rsidRPr="219A6C45">
        <w:rPr>
          <w:color w:val="000000" w:themeColor="text1"/>
        </w:rPr>
        <w:t xml:space="preserve"> </w:t>
      </w:r>
      <w:r w:rsidRPr="219A6C45">
        <w:rPr>
          <w:color w:val="000000" w:themeColor="text1"/>
          <w:u w:val="single"/>
        </w:rPr>
        <w:t>Behavioral Neuroscience</w:t>
      </w:r>
      <w:r w:rsidR="009445A8">
        <w:rPr>
          <w:color w:val="000000" w:themeColor="text1"/>
        </w:rPr>
        <w:t>,</w:t>
      </w:r>
      <w:r w:rsidR="000F059C" w:rsidRPr="219A6C45">
        <w:rPr>
          <w:color w:val="000000" w:themeColor="text1"/>
        </w:rPr>
        <w:t xml:space="preserve"> </w:t>
      </w:r>
      <w:r w:rsidR="00DE590E" w:rsidRPr="219A6C45">
        <w:rPr>
          <w:color w:val="000000" w:themeColor="text1"/>
        </w:rPr>
        <w:t>133(6):569-585.</w:t>
      </w:r>
    </w:p>
    <w:p w14:paraId="259EF35C" w14:textId="1A06524B" w:rsidR="00DE590E" w:rsidRPr="00AB1368" w:rsidRDefault="00DE590E" w:rsidP="219A6C45">
      <w:pPr>
        <w:numPr>
          <w:ilvl w:val="0"/>
          <w:numId w:val="3"/>
        </w:numPr>
        <w:spacing w:before="120" w:after="120"/>
        <w:rPr>
          <w:color w:val="000000" w:themeColor="text1"/>
        </w:rPr>
      </w:pPr>
      <w:r w:rsidRPr="219A6C45">
        <w:rPr>
          <w:color w:val="000000" w:themeColor="text1"/>
        </w:rPr>
        <w:t xml:space="preserve">Anteraper, S.A., Guell, X., Taylor, H.P., D’Mello, A., </w:t>
      </w:r>
      <w:r w:rsidRPr="219A6C45">
        <w:rPr>
          <w:b/>
          <w:bCs/>
          <w:color w:val="000000" w:themeColor="text1"/>
        </w:rPr>
        <w:t>Whitfield-Gabrieli, S.</w:t>
      </w:r>
      <w:r w:rsidRPr="219A6C45">
        <w:rPr>
          <w:color w:val="000000" w:themeColor="text1"/>
        </w:rPr>
        <w:t>, Joshi, G. (2019)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 Intrinsic Functional Connectivity of Dentate Nuclei in Autism Spectrum Disorder. </w:t>
      </w:r>
      <w:r w:rsidRPr="219A6C45">
        <w:rPr>
          <w:color w:val="000000" w:themeColor="text1"/>
          <w:u w:val="single"/>
        </w:rPr>
        <w:t>Brain Connectivity</w:t>
      </w:r>
      <w:r w:rsidR="009445A8">
        <w:rPr>
          <w:color w:val="000000" w:themeColor="text1"/>
        </w:rPr>
        <w:t xml:space="preserve">, </w:t>
      </w:r>
      <w:r w:rsidRPr="219A6C45">
        <w:rPr>
          <w:color w:val="000000" w:themeColor="text1"/>
        </w:rPr>
        <w:t>9(9):692-702.</w:t>
      </w:r>
    </w:p>
    <w:p w14:paraId="0DCB4D09" w14:textId="47409D2C" w:rsidR="00DE590E" w:rsidRDefault="00DE590E" w:rsidP="219A6C45">
      <w:pPr>
        <w:numPr>
          <w:ilvl w:val="0"/>
          <w:numId w:val="3"/>
        </w:numPr>
        <w:spacing w:before="120" w:after="120"/>
        <w:rPr>
          <w:color w:val="000000" w:themeColor="text1"/>
        </w:rPr>
      </w:pPr>
      <w:r w:rsidRPr="219A6C45">
        <w:rPr>
          <w:color w:val="000000" w:themeColor="text1"/>
        </w:rPr>
        <w:t>Cerit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H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, Davidson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P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, Hye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T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, </w:t>
      </w:r>
      <w:proofErr w:type="spellStart"/>
      <w:r w:rsidRPr="219A6C45">
        <w:rPr>
          <w:color w:val="000000" w:themeColor="text1"/>
        </w:rPr>
        <w:t>Moondra</w:t>
      </w:r>
      <w:proofErr w:type="spellEnd"/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P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, </w:t>
      </w:r>
      <w:proofErr w:type="spellStart"/>
      <w:r w:rsidRPr="219A6C45">
        <w:rPr>
          <w:color w:val="000000" w:themeColor="text1"/>
        </w:rPr>
        <w:t>Haimovici</w:t>
      </w:r>
      <w:proofErr w:type="spellEnd"/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F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, Sogg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S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, Shikora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S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, Goldstein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J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M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, Evins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A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E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, </w:t>
      </w:r>
      <w:r w:rsidRPr="219A6C45">
        <w:rPr>
          <w:b/>
          <w:bCs/>
          <w:color w:val="000000" w:themeColor="text1"/>
        </w:rPr>
        <w:t>Whitfield-Gabrieli</w:t>
      </w:r>
      <w:r w:rsidR="009445A8">
        <w:rPr>
          <w:b/>
          <w:bCs/>
          <w:color w:val="000000" w:themeColor="text1"/>
        </w:rPr>
        <w:t>,</w:t>
      </w:r>
      <w:r w:rsidRPr="219A6C45">
        <w:rPr>
          <w:b/>
          <w:bCs/>
          <w:color w:val="000000" w:themeColor="text1"/>
        </w:rPr>
        <w:t xml:space="preserve"> S</w:t>
      </w:r>
      <w:r w:rsidR="009445A8">
        <w:rPr>
          <w:b/>
          <w:bCs/>
          <w:color w:val="000000" w:themeColor="text1"/>
        </w:rPr>
        <w:t>.</w:t>
      </w:r>
      <w:r w:rsidRPr="219A6C45">
        <w:rPr>
          <w:b/>
          <w:bCs/>
          <w:color w:val="000000" w:themeColor="text1"/>
        </w:rPr>
        <w:t>,</w:t>
      </w:r>
      <w:r w:rsidRPr="219A6C45">
        <w:rPr>
          <w:color w:val="000000" w:themeColor="text1"/>
        </w:rPr>
        <w:t xml:space="preserve"> Stoeckel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L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E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, Holsen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L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M. (2019)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 Resting-State Brain Connectivity Predicts Weight Loss and Cognitive Control of Eating Behavior After Vertical Sleeve Gastrectomy. </w:t>
      </w:r>
      <w:r w:rsidRPr="219A6C45">
        <w:rPr>
          <w:color w:val="000000" w:themeColor="text1"/>
          <w:u w:val="single"/>
        </w:rPr>
        <w:t>Obesity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27(11):1846-1855.</w:t>
      </w:r>
    </w:p>
    <w:p w14:paraId="4CD2737E" w14:textId="18295F97" w:rsidR="00DE590E" w:rsidRPr="00DE590E" w:rsidRDefault="00DE590E" w:rsidP="00081BC2">
      <w:pPr>
        <w:numPr>
          <w:ilvl w:val="0"/>
          <w:numId w:val="3"/>
        </w:numPr>
        <w:spacing w:before="120" w:after="120"/>
        <w:rPr>
          <w:color w:val="000000"/>
          <w:u w:val="single"/>
        </w:rPr>
      </w:pPr>
      <w:r w:rsidRPr="00DE590E">
        <w:rPr>
          <w:color w:val="000000"/>
          <w:shd w:val="clear" w:color="auto" w:fill="FFFFFF"/>
        </w:rPr>
        <w:t xml:space="preserve">Bauer, C.C.C., </w:t>
      </w:r>
      <w:r w:rsidRPr="219A6C45">
        <w:rPr>
          <w:b/>
          <w:bCs/>
          <w:color w:val="000000"/>
          <w:shd w:val="clear" w:color="auto" w:fill="FFFFFF"/>
        </w:rPr>
        <w:t>Whitfield-Gabrieli, S.</w:t>
      </w:r>
      <w:r w:rsidRPr="00DE590E">
        <w:rPr>
          <w:color w:val="000000"/>
          <w:shd w:val="clear" w:color="auto" w:fill="FFFFFF"/>
        </w:rPr>
        <w:t>, Díaz, J., Pasaye, E., Barrios, F. (</w:t>
      </w:r>
      <w:r>
        <w:rPr>
          <w:color w:val="000000"/>
          <w:shd w:val="clear" w:color="auto" w:fill="FFFFFF"/>
        </w:rPr>
        <w:t>2019</w:t>
      </w:r>
      <w:r w:rsidRPr="00DE590E">
        <w:rPr>
          <w:color w:val="000000"/>
          <w:shd w:val="clear" w:color="auto" w:fill="FFFFFF"/>
        </w:rPr>
        <w:t>)</w:t>
      </w:r>
      <w:r w:rsidR="009445A8">
        <w:rPr>
          <w:color w:val="000000"/>
          <w:shd w:val="clear" w:color="auto" w:fill="FFFFFF"/>
        </w:rPr>
        <w:t>.</w:t>
      </w:r>
      <w:r w:rsidRPr="00DE590E">
        <w:rPr>
          <w:color w:val="000000"/>
          <w:shd w:val="clear" w:color="auto" w:fill="FFFFFF"/>
        </w:rPr>
        <w:t xml:space="preserve"> From state-to-trait meditation: Reconfiguration of central executive and default mode networks. </w:t>
      </w:r>
      <w:proofErr w:type="spellStart"/>
      <w:r w:rsidRPr="00DE590E">
        <w:rPr>
          <w:color w:val="000000"/>
          <w:u w:val="single"/>
          <w:shd w:val="clear" w:color="auto" w:fill="FFFFFF"/>
        </w:rPr>
        <w:t>eNeuro</w:t>
      </w:r>
      <w:proofErr w:type="spellEnd"/>
      <w:r w:rsidR="009445A8">
        <w:rPr>
          <w:color w:val="000000"/>
          <w:shd w:val="clear" w:color="auto" w:fill="FFFFFF"/>
        </w:rPr>
        <w:t>, 6(6).</w:t>
      </w:r>
    </w:p>
    <w:p w14:paraId="2149E52A" w14:textId="5C376207" w:rsidR="000F059C" w:rsidRDefault="000F059C" w:rsidP="219A6C45">
      <w:pPr>
        <w:numPr>
          <w:ilvl w:val="0"/>
          <w:numId w:val="3"/>
        </w:numPr>
        <w:spacing w:before="120" w:after="120"/>
        <w:rPr>
          <w:color w:val="000000"/>
        </w:rPr>
      </w:pPr>
      <w:r w:rsidRPr="219A6C45">
        <w:rPr>
          <w:color w:val="000000" w:themeColor="text1"/>
        </w:rPr>
        <w:t>Guell, X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, D’Mello, A.M., Hubbard, N.A., Romeo, R.R., Gabrieli, J.D.E., </w:t>
      </w:r>
      <w:r w:rsidRPr="219A6C45">
        <w:rPr>
          <w:b/>
          <w:bCs/>
          <w:color w:val="000000" w:themeColor="text1"/>
        </w:rPr>
        <w:t>Whitfield-Gabrieli, S.</w:t>
      </w:r>
      <w:r w:rsidRPr="219A6C45">
        <w:rPr>
          <w:color w:val="000000" w:themeColor="text1"/>
        </w:rPr>
        <w:t xml:space="preserve">, </w:t>
      </w:r>
      <w:proofErr w:type="spellStart"/>
      <w:r w:rsidRPr="219A6C45">
        <w:rPr>
          <w:color w:val="000000" w:themeColor="text1"/>
        </w:rPr>
        <w:t>Schmahmann</w:t>
      </w:r>
      <w:proofErr w:type="spellEnd"/>
      <w:r w:rsidRPr="219A6C45">
        <w:rPr>
          <w:color w:val="000000" w:themeColor="text1"/>
        </w:rPr>
        <w:t xml:space="preserve">, </w:t>
      </w:r>
      <w:proofErr w:type="gramStart"/>
      <w:r w:rsidRPr="219A6C45">
        <w:rPr>
          <w:color w:val="000000" w:themeColor="text1"/>
        </w:rPr>
        <w:t>J.,</w:t>
      </w:r>
      <w:proofErr w:type="spellStart"/>
      <w:r w:rsidRPr="219A6C45">
        <w:rPr>
          <w:color w:val="000000" w:themeColor="text1"/>
        </w:rPr>
        <w:t>Anteraper</w:t>
      </w:r>
      <w:proofErr w:type="spellEnd"/>
      <w:proofErr w:type="gramEnd"/>
      <w:r w:rsidRPr="219A6C45">
        <w:rPr>
          <w:color w:val="000000" w:themeColor="text1"/>
        </w:rPr>
        <w:t>, S.A. (</w:t>
      </w:r>
      <w:r w:rsidR="00DE590E" w:rsidRPr="219A6C45">
        <w:rPr>
          <w:color w:val="000000" w:themeColor="text1"/>
        </w:rPr>
        <w:t>2020</w:t>
      </w:r>
      <w:r w:rsidRPr="219A6C45">
        <w:rPr>
          <w:color w:val="000000" w:themeColor="text1"/>
        </w:rPr>
        <w:t>)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 Functional Territories of Human Dentate Nucleus. </w:t>
      </w:r>
      <w:r w:rsidRPr="219A6C45">
        <w:rPr>
          <w:color w:val="000000" w:themeColor="text1"/>
          <w:u w:val="single"/>
        </w:rPr>
        <w:t>Cerebral Cortex</w:t>
      </w:r>
      <w:r w:rsidR="009445A8">
        <w:rPr>
          <w:color w:val="000000" w:themeColor="text1"/>
        </w:rPr>
        <w:t>,</w:t>
      </w:r>
      <w:r w:rsidR="00DE590E" w:rsidRPr="219A6C45">
        <w:rPr>
          <w:color w:val="000000" w:themeColor="text1"/>
        </w:rPr>
        <w:t xml:space="preserve"> 30(4):2401-2417.</w:t>
      </w:r>
    </w:p>
    <w:p w14:paraId="10AF5F6E" w14:textId="5D5CBF5D" w:rsidR="00DE590E" w:rsidRPr="00DE590E" w:rsidRDefault="00DE590E" w:rsidP="219A6C45">
      <w:pPr>
        <w:numPr>
          <w:ilvl w:val="0"/>
          <w:numId w:val="3"/>
        </w:numPr>
        <w:spacing w:before="120" w:after="120"/>
        <w:rPr>
          <w:color w:val="000000"/>
        </w:rPr>
      </w:pPr>
      <w:r w:rsidRPr="219A6C45">
        <w:rPr>
          <w:color w:val="000000" w:themeColor="text1"/>
        </w:rPr>
        <w:t xml:space="preserve">Belden, A., Zeng, T., </w:t>
      </w:r>
      <w:proofErr w:type="spellStart"/>
      <w:r w:rsidRPr="219A6C45">
        <w:rPr>
          <w:color w:val="000000" w:themeColor="text1"/>
        </w:rPr>
        <w:t>Przysinda</w:t>
      </w:r>
      <w:proofErr w:type="spellEnd"/>
      <w:r w:rsidRPr="219A6C45">
        <w:rPr>
          <w:color w:val="000000" w:themeColor="text1"/>
        </w:rPr>
        <w:t>, E., </w:t>
      </w:r>
      <w:proofErr w:type="spellStart"/>
      <w:r w:rsidRPr="219A6C45">
        <w:rPr>
          <w:color w:val="000000" w:themeColor="text1"/>
        </w:rPr>
        <w:t>Anteraper</w:t>
      </w:r>
      <w:proofErr w:type="spellEnd"/>
      <w:r w:rsidRPr="219A6C45">
        <w:rPr>
          <w:color w:val="000000" w:themeColor="text1"/>
        </w:rPr>
        <w:t xml:space="preserve">, S.A., </w:t>
      </w:r>
      <w:r w:rsidRPr="219A6C45">
        <w:rPr>
          <w:b/>
          <w:bCs/>
          <w:color w:val="000000" w:themeColor="text1"/>
        </w:rPr>
        <w:t>Whitfield-Gabrieli, S.,</w:t>
      </w:r>
      <w:r w:rsidRPr="219A6C45">
        <w:rPr>
          <w:color w:val="000000" w:themeColor="text1"/>
        </w:rPr>
        <w:t xml:space="preserve"> Loui, P. (2020)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 Improvising at Rest: Differentiating Jazz and Classical Music Training with Resting State Functional Connectivity. </w:t>
      </w:r>
      <w:r w:rsidRPr="219A6C45">
        <w:rPr>
          <w:color w:val="000000" w:themeColor="text1"/>
          <w:u w:val="single"/>
        </w:rPr>
        <w:t>Neuroimage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</w:t>
      </w:r>
      <w:r w:rsidR="00E27C27" w:rsidRPr="219A6C45">
        <w:rPr>
          <w:color w:val="000000" w:themeColor="text1"/>
        </w:rPr>
        <w:t>27:116384.</w:t>
      </w:r>
    </w:p>
    <w:p w14:paraId="6E0D5629" w14:textId="1421E502" w:rsidR="00DE590E" w:rsidRPr="00DE590E" w:rsidRDefault="00DE590E" w:rsidP="00081BC2">
      <w:pPr>
        <w:numPr>
          <w:ilvl w:val="0"/>
          <w:numId w:val="3"/>
        </w:numPr>
        <w:spacing w:before="120" w:after="120"/>
        <w:rPr>
          <w:color w:val="000000"/>
          <w:u w:val="single"/>
        </w:rPr>
      </w:pPr>
      <w:r w:rsidRPr="219A6C45">
        <w:rPr>
          <w:color w:val="000000" w:themeColor="text1"/>
        </w:rPr>
        <w:t xml:space="preserve">Collin, G., Nieto-Castanon, A., Shenton, M.E., Pasternak, O., Kelly, S., Keshavan, M., Stone, W.S., Seidman, L.J., </w:t>
      </w:r>
      <w:proofErr w:type="spellStart"/>
      <w:r w:rsidRPr="219A6C45">
        <w:rPr>
          <w:color w:val="000000" w:themeColor="text1"/>
        </w:rPr>
        <w:t>McMarley</w:t>
      </w:r>
      <w:proofErr w:type="spellEnd"/>
      <w:r w:rsidRPr="219A6C45">
        <w:rPr>
          <w:color w:val="000000" w:themeColor="text1"/>
        </w:rPr>
        <w:t xml:space="preserve">, R.W., </w:t>
      </w:r>
      <w:proofErr w:type="spellStart"/>
      <w:r w:rsidRPr="219A6C45">
        <w:rPr>
          <w:color w:val="000000" w:themeColor="text1"/>
        </w:rPr>
        <w:t>Niznikiewicz</w:t>
      </w:r>
      <w:proofErr w:type="spellEnd"/>
      <w:r w:rsidRPr="219A6C45">
        <w:rPr>
          <w:color w:val="000000" w:themeColor="text1"/>
        </w:rPr>
        <w:t xml:space="preserve">, M.A., Li, H., Zhang, T., Tang, Y., Wang, J., </w:t>
      </w:r>
      <w:r w:rsidRPr="219A6C45">
        <w:rPr>
          <w:b/>
          <w:bCs/>
          <w:color w:val="000000" w:themeColor="text1"/>
        </w:rPr>
        <w:t>Whitfield-Gabrieli, S</w:t>
      </w:r>
      <w:r w:rsidRPr="219A6C45">
        <w:rPr>
          <w:color w:val="000000" w:themeColor="text1"/>
        </w:rPr>
        <w:t>. (2020)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 Brain Functional Connectivity Data Enhance Prediction of Clinical Outcome in Youth at Risk for Psychosis. </w:t>
      </w:r>
      <w:r w:rsidRPr="219A6C45">
        <w:rPr>
          <w:color w:val="000000" w:themeColor="text1"/>
          <w:u w:val="single"/>
        </w:rPr>
        <w:t>Neuroimage Clinical</w:t>
      </w:r>
      <w:r w:rsidR="009445A8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</w:t>
      </w:r>
      <w:r w:rsidR="00E27C27" w:rsidRPr="219A6C45">
        <w:rPr>
          <w:color w:val="000000" w:themeColor="text1"/>
        </w:rPr>
        <w:t>26:102108.</w:t>
      </w:r>
    </w:p>
    <w:p w14:paraId="2AE94E3B" w14:textId="4022963C" w:rsidR="000F059C" w:rsidRPr="00DE590E" w:rsidRDefault="000F059C" w:rsidP="219A6C45">
      <w:pPr>
        <w:numPr>
          <w:ilvl w:val="0"/>
          <w:numId w:val="3"/>
        </w:numPr>
        <w:spacing w:before="120" w:after="120"/>
        <w:rPr>
          <w:color w:val="000000"/>
        </w:rPr>
      </w:pPr>
      <w:r w:rsidRPr="219A6C45">
        <w:rPr>
          <w:color w:val="000000" w:themeColor="text1"/>
        </w:rPr>
        <w:t xml:space="preserve">Anteraper, S.A., Collin, G., Guell, X., </w:t>
      </w:r>
      <w:proofErr w:type="spellStart"/>
      <w:r w:rsidRPr="219A6C45">
        <w:rPr>
          <w:color w:val="000000" w:themeColor="text1"/>
        </w:rPr>
        <w:t>Schneidert</w:t>
      </w:r>
      <w:proofErr w:type="spellEnd"/>
      <w:r w:rsidRPr="219A6C45">
        <w:rPr>
          <w:color w:val="000000" w:themeColor="text1"/>
        </w:rPr>
        <w:t xml:space="preserve">, T., Molokotos, E., Henriksen, M.T., </w:t>
      </w:r>
      <w:proofErr w:type="spellStart"/>
      <w:r w:rsidRPr="219A6C45">
        <w:rPr>
          <w:color w:val="000000" w:themeColor="text1"/>
        </w:rPr>
        <w:t>Mesholam</w:t>
      </w:r>
      <w:proofErr w:type="spellEnd"/>
      <w:r w:rsidRPr="219A6C45">
        <w:rPr>
          <w:color w:val="000000" w:themeColor="text1"/>
        </w:rPr>
        <w:t xml:space="preserve">-Gately, R., Thermenos, H.W., Seidman, L.J., Keshavan, M.S., Gabrieli, J.D.E., </w:t>
      </w:r>
      <w:r w:rsidRPr="219A6C45">
        <w:rPr>
          <w:b/>
          <w:bCs/>
          <w:color w:val="000000" w:themeColor="text1"/>
        </w:rPr>
        <w:t xml:space="preserve">Whitfield-Gabrieli, S. </w:t>
      </w:r>
      <w:r w:rsidRPr="219A6C45">
        <w:rPr>
          <w:color w:val="000000" w:themeColor="text1"/>
        </w:rPr>
        <w:t>(</w:t>
      </w:r>
      <w:r w:rsidR="00DE590E" w:rsidRPr="219A6C45">
        <w:rPr>
          <w:color w:val="000000" w:themeColor="text1"/>
        </w:rPr>
        <w:t>2020</w:t>
      </w:r>
      <w:r w:rsidRPr="219A6C45">
        <w:rPr>
          <w:color w:val="000000" w:themeColor="text1"/>
        </w:rPr>
        <w:t>)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 Altered resting-state functional connectivity in young children at familial high risk for psychotic illness: a preliminary study. </w:t>
      </w:r>
      <w:r w:rsidRPr="219A6C45">
        <w:rPr>
          <w:color w:val="000000" w:themeColor="text1"/>
          <w:u w:val="single"/>
        </w:rPr>
        <w:t>Schizophrenia Research</w:t>
      </w:r>
      <w:r w:rsidR="009445A8">
        <w:rPr>
          <w:color w:val="000000" w:themeColor="text1"/>
        </w:rPr>
        <w:t>,</w:t>
      </w:r>
      <w:r w:rsidR="00DE590E" w:rsidRPr="219A6C45">
        <w:rPr>
          <w:color w:val="000000" w:themeColor="text1"/>
        </w:rPr>
        <w:t xml:space="preserve"> 216:496-503.</w:t>
      </w:r>
    </w:p>
    <w:p w14:paraId="65CED48B" w14:textId="76841EAE" w:rsidR="003B03D2" w:rsidRPr="00DE590E" w:rsidRDefault="000F059C" w:rsidP="00081BC2">
      <w:pPr>
        <w:numPr>
          <w:ilvl w:val="0"/>
          <w:numId w:val="3"/>
        </w:numPr>
        <w:spacing w:before="120" w:after="120"/>
        <w:rPr>
          <w:color w:val="000000"/>
          <w:u w:val="single"/>
        </w:rPr>
      </w:pPr>
      <w:bookmarkStart w:id="11" w:name="_Hlk54627165"/>
      <w:r w:rsidRPr="219A6C45">
        <w:rPr>
          <w:b/>
          <w:bCs/>
          <w:color w:val="000000" w:themeColor="text1"/>
        </w:rPr>
        <w:t>Whitfield-Gabrieli, S.,</w:t>
      </w:r>
      <w:r w:rsidRPr="219A6C45">
        <w:rPr>
          <w:color w:val="000000" w:themeColor="text1"/>
        </w:rPr>
        <w:t xml:space="preserve"> Wendelken, C., Alfonso Nieto Castañón, A., Bailey, A.K., Anteraper, S.A., Lee, Y.J., Chai, X., Cutting, L., Bunge, S. (</w:t>
      </w:r>
      <w:r w:rsidR="001542FC" w:rsidRPr="219A6C45">
        <w:rPr>
          <w:color w:val="000000" w:themeColor="text1"/>
        </w:rPr>
        <w:t>2020</w:t>
      </w:r>
      <w:r w:rsidRPr="219A6C45">
        <w:rPr>
          <w:color w:val="000000" w:themeColor="text1"/>
        </w:rPr>
        <w:t>)</w:t>
      </w:r>
      <w:r w:rsidR="009445A8">
        <w:rPr>
          <w:color w:val="000000" w:themeColor="text1"/>
        </w:rPr>
        <w:t>.</w:t>
      </w:r>
      <w:r w:rsidRPr="219A6C45">
        <w:rPr>
          <w:color w:val="000000" w:themeColor="text1"/>
        </w:rPr>
        <w:t> Association between Intrinsic Brain Architecture and the Developmental Trajectory of Attentional and Mood Symptoms. </w:t>
      </w:r>
      <w:r w:rsidRPr="219A6C45">
        <w:rPr>
          <w:color w:val="000000" w:themeColor="text1"/>
          <w:u w:val="single"/>
        </w:rPr>
        <w:t>JAMA Psychiatry</w:t>
      </w:r>
      <w:r w:rsidR="005817D0">
        <w:rPr>
          <w:color w:val="000000" w:themeColor="text1"/>
        </w:rPr>
        <w:t xml:space="preserve">, </w:t>
      </w:r>
      <w:r w:rsidR="00DE590E" w:rsidRPr="219A6C45">
        <w:rPr>
          <w:color w:val="000000" w:themeColor="text1"/>
        </w:rPr>
        <w:t>77(4):378-386.</w:t>
      </w:r>
    </w:p>
    <w:bookmarkEnd w:id="11"/>
    <w:p w14:paraId="584082A5" w14:textId="019F6C27" w:rsidR="00DE590E" w:rsidRPr="00DE590E" w:rsidRDefault="00DE590E" w:rsidP="00081BC2">
      <w:pPr>
        <w:numPr>
          <w:ilvl w:val="0"/>
          <w:numId w:val="3"/>
        </w:numPr>
        <w:spacing w:before="120" w:after="120"/>
        <w:rPr>
          <w:color w:val="000000"/>
        </w:rPr>
      </w:pPr>
      <w:r w:rsidRPr="219A6C45">
        <w:rPr>
          <w:color w:val="000000" w:themeColor="text1"/>
        </w:rPr>
        <w:t>Okano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K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, Bauer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C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C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C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, Ghosh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S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S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, Lee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Y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J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, Melero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H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, de Los Angeles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C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, Nestor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P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G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, Del Re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E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C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>, Northoff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G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, </w:t>
      </w:r>
      <w:r w:rsidRPr="219A6C45">
        <w:rPr>
          <w:b/>
          <w:bCs/>
          <w:color w:val="000000" w:themeColor="text1"/>
        </w:rPr>
        <w:t>Whitfield-Gabrieli</w:t>
      </w:r>
      <w:r w:rsidR="005817D0">
        <w:rPr>
          <w:b/>
          <w:bCs/>
          <w:color w:val="000000" w:themeColor="text1"/>
        </w:rPr>
        <w:t>,</w:t>
      </w:r>
      <w:r w:rsidRPr="219A6C45">
        <w:rPr>
          <w:b/>
          <w:bCs/>
          <w:color w:val="000000" w:themeColor="text1"/>
        </w:rPr>
        <w:t xml:space="preserve"> S</w:t>
      </w:r>
      <w:r w:rsidR="005817D0">
        <w:rPr>
          <w:b/>
          <w:bCs/>
          <w:color w:val="000000" w:themeColor="text1"/>
        </w:rPr>
        <w:t>.</w:t>
      </w:r>
      <w:r w:rsidRPr="219A6C45">
        <w:rPr>
          <w:color w:val="000000" w:themeColor="text1"/>
        </w:rPr>
        <w:t>, Niznikiewicz</w:t>
      </w:r>
      <w:r w:rsidR="005817D0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M</w:t>
      </w:r>
      <w:r w:rsidR="005817D0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A. (2020). Real-time fMRI </w:t>
      </w:r>
      <w:r w:rsidRPr="219A6C45">
        <w:rPr>
          <w:color w:val="000000" w:themeColor="text1"/>
        </w:rPr>
        <w:lastRenderedPageBreak/>
        <w:t xml:space="preserve">feedback impacts brain activation, results in auditory hallucinations reduction: Part 1: Superior temporal gyrus -Preliminary evidence. </w:t>
      </w:r>
      <w:r w:rsidRPr="219A6C45">
        <w:rPr>
          <w:color w:val="000000" w:themeColor="text1"/>
          <w:u w:val="single"/>
        </w:rPr>
        <w:t>Psychiatry Res</w:t>
      </w:r>
      <w:r w:rsidR="005817D0">
        <w:rPr>
          <w:color w:val="000000" w:themeColor="text1"/>
        </w:rPr>
        <w:t xml:space="preserve">, </w:t>
      </w:r>
      <w:r w:rsidR="00E27C27" w:rsidRPr="219A6C45">
        <w:rPr>
          <w:color w:val="000000" w:themeColor="text1"/>
        </w:rPr>
        <w:t>286:112862.</w:t>
      </w:r>
    </w:p>
    <w:p w14:paraId="424D5010" w14:textId="01ABFE80" w:rsidR="003A1515" w:rsidRPr="00DE590E" w:rsidRDefault="00DE590E" w:rsidP="00081BC2">
      <w:pPr>
        <w:numPr>
          <w:ilvl w:val="0"/>
          <w:numId w:val="3"/>
        </w:numPr>
        <w:spacing w:before="120" w:after="120"/>
      </w:pPr>
      <w:bookmarkStart w:id="12" w:name="_Hlk87968494"/>
      <w:r w:rsidRPr="219A6C45">
        <w:rPr>
          <w:color w:val="000000" w:themeColor="text1"/>
        </w:rPr>
        <w:t>Bauer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C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C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C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Okano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K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Ghosh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S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S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Lee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Y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J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Melero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H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Angeles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C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L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Nestor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P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G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Del Re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E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C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Northoff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G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, Niznikiewicz</w:t>
      </w:r>
      <w:r w:rsidR="00BB7166">
        <w:rPr>
          <w:color w:val="000000" w:themeColor="text1"/>
        </w:rPr>
        <w:t>,</w:t>
      </w:r>
      <w:r w:rsidRPr="219A6C45">
        <w:rPr>
          <w:color w:val="000000" w:themeColor="text1"/>
        </w:rPr>
        <w:t xml:space="preserve"> M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>A</w:t>
      </w:r>
      <w:r w:rsidR="00BB7166">
        <w:rPr>
          <w:color w:val="000000" w:themeColor="text1"/>
        </w:rPr>
        <w:t>.</w:t>
      </w:r>
      <w:r w:rsidRPr="219A6C45">
        <w:rPr>
          <w:color w:val="000000" w:themeColor="text1"/>
        </w:rPr>
        <w:t xml:space="preserve">, </w:t>
      </w:r>
      <w:r w:rsidRPr="219A6C45">
        <w:rPr>
          <w:b/>
          <w:bCs/>
          <w:color w:val="000000" w:themeColor="text1"/>
        </w:rPr>
        <w:t>Whitfield-Gabrieli</w:t>
      </w:r>
      <w:r w:rsidR="00BB7166">
        <w:rPr>
          <w:b/>
          <w:bCs/>
          <w:color w:val="000000" w:themeColor="text1"/>
        </w:rPr>
        <w:t>,</w:t>
      </w:r>
      <w:r w:rsidRPr="219A6C45">
        <w:rPr>
          <w:b/>
          <w:bCs/>
          <w:color w:val="000000" w:themeColor="text1"/>
        </w:rPr>
        <w:t xml:space="preserve"> S</w:t>
      </w:r>
      <w:r w:rsidRPr="219A6C45">
        <w:rPr>
          <w:color w:val="000000" w:themeColor="text1"/>
        </w:rPr>
        <w:t xml:space="preserve">. (2020). Real-time fMRI neurofeedback reduces auditory hallucinations and modulates resting state connectivity of involved brain regions: Part 2: Default mode network-preliminary evidence. </w:t>
      </w:r>
      <w:r w:rsidRPr="219A6C45">
        <w:rPr>
          <w:color w:val="000000" w:themeColor="text1"/>
          <w:u w:val="single"/>
        </w:rPr>
        <w:t>Psychiatry Res</w:t>
      </w:r>
      <w:r w:rsidR="00BB7166">
        <w:rPr>
          <w:color w:val="000000" w:themeColor="text1"/>
        </w:rPr>
        <w:t xml:space="preserve">, </w:t>
      </w:r>
      <w:r w:rsidR="00E27C27" w:rsidRPr="219A6C45">
        <w:rPr>
          <w:color w:val="000000" w:themeColor="text1"/>
        </w:rPr>
        <w:t>284:12770.</w:t>
      </w:r>
    </w:p>
    <w:bookmarkEnd w:id="12"/>
    <w:p w14:paraId="12DAB35D" w14:textId="682F2532" w:rsidR="00DE590E" w:rsidRDefault="00DE590E" w:rsidP="00081BC2">
      <w:pPr>
        <w:numPr>
          <w:ilvl w:val="0"/>
          <w:numId w:val="3"/>
        </w:numPr>
        <w:spacing w:before="120" w:after="120"/>
      </w:pPr>
      <w:r>
        <w:t>Garcia</w:t>
      </w:r>
      <w:r w:rsidR="00AC1A2F">
        <w:t>,</w:t>
      </w:r>
      <w:r>
        <w:t xml:space="preserve"> R</w:t>
      </w:r>
      <w:r w:rsidR="00AC1A2F">
        <w:t>.</w:t>
      </w:r>
      <w:r>
        <w:t>G</w:t>
      </w:r>
      <w:r w:rsidR="00AC1A2F">
        <w:t>.</w:t>
      </w:r>
      <w:r>
        <w:t>, Mareckova</w:t>
      </w:r>
      <w:r w:rsidR="00AC1A2F">
        <w:t>,</w:t>
      </w:r>
      <w:r>
        <w:t xml:space="preserve"> K</w:t>
      </w:r>
      <w:r w:rsidR="00AC1A2F">
        <w:t>.</w:t>
      </w:r>
      <w:r>
        <w:t>, Holsen</w:t>
      </w:r>
      <w:r w:rsidR="00AC1A2F">
        <w:t>,</w:t>
      </w:r>
      <w:r>
        <w:t xml:space="preserve"> L</w:t>
      </w:r>
      <w:r w:rsidR="00AC1A2F">
        <w:t>.</w:t>
      </w:r>
      <w:r>
        <w:t>M</w:t>
      </w:r>
      <w:r w:rsidR="00AC1A2F">
        <w:t>.</w:t>
      </w:r>
      <w:r>
        <w:t>, Cohen</w:t>
      </w:r>
      <w:r w:rsidR="00AC1A2F">
        <w:t>,</w:t>
      </w:r>
      <w:r>
        <w:t xml:space="preserve"> J</w:t>
      </w:r>
      <w:r w:rsidR="00AC1A2F">
        <w:t>.</w:t>
      </w:r>
      <w:r>
        <w:t>E</w:t>
      </w:r>
      <w:r w:rsidR="00AC1A2F">
        <w:t>.</w:t>
      </w:r>
      <w:r>
        <w:t xml:space="preserve">, </w:t>
      </w:r>
      <w:r w:rsidRPr="219A6C45">
        <w:rPr>
          <w:b/>
          <w:bCs/>
        </w:rPr>
        <w:t>Whitfield-Gabrieli</w:t>
      </w:r>
      <w:r w:rsidR="00AC1A2F">
        <w:rPr>
          <w:b/>
          <w:bCs/>
        </w:rPr>
        <w:t>,</w:t>
      </w:r>
      <w:r w:rsidRPr="219A6C45">
        <w:rPr>
          <w:b/>
          <w:bCs/>
        </w:rPr>
        <w:t xml:space="preserve"> S</w:t>
      </w:r>
      <w:r w:rsidR="00AC1A2F">
        <w:rPr>
          <w:b/>
          <w:bCs/>
        </w:rPr>
        <w:t>.</w:t>
      </w:r>
      <w:r>
        <w:t>, Napadow</w:t>
      </w:r>
      <w:r w:rsidR="00AC1A2F">
        <w:t>,</w:t>
      </w:r>
      <w:r>
        <w:t xml:space="preserve"> V</w:t>
      </w:r>
      <w:r w:rsidR="00AC1A2F">
        <w:t>.</w:t>
      </w:r>
      <w:r>
        <w:t>, Barbieri</w:t>
      </w:r>
      <w:r w:rsidR="00AC1A2F">
        <w:t>,</w:t>
      </w:r>
      <w:r>
        <w:t xml:space="preserve"> R</w:t>
      </w:r>
      <w:r w:rsidR="00AC1A2F">
        <w:t>.</w:t>
      </w:r>
      <w:r>
        <w:t>, Goldstein</w:t>
      </w:r>
      <w:r w:rsidR="00AC1A2F">
        <w:t>,</w:t>
      </w:r>
      <w:r>
        <w:t xml:space="preserve"> J</w:t>
      </w:r>
      <w:r w:rsidR="00AC1A2F">
        <w:t>.</w:t>
      </w:r>
      <w:r>
        <w:t>M. (2020)</w:t>
      </w:r>
      <w:r w:rsidR="00AC1A2F">
        <w:t>.</w:t>
      </w:r>
      <w:r>
        <w:t xml:space="preserve"> Impact of sex and depressed mood on the central regulation of cardiac autonomic function. </w:t>
      </w:r>
      <w:r w:rsidRPr="219A6C45">
        <w:rPr>
          <w:u w:val="single"/>
        </w:rPr>
        <w:t>Neuropsychopharmacology</w:t>
      </w:r>
      <w:r w:rsidR="00AC1A2F">
        <w:t xml:space="preserve">, </w:t>
      </w:r>
      <w:r>
        <w:t xml:space="preserve">45:1280-1288. </w:t>
      </w:r>
    </w:p>
    <w:p w14:paraId="04229F22" w14:textId="3B1E799E" w:rsidR="00DE590E" w:rsidRDefault="00DE590E" w:rsidP="00081BC2">
      <w:pPr>
        <w:numPr>
          <w:ilvl w:val="0"/>
          <w:numId w:val="3"/>
        </w:numPr>
        <w:spacing w:before="120" w:after="120"/>
      </w:pPr>
      <w:bookmarkStart w:id="13" w:name="_Hlk87968579"/>
      <w:r>
        <w:t>Ros</w:t>
      </w:r>
      <w:r w:rsidR="00AC1A2F">
        <w:t>,</w:t>
      </w:r>
      <w:r>
        <w:t xml:space="preserve"> T</w:t>
      </w:r>
      <w:r w:rsidR="00AC1A2F">
        <w:t>.</w:t>
      </w:r>
      <w:r>
        <w:t>, Enriquez-Geppert</w:t>
      </w:r>
      <w:r w:rsidR="00AC1A2F">
        <w:t>,</w:t>
      </w:r>
      <w:r>
        <w:t xml:space="preserve"> S</w:t>
      </w:r>
      <w:r w:rsidR="00AC1A2F">
        <w:t>.</w:t>
      </w:r>
      <w:r>
        <w:t>, Zotev</w:t>
      </w:r>
      <w:r w:rsidR="00AC1A2F">
        <w:t>,</w:t>
      </w:r>
      <w:r>
        <w:t xml:space="preserve"> V</w:t>
      </w:r>
      <w:r w:rsidR="00AC1A2F">
        <w:t>.</w:t>
      </w:r>
      <w:r>
        <w:t>, Young</w:t>
      </w:r>
      <w:r w:rsidR="00AC1A2F">
        <w:t>,</w:t>
      </w:r>
      <w:r>
        <w:t xml:space="preserve"> K</w:t>
      </w:r>
      <w:r w:rsidR="00AC1A2F">
        <w:t>.</w:t>
      </w:r>
      <w:r>
        <w:t>D</w:t>
      </w:r>
      <w:r w:rsidR="00AC1A2F">
        <w:t>.</w:t>
      </w:r>
      <w:r>
        <w:t>, Wood</w:t>
      </w:r>
      <w:r w:rsidR="00AC1A2F">
        <w:t>,</w:t>
      </w:r>
      <w:r>
        <w:t xml:space="preserve"> G</w:t>
      </w:r>
      <w:r w:rsidR="00AC1A2F">
        <w:t>.</w:t>
      </w:r>
      <w:r>
        <w:t xml:space="preserve">, </w:t>
      </w:r>
      <w:r w:rsidRPr="219A6C45">
        <w:rPr>
          <w:b/>
          <w:bCs/>
        </w:rPr>
        <w:t>Whitfield-Gabrieli</w:t>
      </w:r>
      <w:r w:rsidR="00AC1A2F">
        <w:rPr>
          <w:b/>
          <w:bCs/>
        </w:rPr>
        <w:t>,</w:t>
      </w:r>
      <w:r w:rsidRPr="219A6C45">
        <w:rPr>
          <w:b/>
          <w:bCs/>
        </w:rPr>
        <w:t xml:space="preserve"> S</w:t>
      </w:r>
      <w:r w:rsidR="00AC1A2F">
        <w:rPr>
          <w:b/>
          <w:bCs/>
        </w:rPr>
        <w:t>.</w:t>
      </w:r>
      <w:r>
        <w:t>, …, Thibault</w:t>
      </w:r>
      <w:r w:rsidR="00AC1A2F">
        <w:t>,</w:t>
      </w:r>
      <w:r>
        <w:t xml:space="preserve"> R</w:t>
      </w:r>
      <w:r w:rsidR="00AC1A2F">
        <w:t>.</w:t>
      </w:r>
      <w:r>
        <w:t>T. (2020). Consensus on the reporting and experimental design of clinical and cognitive-</w:t>
      </w:r>
      <w:proofErr w:type="spellStart"/>
      <w:r>
        <w:t>behavioural</w:t>
      </w:r>
      <w:proofErr w:type="spellEnd"/>
      <w:r>
        <w:t xml:space="preserve"> neurofeedback studies (CRED-</w:t>
      </w:r>
      <w:proofErr w:type="spellStart"/>
      <w:r>
        <w:t>nf</w:t>
      </w:r>
      <w:proofErr w:type="spellEnd"/>
      <w:r>
        <w:t xml:space="preserve"> checklist). </w:t>
      </w:r>
      <w:r w:rsidRPr="219A6C45">
        <w:rPr>
          <w:u w:val="single"/>
        </w:rPr>
        <w:t>Brain</w:t>
      </w:r>
      <w:r w:rsidR="00AC1A2F">
        <w:t xml:space="preserve">, </w:t>
      </w:r>
      <w:r>
        <w:t>143:1674-1685.</w:t>
      </w:r>
    </w:p>
    <w:bookmarkEnd w:id="13"/>
    <w:p w14:paraId="35EE4246" w14:textId="2FE5FA31" w:rsidR="219A6C45" w:rsidRDefault="00DE590E" w:rsidP="219A6C45">
      <w:pPr>
        <w:numPr>
          <w:ilvl w:val="0"/>
          <w:numId w:val="3"/>
        </w:numPr>
        <w:spacing w:before="120" w:after="120"/>
      </w:pPr>
      <w:r>
        <w:t>Guell</w:t>
      </w:r>
      <w:r w:rsidR="004549F2">
        <w:t>,</w:t>
      </w:r>
      <w:r>
        <w:t xml:space="preserve"> X</w:t>
      </w:r>
      <w:r w:rsidR="004549F2">
        <w:t>.</w:t>
      </w:r>
      <w:r>
        <w:t>, Arnold Anteraper</w:t>
      </w:r>
      <w:r w:rsidR="004549F2">
        <w:t>,</w:t>
      </w:r>
      <w:r>
        <w:t xml:space="preserve"> S</w:t>
      </w:r>
      <w:r w:rsidR="004549F2">
        <w:t>.</w:t>
      </w:r>
      <w:r>
        <w:t>, Gardner</w:t>
      </w:r>
      <w:r w:rsidR="004549F2">
        <w:t>,</w:t>
      </w:r>
      <w:r>
        <w:t xml:space="preserve"> A</w:t>
      </w:r>
      <w:r w:rsidR="004549F2">
        <w:t>.</w:t>
      </w:r>
      <w:r>
        <w:t>J</w:t>
      </w:r>
      <w:r w:rsidR="004549F2">
        <w:t>.</w:t>
      </w:r>
      <w:r>
        <w:t xml:space="preserve">, </w:t>
      </w:r>
      <w:r w:rsidRPr="219A6C45">
        <w:rPr>
          <w:b/>
          <w:bCs/>
        </w:rPr>
        <w:t>Whitfield-Gabrieli</w:t>
      </w:r>
      <w:r w:rsidR="004549F2">
        <w:rPr>
          <w:b/>
          <w:bCs/>
        </w:rPr>
        <w:t>,</w:t>
      </w:r>
      <w:r w:rsidRPr="219A6C45">
        <w:rPr>
          <w:b/>
          <w:bCs/>
        </w:rPr>
        <w:t xml:space="preserve"> S</w:t>
      </w:r>
      <w:r w:rsidR="004549F2">
        <w:rPr>
          <w:b/>
          <w:bCs/>
        </w:rPr>
        <w:t>.</w:t>
      </w:r>
      <w:r>
        <w:t>, Kay-Lambkin</w:t>
      </w:r>
      <w:r w:rsidR="004549F2">
        <w:t>,</w:t>
      </w:r>
      <w:r>
        <w:t xml:space="preserve"> F</w:t>
      </w:r>
      <w:r w:rsidR="004549F2">
        <w:t>.</w:t>
      </w:r>
      <w:r>
        <w:t>, Iverson</w:t>
      </w:r>
      <w:r w:rsidR="004549F2">
        <w:t>,</w:t>
      </w:r>
      <w:r>
        <w:t xml:space="preserve"> G</w:t>
      </w:r>
      <w:r w:rsidR="004549F2">
        <w:t>.</w:t>
      </w:r>
      <w:r>
        <w:t>L</w:t>
      </w:r>
      <w:r w:rsidR="004549F2">
        <w:t>.</w:t>
      </w:r>
      <w:r>
        <w:t>, Gabrieli</w:t>
      </w:r>
      <w:r w:rsidR="004549F2">
        <w:t>,</w:t>
      </w:r>
      <w:r>
        <w:t xml:space="preserve"> J</w:t>
      </w:r>
      <w:r w:rsidR="004549F2">
        <w:t>.</w:t>
      </w:r>
      <w:r>
        <w:t>, Stanwell</w:t>
      </w:r>
      <w:r w:rsidR="004549F2">
        <w:t>,</w:t>
      </w:r>
      <w:r>
        <w:t xml:space="preserve"> P. (2020). Functional Connectivity Changes in Retired Rugby League Players: A Data-Driven Functional Magnetic Resonance Imaging Study. </w:t>
      </w:r>
      <w:r w:rsidRPr="219A6C45">
        <w:rPr>
          <w:u w:val="single"/>
        </w:rPr>
        <w:t>J Neurotrauma</w:t>
      </w:r>
      <w:r w:rsidR="004549F2">
        <w:t xml:space="preserve">, </w:t>
      </w:r>
      <w:r>
        <w:t>37:1788-1796.</w:t>
      </w:r>
    </w:p>
    <w:p w14:paraId="6FBE2459" w14:textId="62311787" w:rsidR="00DE590E" w:rsidRDefault="00DE590E" w:rsidP="00081BC2">
      <w:pPr>
        <w:numPr>
          <w:ilvl w:val="0"/>
          <w:numId w:val="3"/>
        </w:numPr>
        <w:spacing w:before="120" w:after="120"/>
      </w:pPr>
      <w:bookmarkStart w:id="14" w:name="_Hlk87968644"/>
      <w:bookmarkStart w:id="15" w:name="_Hlk87968026"/>
      <w:r>
        <w:t>Siless</w:t>
      </w:r>
      <w:r w:rsidR="004549F2">
        <w:t>,</w:t>
      </w:r>
      <w:r>
        <w:t xml:space="preserve"> V</w:t>
      </w:r>
      <w:r w:rsidR="004549F2">
        <w:t>.</w:t>
      </w:r>
      <w:r>
        <w:t>, Hubbard</w:t>
      </w:r>
      <w:r w:rsidR="004549F2">
        <w:t>,</w:t>
      </w:r>
      <w:r>
        <w:t xml:space="preserve"> N</w:t>
      </w:r>
      <w:r w:rsidR="004549F2">
        <w:t>.</w:t>
      </w:r>
      <w:r>
        <w:t>A</w:t>
      </w:r>
      <w:r w:rsidR="004549F2">
        <w:t>.</w:t>
      </w:r>
      <w:r>
        <w:t>, Jones</w:t>
      </w:r>
      <w:r w:rsidR="004549F2">
        <w:t>,</w:t>
      </w:r>
      <w:r>
        <w:t xml:space="preserve"> R</w:t>
      </w:r>
      <w:r w:rsidR="004549F2">
        <w:t>.</w:t>
      </w:r>
      <w:r>
        <w:t>, Wang</w:t>
      </w:r>
      <w:r w:rsidR="004549F2">
        <w:t>,</w:t>
      </w:r>
      <w:r>
        <w:t xml:space="preserve"> J</w:t>
      </w:r>
      <w:r w:rsidR="004549F2">
        <w:t>.</w:t>
      </w:r>
      <w:r>
        <w:t>, Lo</w:t>
      </w:r>
      <w:r w:rsidR="004549F2">
        <w:t>,</w:t>
      </w:r>
      <w:r>
        <w:t xml:space="preserve"> N</w:t>
      </w:r>
      <w:r w:rsidR="004549F2">
        <w:t>.</w:t>
      </w:r>
      <w:r>
        <w:t>, Bauer</w:t>
      </w:r>
      <w:r w:rsidR="004549F2">
        <w:t>,</w:t>
      </w:r>
      <w:r>
        <w:t xml:space="preserve"> C</w:t>
      </w:r>
      <w:r w:rsidR="004549F2">
        <w:t>.</w:t>
      </w:r>
      <w:r>
        <w:t>C</w:t>
      </w:r>
      <w:r w:rsidR="004549F2">
        <w:t>.</w:t>
      </w:r>
      <w:r>
        <w:t>C</w:t>
      </w:r>
      <w:r w:rsidR="004549F2">
        <w:t>.</w:t>
      </w:r>
      <w:r>
        <w:t>, Goncalves</w:t>
      </w:r>
      <w:r w:rsidR="004549F2">
        <w:t>,</w:t>
      </w:r>
      <w:r>
        <w:t xml:space="preserve"> M</w:t>
      </w:r>
      <w:r w:rsidR="004549F2">
        <w:t>.</w:t>
      </w:r>
      <w:r>
        <w:t>, Frosch</w:t>
      </w:r>
      <w:r w:rsidR="004549F2">
        <w:t>,</w:t>
      </w:r>
      <w:r>
        <w:t xml:space="preserve"> I</w:t>
      </w:r>
      <w:r w:rsidR="004549F2">
        <w:t>.</w:t>
      </w:r>
      <w:r>
        <w:t>, Norton</w:t>
      </w:r>
      <w:r w:rsidR="004549F2">
        <w:t>,</w:t>
      </w:r>
      <w:r>
        <w:t xml:space="preserve"> D</w:t>
      </w:r>
      <w:r w:rsidR="004549F2">
        <w:t>.</w:t>
      </w:r>
      <w:r>
        <w:t>, Vergara</w:t>
      </w:r>
      <w:r w:rsidR="004549F2">
        <w:t>,</w:t>
      </w:r>
      <w:r>
        <w:t xml:space="preserve"> G</w:t>
      </w:r>
      <w:r w:rsidR="004549F2">
        <w:t>.</w:t>
      </w:r>
      <w:r>
        <w:t>, Conroy</w:t>
      </w:r>
      <w:r w:rsidR="004549F2">
        <w:t>,</w:t>
      </w:r>
      <w:r>
        <w:t xml:space="preserve"> K</w:t>
      </w:r>
      <w:r w:rsidR="004549F2">
        <w:t>.</w:t>
      </w:r>
      <w:r>
        <w:t>, De Souza</w:t>
      </w:r>
      <w:r w:rsidR="004549F2">
        <w:t>,</w:t>
      </w:r>
      <w:r>
        <w:t xml:space="preserve"> F</w:t>
      </w:r>
      <w:r w:rsidR="004549F2">
        <w:t>.</w:t>
      </w:r>
      <w:r>
        <w:t>V</w:t>
      </w:r>
      <w:r w:rsidR="004549F2">
        <w:t>.</w:t>
      </w:r>
      <w:r>
        <w:t>, Rosso</w:t>
      </w:r>
      <w:r w:rsidR="004549F2">
        <w:t>,</w:t>
      </w:r>
      <w:r>
        <w:t xml:space="preserve"> I</w:t>
      </w:r>
      <w:r w:rsidR="004549F2">
        <w:t>.</w:t>
      </w:r>
      <w:r>
        <w:t>M</w:t>
      </w:r>
      <w:r w:rsidR="004549F2">
        <w:t>.</w:t>
      </w:r>
      <w:r>
        <w:t>, Wickham</w:t>
      </w:r>
      <w:r w:rsidR="004549F2">
        <w:t>,</w:t>
      </w:r>
      <w:r>
        <w:t xml:space="preserve"> A</w:t>
      </w:r>
      <w:r w:rsidR="004549F2">
        <w:t>.</w:t>
      </w:r>
      <w:r>
        <w:t>H</w:t>
      </w:r>
      <w:r w:rsidR="004549F2">
        <w:t>.</w:t>
      </w:r>
      <w:r>
        <w:t>, Cosby</w:t>
      </w:r>
      <w:r w:rsidR="004549F2">
        <w:t>,</w:t>
      </w:r>
      <w:r>
        <w:t xml:space="preserve"> E</w:t>
      </w:r>
      <w:r w:rsidR="004549F2">
        <w:t>.</w:t>
      </w:r>
      <w:r>
        <w:t>A</w:t>
      </w:r>
      <w:r w:rsidR="004549F2">
        <w:t>.</w:t>
      </w:r>
      <w:r>
        <w:t>, Pinaire</w:t>
      </w:r>
      <w:r w:rsidR="004549F2">
        <w:t>,</w:t>
      </w:r>
      <w:r>
        <w:t xml:space="preserve"> M</w:t>
      </w:r>
      <w:r w:rsidR="004549F2">
        <w:t>.</w:t>
      </w:r>
      <w:r>
        <w:t>, Hirshfeld-Becker</w:t>
      </w:r>
      <w:r w:rsidR="004549F2">
        <w:t>,</w:t>
      </w:r>
      <w:r>
        <w:t xml:space="preserve"> D</w:t>
      </w:r>
      <w:r w:rsidR="004549F2">
        <w:t>.</w:t>
      </w:r>
      <w:r>
        <w:t>, Pizzagalli</w:t>
      </w:r>
      <w:r w:rsidR="004549F2">
        <w:t>,</w:t>
      </w:r>
      <w:r>
        <w:t xml:space="preserve"> D</w:t>
      </w:r>
      <w:r w:rsidR="004549F2">
        <w:t>.</w:t>
      </w:r>
      <w:r>
        <w:t>A</w:t>
      </w:r>
      <w:r w:rsidR="004549F2">
        <w:t>.</w:t>
      </w:r>
      <w:r>
        <w:t>, Henin</w:t>
      </w:r>
      <w:r w:rsidR="004549F2">
        <w:t>,</w:t>
      </w:r>
      <w:r>
        <w:t xml:space="preserve"> A</w:t>
      </w:r>
      <w:r w:rsidR="004549F2">
        <w:t>.</w:t>
      </w:r>
      <w:r>
        <w:t>, Hofmann</w:t>
      </w:r>
      <w:r w:rsidR="004549F2">
        <w:t>,</w:t>
      </w:r>
      <w:r>
        <w:t xml:space="preserve"> S</w:t>
      </w:r>
      <w:r w:rsidR="004549F2">
        <w:t>.</w:t>
      </w:r>
      <w:r>
        <w:t>G</w:t>
      </w:r>
      <w:r w:rsidR="004549F2">
        <w:t>.</w:t>
      </w:r>
      <w:r>
        <w:t>, Auerbach</w:t>
      </w:r>
      <w:r w:rsidR="004549F2">
        <w:t>,</w:t>
      </w:r>
      <w:r>
        <w:t xml:space="preserve"> R</w:t>
      </w:r>
      <w:r w:rsidR="004549F2">
        <w:t>.</w:t>
      </w:r>
      <w:r>
        <w:t>P</w:t>
      </w:r>
      <w:r w:rsidR="004549F2">
        <w:t>.</w:t>
      </w:r>
      <w:r>
        <w:t>, Ghosh</w:t>
      </w:r>
      <w:r w:rsidR="004549F2">
        <w:t>,</w:t>
      </w:r>
      <w:r>
        <w:t xml:space="preserve"> S</w:t>
      </w:r>
      <w:r w:rsidR="004549F2">
        <w:t>.</w:t>
      </w:r>
      <w:r>
        <w:t>, Gabrieli</w:t>
      </w:r>
      <w:r w:rsidR="004549F2">
        <w:t>,</w:t>
      </w:r>
      <w:r>
        <w:t xml:space="preserve"> J</w:t>
      </w:r>
      <w:r w:rsidR="004549F2">
        <w:t>.</w:t>
      </w:r>
      <w:r>
        <w:t xml:space="preserve">, </w:t>
      </w:r>
      <w:r w:rsidRPr="00E27C27">
        <w:rPr>
          <w:b/>
          <w:bCs/>
        </w:rPr>
        <w:t>Whitfield-Gabrieli</w:t>
      </w:r>
      <w:r w:rsidR="004549F2">
        <w:rPr>
          <w:b/>
          <w:bCs/>
        </w:rPr>
        <w:t>,</w:t>
      </w:r>
      <w:r w:rsidRPr="00E27C27">
        <w:rPr>
          <w:b/>
          <w:bCs/>
        </w:rPr>
        <w:t xml:space="preserve"> S</w:t>
      </w:r>
      <w:r w:rsidR="004549F2">
        <w:rPr>
          <w:b/>
          <w:bCs/>
        </w:rPr>
        <w:t>.</w:t>
      </w:r>
      <w:r>
        <w:t>, Yendiki</w:t>
      </w:r>
      <w:r w:rsidR="004549F2">
        <w:t>,</w:t>
      </w:r>
      <w:r>
        <w:t xml:space="preserve"> A. (2020). Image acquisition and quality assurance in the Boston Adolescent Neuroimaging of Depression and Anxiety study. </w:t>
      </w:r>
      <w:r w:rsidRPr="00E27C27">
        <w:rPr>
          <w:u w:val="single"/>
        </w:rPr>
        <w:t xml:space="preserve">Neuroimage </w:t>
      </w:r>
      <w:r w:rsidRPr="004549F2">
        <w:t>Clin</w:t>
      </w:r>
      <w:r w:rsidR="004549F2">
        <w:t xml:space="preserve">, </w:t>
      </w:r>
      <w:r w:rsidR="00000242" w:rsidRPr="004549F2">
        <w:rPr>
          <w:color w:val="212121"/>
          <w:shd w:val="clear" w:color="auto" w:fill="FFFFFF"/>
        </w:rPr>
        <w:t>26</w:t>
      </w:r>
      <w:r w:rsidR="00000242" w:rsidRPr="00E27C27">
        <w:rPr>
          <w:color w:val="212121"/>
          <w:shd w:val="clear" w:color="auto" w:fill="FFFFFF"/>
        </w:rPr>
        <w:t>:102242</w:t>
      </w:r>
      <w:bookmarkEnd w:id="14"/>
      <w:r w:rsidR="00000242" w:rsidRPr="00E27C27">
        <w:rPr>
          <w:color w:val="212121"/>
          <w:shd w:val="clear" w:color="auto" w:fill="FFFFFF"/>
        </w:rPr>
        <w:t>.</w:t>
      </w:r>
    </w:p>
    <w:p w14:paraId="0FA5A7E1" w14:textId="7E16DABF" w:rsidR="00DE590E" w:rsidRDefault="00DE590E" w:rsidP="00081BC2">
      <w:pPr>
        <w:numPr>
          <w:ilvl w:val="0"/>
          <w:numId w:val="3"/>
        </w:numPr>
        <w:spacing w:before="120" w:after="120"/>
      </w:pPr>
      <w:bookmarkStart w:id="16" w:name="_Hlk87967974"/>
      <w:bookmarkEnd w:id="15"/>
      <w:r>
        <w:t>Hubbard</w:t>
      </w:r>
      <w:r w:rsidR="00FF5507">
        <w:t>,</w:t>
      </w:r>
      <w:r>
        <w:t xml:space="preserve"> N</w:t>
      </w:r>
      <w:r w:rsidR="00FF5507">
        <w:t>.</w:t>
      </w:r>
      <w:r>
        <w:t>A</w:t>
      </w:r>
      <w:r w:rsidR="00FF5507">
        <w:t>.</w:t>
      </w:r>
      <w:r>
        <w:t>, Siless</w:t>
      </w:r>
      <w:r w:rsidR="00FF5507">
        <w:t>,</w:t>
      </w:r>
      <w:r>
        <w:t xml:space="preserve"> V</w:t>
      </w:r>
      <w:r w:rsidR="00FF5507">
        <w:t>.</w:t>
      </w:r>
      <w:r>
        <w:t>, Frosch</w:t>
      </w:r>
      <w:r w:rsidR="00FF5507">
        <w:t>,</w:t>
      </w:r>
      <w:r>
        <w:t xml:space="preserve"> I</w:t>
      </w:r>
      <w:r w:rsidR="00FF5507">
        <w:t>.</w:t>
      </w:r>
      <w:r>
        <w:t>R</w:t>
      </w:r>
      <w:r w:rsidR="00FF5507">
        <w:t>.</w:t>
      </w:r>
      <w:r>
        <w:t>, Goncalves</w:t>
      </w:r>
      <w:r w:rsidR="00FF5507">
        <w:t>,</w:t>
      </w:r>
      <w:r>
        <w:t xml:space="preserve"> M</w:t>
      </w:r>
      <w:r w:rsidR="00FF5507">
        <w:t>.</w:t>
      </w:r>
      <w:r>
        <w:t>, Lo</w:t>
      </w:r>
      <w:r w:rsidR="00FF5507">
        <w:t>,</w:t>
      </w:r>
      <w:r>
        <w:t xml:space="preserve"> N</w:t>
      </w:r>
      <w:r w:rsidR="00FF5507">
        <w:t>.</w:t>
      </w:r>
      <w:r>
        <w:t>, Wang</w:t>
      </w:r>
      <w:r w:rsidR="00FF5507">
        <w:t>,</w:t>
      </w:r>
      <w:r>
        <w:t xml:space="preserve"> J</w:t>
      </w:r>
      <w:r w:rsidR="00FF5507">
        <w:t>.</w:t>
      </w:r>
      <w:r>
        <w:t>, Bauer</w:t>
      </w:r>
      <w:r w:rsidR="00FF5507">
        <w:t>,</w:t>
      </w:r>
      <w:r>
        <w:t xml:space="preserve"> C</w:t>
      </w:r>
      <w:r w:rsidR="00FF5507">
        <w:t>.</w:t>
      </w:r>
      <w:r>
        <w:t>C</w:t>
      </w:r>
      <w:r w:rsidR="00FF5507">
        <w:t>.</w:t>
      </w:r>
      <w:r>
        <w:t>C</w:t>
      </w:r>
      <w:r w:rsidR="00FF5507">
        <w:t>.</w:t>
      </w:r>
      <w:r>
        <w:t>, Conroy</w:t>
      </w:r>
      <w:r w:rsidR="00FF5507">
        <w:t>,</w:t>
      </w:r>
      <w:r>
        <w:t xml:space="preserve"> K</w:t>
      </w:r>
      <w:r w:rsidR="00FF5507">
        <w:t>.</w:t>
      </w:r>
      <w:r>
        <w:t>, Cosby</w:t>
      </w:r>
      <w:r w:rsidR="00FF5507">
        <w:t>,</w:t>
      </w:r>
      <w:r>
        <w:t xml:space="preserve"> E</w:t>
      </w:r>
      <w:r w:rsidR="00FF5507">
        <w:t>.</w:t>
      </w:r>
      <w:r>
        <w:t>, Hay</w:t>
      </w:r>
      <w:r w:rsidR="00FF5507">
        <w:t>,</w:t>
      </w:r>
      <w:r>
        <w:t xml:space="preserve"> A</w:t>
      </w:r>
      <w:r w:rsidR="00FF5507">
        <w:t>.</w:t>
      </w:r>
      <w:r>
        <w:t>, Jones</w:t>
      </w:r>
      <w:r w:rsidR="00FF5507">
        <w:t>,</w:t>
      </w:r>
      <w:r>
        <w:t xml:space="preserve"> R</w:t>
      </w:r>
      <w:r w:rsidR="00FF5507">
        <w:t>.</w:t>
      </w:r>
      <w:r>
        <w:t>, Pinaire</w:t>
      </w:r>
      <w:r w:rsidR="00FF5507">
        <w:t>,</w:t>
      </w:r>
      <w:r>
        <w:t xml:space="preserve"> M</w:t>
      </w:r>
      <w:r w:rsidR="00FF5507">
        <w:t>.</w:t>
      </w:r>
      <w:r>
        <w:t>, Vaz De Souza</w:t>
      </w:r>
      <w:r w:rsidR="00FF5507">
        <w:t>,</w:t>
      </w:r>
      <w:r>
        <w:t xml:space="preserve"> F</w:t>
      </w:r>
      <w:r w:rsidR="00FF5507">
        <w:t>.</w:t>
      </w:r>
      <w:r>
        <w:t>, Vergara</w:t>
      </w:r>
      <w:r w:rsidR="00FF5507">
        <w:t>,</w:t>
      </w:r>
      <w:r>
        <w:t xml:space="preserve"> G</w:t>
      </w:r>
      <w:r w:rsidR="00FF5507">
        <w:t>.</w:t>
      </w:r>
      <w:r>
        <w:t>, Ghosh</w:t>
      </w:r>
      <w:r w:rsidR="00FF5507">
        <w:t>,</w:t>
      </w:r>
      <w:r>
        <w:t xml:space="preserve"> S</w:t>
      </w:r>
      <w:r w:rsidR="00FF5507">
        <w:t>.</w:t>
      </w:r>
      <w:r>
        <w:t>, Henin</w:t>
      </w:r>
      <w:r w:rsidR="00FF5507">
        <w:t>,</w:t>
      </w:r>
      <w:r>
        <w:t xml:space="preserve"> A</w:t>
      </w:r>
      <w:r w:rsidR="00FF5507">
        <w:t>.</w:t>
      </w:r>
      <w:r>
        <w:t>, Hirshfeld-Becker</w:t>
      </w:r>
      <w:r w:rsidR="00FF5507">
        <w:t>,</w:t>
      </w:r>
      <w:r>
        <w:t xml:space="preserve"> D</w:t>
      </w:r>
      <w:r w:rsidR="00FF5507">
        <w:t>.</w:t>
      </w:r>
      <w:r>
        <w:t>R</w:t>
      </w:r>
      <w:r w:rsidR="00FF5507">
        <w:t>.</w:t>
      </w:r>
      <w:r>
        <w:t>, Hofmann</w:t>
      </w:r>
      <w:r w:rsidR="00FF5507">
        <w:t>,</w:t>
      </w:r>
      <w:r>
        <w:t xml:space="preserve"> S</w:t>
      </w:r>
      <w:r w:rsidR="00FF5507">
        <w:t>.</w:t>
      </w:r>
      <w:r>
        <w:t>G</w:t>
      </w:r>
      <w:r w:rsidR="00FF5507">
        <w:t>.</w:t>
      </w:r>
      <w:r>
        <w:t>, Rosso</w:t>
      </w:r>
      <w:r w:rsidR="00FF5507">
        <w:t>,</w:t>
      </w:r>
      <w:r>
        <w:t xml:space="preserve"> I</w:t>
      </w:r>
      <w:r w:rsidR="00FF5507">
        <w:t>.</w:t>
      </w:r>
      <w:r>
        <w:t>M</w:t>
      </w:r>
      <w:r w:rsidR="00FF5507">
        <w:t>.</w:t>
      </w:r>
      <w:r>
        <w:t>, Auerbach</w:t>
      </w:r>
      <w:r w:rsidR="00FF5507">
        <w:t>,</w:t>
      </w:r>
      <w:r>
        <w:t xml:space="preserve"> R</w:t>
      </w:r>
      <w:r w:rsidR="00FF5507">
        <w:t>.</w:t>
      </w:r>
      <w:r>
        <w:t>P</w:t>
      </w:r>
      <w:r w:rsidR="00FF5507">
        <w:t>.</w:t>
      </w:r>
      <w:r>
        <w:t>, Pizzagalli</w:t>
      </w:r>
      <w:r w:rsidR="00FF5507">
        <w:t>,</w:t>
      </w:r>
      <w:r>
        <w:t xml:space="preserve"> D</w:t>
      </w:r>
      <w:r w:rsidR="00FF5507">
        <w:t>.</w:t>
      </w:r>
      <w:r>
        <w:t>A</w:t>
      </w:r>
      <w:r w:rsidR="00FF5507">
        <w:t>.</w:t>
      </w:r>
      <w:r>
        <w:t>, Yendiki</w:t>
      </w:r>
      <w:r w:rsidR="00FF5507">
        <w:t>,</w:t>
      </w:r>
      <w:r>
        <w:t xml:space="preserve"> A</w:t>
      </w:r>
      <w:r w:rsidR="00FF5507">
        <w:t>.</w:t>
      </w:r>
      <w:r>
        <w:t>, Gabrieli</w:t>
      </w:r>
      <w:r w:rsidR="00FF5507">
        <w:t>,</w:t>
      </w:r>
      <w:r>
        <w:t xml:space="preserve"> J</w:t>
      </w:r>
      <w:r w:rsidR="00FF5507">
        <w:t>.</w:t>
      </w:r>
      <w:r>
        <w:t>D</w:t>
      </w:r>
      <w:r w:rsidR="00FF5507">
        <w:t>.</w:t>
      </w:r>
      <w:r>
        <w:t>E</w:t>
      </w:r>
      <w:r w:rsidR="00FF5507">
        <w:t>.</w:t>
      </w:r>
      <w:r>
        <w:t xml:space="preserve">, </w:t>
      </w:r>
      <w:r w:rsidRPr="219A6C45">
        <w:rPr>
          <w:b/>
          <w:bCs/>
        </w:rPr>
        <w:t>Whitfield-Gabrieli</w:t>
      </w:r>
      <w:r w:rsidR="00FF5507">
        <w:rPr>
          <w:b/>
          <w:bCs/>
        </w:rPr>
        <w:t>,</w:t>
      </w:r>
      <w:r w:rsidRPr="219A6C45">
        <w:rPr>
          <w:b/>
          <w:bCs/>
        </w:rPr>
        <w:t xml:space="preserve"> S.</w:t>
      </w:r>
      <w:r>
        <w:t xml:space="preserve"> (2020). Brain function and clinical characterization in the Boston adolescent neuroimaging of depression and anxiety study. </w:t>
      </w:r>
      <w:r w:rsidRPr="219A6C45">
        <w:rPr>
          <w:u w:val="single"/>
        </w:rPr>
        <w:t xml:space="preserve">Neuroimage </w:t>
      </w:r>
      <w:r w:rsidRPr="00FF5507">
        <w:rPr>
          <w:u w:val="single"/>
        </w:rPr>
        <w:t>Clin</w:t>
      </w:r>
      <w:r w:rsidR="00FF5507">
        <w:t xml:space="preserve">, </w:t>
      </w:r>
      <w:r w:rsidR="00E27C27" w:rsidRPr="00FF5507">
        <w:t>27</w:t>
      </w:r>
      <w:r w:rsidR="00E27C27">
        <w:t>:102240.</w:t>
      </w:r>
    </w:p>
    <w:bookmarkEnd w:id="16"/>
    <w:p w14:paraId="5B3B1DC1" w14:textId="4A24AD1E" w:rsidR="00DE590E" w:rsidRDefault="00DE590E" w:rsidP="00081BC2">
      <w:pPr>
        <w:numPr>
          <w:ilvl w:val="0"/>
          <w:numId w:val="3"/>
        </w:numPr>
        <w:spacing w:before="120" w:after="120"/>
      </w:pPr>
      <w:r>
        <w:t>Hung</w:t>
      </w:r>
      <w:r w:rsidR="00FF5507">
        <w:t>,</w:t>
      </w:r>
      <w:r>
        <w:t xml:space="preserve"> Y</w:t>
      </w:r>
      <w:r w:rsidR="00FF5507">
        <w:t>.</w:t>
      </w:r>
      <w:r>
        <w:t>, Uchida</w:t>
      </w:r>
      <w:r w:rsidR="00FF5507">
        <w:t>,</w:t>
      </w:r>
      <w:r>
        <w:t xml:space="preserve"> M</w:t>
      </w:r>
      <w:r w:rsidR="00FF5507">
        <w:t>.</w:t>
      </w:r>
      <w:r>
        <w:t>, Gaillard</w:t>
      </w:r>
      <w:r w:rsidR="00FF5507">
        <w:t>,</w:t>
      </w:r>
      <w:r>
        <w:t xml:space="preserve"> S</w:t>
      </w:r>
      <w:r w:rsidR="00FF5507">
        <w:t>.</w:t>
      </w:r>
      <w:r>
        <w:t>L</w:t>
      </w:r>
      <w:r w:rsidR="00FF5507">
        <w:t>.</w:t>
      </w:r>
      <w:r>
        <w:t>, Woodworth</w:t>
      </w:r>
      <w:r w:rsidR="00FF5507">
        <w:t>,</w:t>
      </w:r>
      <w:r>
        <w:t xml:space="preserve"> H</w:t>
      </w:r>
      <w:r w:rsidR="00FF5507">
        <w:t>.</w:t>
      </w:r>
      <w:r>
        <w:t xml:space="preserve">, </w:t>
      </w:r>
      <w:proofErr w:type="spellStart"/>
      <w:r>
        <w:t>Kelberman</w:t>
      </w:r>
      <w:proofErr w:type="spellEnd"/>
      <w:r w:rsidR="00FF5507">
        <w:t>,</w:t>
      </w:r>
      <w:r>
        <w:t xml:space="preserve"> C</w:t>
      </w:r>
      <w:r w:rsidR="00FF5507">
        <w:t>.</w:t>
      </w:r>
      <w:r>
        <w:t>, Capella</w:t>
      </w:r>
      <w:r w:rsidR="00FF5507">
        <w:t>,</w:t>
      </w:r>
      <w:r>
        <w:t xml:space="preserve"> J</w:t>
      </w:r>
      <w:r w:rsidR="00FF5507">
        <w:t>.</w:t>
      </w:r>
      <w:r>
        <w:t>, Kadlec</w:t>
      </w:r>
      <w:r w:rsidR="00FF5507">
        <w:t>,</w:t>
      </w:r>
      <w:r>
        <w:t xml:space="preserve"> K</w:t>
      </w:r>
      <w:r w:rsidR="00FF5507">
        <w:t>.</w:t>
      </w:r>
      <w:r>
        <w:t>, Goncalves</w:t>
      </w:r>
      <w:r w:rsidR="00FF5507">
        <w:t>,</w:t>
      </w:r>
      <w:r>
        <w:t xml:space="preserve"> M</w:t>
      </w:r>
      <w:r w:rsidR="00FF5507">
        <w:t>.</w:t>
      </w:r>
      <w:r>
        <w:t>, Ghosh</w:t>
      </w:r>
      <w:r w:rsidR="00FF5507">
        <w:t>,</w:t>
      </w:r>
      <w:r>
        <w:t xml:space="preserve"> S</w:t>
      </w:r>
      <w:r w:rsidR="00FF5507">
        <w:t>.</w:t>
      </w:r>
      <w:r>
        <w:t>, Yendiki</w:t>
      </w:r>
      <w:r w:rsidR="00FF5507">
        <w:t>,</w:t>
      </w:r>
      <w:r>
        <w:t xml:space="preserve"> A</w:t>
      </w:r>
      <w:r w:rsidR="00FF5507">
        <w:t>.</w:t>
      </w:r>
      <w:r>
        <w:t>, Chai</w:t>
      </w:r>
      <w:r w:rsidR="00FF5507">
        <w:t>,</w:t>
      </w:r>
      <w:r>
        <w:t xml:space="preserve"> X</w:t>
      </w:r>
      <w:r w:rsidR="00FF5507">
        <w:t>.</w:t>
      </w:r>
      <w:r>
        <w:t>J</w:t>
      </w:r>
      <w:r w:rsidR="00FF5507">
        <w:t>.</w:t>
      </w:r>
      <w:r>
        <w:t>, Hirshfeld-Becker</w:t>
      </w:r>
      <w:r w:rsidR="00FF5507">
        <w:t>,</w:t>
      </w:r>
      <w:r>
        <w:t xml:space="preserve"> D</w:t>
      </w:r>
      <w:r w:rsidR="00FF5507">
        <w:t>.</w:t>
      </w:r>
      <w:r>
        <w:t>R</w:t>
      </w:r>
      <w:r w:rsidR="00FF5507">
        <w:t>.</w:t>
      </w:r>
      <w:r>
        <w:t xml:space="preserve">, </w:t>
      </w:r>
      <w:r w:rsidRPr="219A6C45">
        <w:rPr>
          <w:b/>
          <w:bCs/>
        </w:rPr>
        <w:t>Whitfield-Gabrieli</w:t>
      </w:r>
      <w:r w:rsidR="00FF5507">
        <w:rPr>
          <w:b/>
          <w:bCs/>
        </w:rPr>
        <w:t>,</w:t>
      </w:r>
      <w:r w:rsidRPr="219A6C45">
        <w:rPr>
          <w:b/>
          <w:bCs/>
        </w:rPr>
        <w:t xml:space="preserve"> S</w:t>
      </w:r>
      <w:r w:rsidR="00FF5507">
        <w:rPr>
          <w:b/>
          <w:bCs/>
        </w:rPr>
        <w:t>.</w:t>
      </w:r>
      <w:r>
        <w:t>, Gabrieli</w:t>
      </w:r>
      <w:r w:rsidR="00FF5507">
        <w:t>,</w:t>
      </w:r>
      <w:r>
        <w:t xml:space="preserve"> J</w:t>
      </w:r>
      <w:r w:rsidR="00FF5507">
        <w:t>.</w:t>
      </w:r>
      <w:r>
        <w:t>D</w:t>
      </w:r>
      <w:r w:rsidR="00FF5507">
        <w:t>.</w:t>
      </w:r>
      <w:r>
        <w:t>E</w:t>
      </w:r>
      <w:r w:rsidR="00FF5507">
        <w:t>.</w:t>
      </w:r>
      <w:r>
        <w:t>, Biederman</w:t>
      </w:r>
      <w:r w:rsidR="00FF5507">
        <w:t>,</w:t>
      </w:r>
      <w:r>
        <w:t xml:space="preserve"> J. (2020). Cingulum-Callosal white-matter microstructure associated with emotional dysregulation in children: A diffusion tensor imaging study. </w:t>
      </w:r>
      <w:r w:rsidRPr="219A6C45">
        <w:rPr>
          <w:u w:val="single"/>
        </w:rPr>
        <w:t>Neuroimage Clin</w:t>
      </w:r>
      <w:r w:rsidR="00FF5507">
        <w:t xml:space="preserve">, </w:t>
      </w:r>
      <w:r w:rsidR="00E27C27">
        <w:t>2:102266.</w:t>
      </w:r>
    </w:p>
    <w:p w14:paraId="2B9DD102" w14:textId="7D95098F" w:rsidR="00DE590E" w:rsidRPr="00C64B83" w:rsidRDefault="00DE590E" w:rsidP="00081BC2">
      <w:pPr>
        <w:numPr>
          <w:ilvl w:val="0"/>
          <w:numId w:val="3"/>
        </w:numPr>
        <w:spacing w:before="120" w:after="120"/>
        <w:rPr>
          <w:u w:val="single"/>
        </w:rPr>
      </w:pPr>
      <w:r>
        <w:t>Anteraper</w:t>
      </w:r>
      <w:r w:rsidR="00FF5507">
        <w:t>,</w:t>
      </w:r>
      <w:r>
        <w:t xml:space="preserve"> S</w:t>
      </w:r>
      <w:r w:rsidR="00FF5507">
        <w:t>.</w:t>
      </w:r>
      <w:r>
        <w:t>A</w:t>
      </w:r>
      <w:r w:rsidR="00FF5507">
        <w:t>.</w:t>
      </w:r>
      <w:r>
        <w:t>, Guell</w:t>
      </w:r>
      <w:r w:rsidR="00FF5507">
        <w:t>,</w:t>
      </w:r>
      <w:r>
        <w:t xml:space="preserve"> X</w:t>
      </w:r>
      <w:r w:rsidR="00FF5507">
        <w:t>.</w:t>
      </w:r>
      <w:r>
        <w:t>, Hollinshead</w:t>
      </w:r>
      <w:r w:rsidR="00FF5507">
        <w:t>,</w:t>
      </w:r>
      <w:r>
        <w:t xml:space="preserve"> M</w:t>
      </w:r>
      <w:r w:rsidR="00FF5507">
        <w:t>.</w:t>
      </w:r>
      <w:r>
        <w:t>O</w:t>
      </w:r>
      <w:r w:rsidR="00FF5507">
        <w:t>.</w:t>
      </w:r>
      <w:r>
        <w:t>, D'Mello</w:t>
      </w:r>
      <w:r w:rsidR="00FF5507">
        <w:t>,</w:t>
      </w:r>
      <w:r>
        <w:t xml:space="preserve"> A</w:t>
      </w:r>
      <w:r w:rsidR="00FF5507">
        <w:t>.</w:t>
      </w:r>
      <w:r>
        <w:t xml:space="preserve">, </w:t>
      </w:r>
      <w:r w:rsidRPr="219A6C45">
        <w:rPr>
          <w:b/>
          <w:bCs/>
        </w:rPr>
        <w:t>Whitfield-Gabrieli</w:t>
      </w:r>
      <w:r w:rsidR="00FF5507">
        <w:rPr>
          <w:b/>
          <w:bCs/>
        </w:rPr>
        <w:t>,</w:t>
      </w:r>
      <w:r w:rsidRPr="219A6C45">
        <w:rPr>
          <w:b/>
          <w:bCs/>
        </w:rPr>
        <w:t xml:space="preserve"> S</w:t>
      </w:r>
      <w:r w:rsidR="00FF5507">
        <w:rPr>
          <w:b/>
          <w:bCs/>
        </w:rPr>
        <w:t>.</w:t>
      </w:r>
      <w:r>
        <w:t>, Biederman</w:t>
      </w:r>
      <w:r w:rsidR="00FF5507">
        <w:t>,</w:t>
      </w:r>
      <w:r>
        <w:t xml:space="preserve"> J</w:t>
      </w:r>
      <w:r w:rsidR="00FF5507">
        <w:t>.</w:t>
      </w:r>
      <w:r>
        <w:t>, Joshi</w:t>
      </w:r>
      <w:r w:rsidR="00FF5507">
        <w:t>,</w:t>
      </w:r>
      <w:r>
        <w:t xml:space="preserve"> G. (2020). Functional Alterations Associated with Structural Abnormalities in Adults with High-Functioning Autism Spectrum Disorder. </w:t>
      </w:r>
      <w:r w:rsidRPr="219A6C45">
        <w:rPr>
          <w:u w:val="single"/>
        </w:rPr>
        <w:t>Brain Connect</w:t>
      </w:r>
      <w:r w:rsidR="00FF5507">
        <w:t xml:space="preserve">, </w:t>
      </w:r>
      <w:r w:rsidR="00E27C27">
        <w:t>10:368-376.</w:t>
      </w:r>
    </w:p>
    <w:p w14:paraId="4135C080" w14:textId="48B6F31D" w:rsidR="00C64B83" w:rsidRDefault="00C64B83" w:rsidP="00C64B83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Collin, G., Nieto-Castanon, A., Shenton, M.E., Pasternak, O., Kelly, S., Keshavan, M., Stone, W.S., Seidman, L.J., </w:t>
      </w:r>
      <w:proofErr w:type="spellStart"/>
      <w:r>
        <w:t>McMarley</w:t>
      </w:r>
      <w:proofErr w:type="spellEnd"/>
      <w:r>
        <w:t xml:space="preserve">, R.W., </w:t>
      </w:r>
      <w:proofErr w:type="spellStart"/>
      <w:r>
        <w:t>Niznikiewicz</w:t>
      </w:r>
      <w:proofErr w:type="spellEnd"/>
      <w:r>
        <w:t xml:space="preserve">, M.A., Li, H., Zhang, T., Tang, Y., Wang, J., </w:t>
      </w:r>
      <w:r w:rsidRPr="219A6C45">
        <w:rPr>
          <w:b/>
          <w:bCs/>
        </w:rPr>
        <w:t>Whitfield-Gabrieli</w:t>
      </w:r>
      <w:r>
        <w:t>, S. (2020)</w:t>
      </w:r>
      <w:r w:rsidR="00FF5507">
        <w:t>.</w:t>
      </w:r>
      <w:r>
        <w:t xml:space="preserve"> Brain Functional Connectivity Data Enhance Prediction of Clinical Outcome in Youth at Risk for Psychosis. </w:t>
      </w:r>
      <w:r w:rsidRPr="219A6C45">
        <w:rPr>
          <w:u w:val="single"/>
        </w:rPr>
        <w:t>Neuroimage Clinical</w:t>
      </w:r>
      <w:r w:rsidR="00FF5507">
        <w:t>,</w:t>
      </w:r>
      <w:r>
        <w:t xml:space="preserve"> </w:t>
      </w:r>
      <w:r w:rsidRPr="219A6C45">
        <w:rPr>
          <w:rStyle w:val="docsum-journal-citation"/>
        </w:rPr>
        <w:t>26:102108</w:t>
      </w:r>
      <w:r w:rsidR="00FF5507">
        <w:rPr>
          <w:rStyle w:val="docsum-journal-citation"/>
        </w:rPr>
        <w:t>.</w:t>
      </w:r>
    </w:p>
    <w:p w14:paraId="5A8440BD" w14:textId="513C47E2" w:rsidR="006F16AD" w:rsidRDefault="006F16AD" w:rsidP="00081BC2">
      <w:pPr>
        <w:pStyle w:val="ListParagraph"/>
        <w:numPr>
          <w:ilvl w:val="0"/>
          <w:numId w:val="3"/>
        </w:numPr>
        <w:spacing w:before="120" w:after="120"/>
        <w:rPr>
          <w:u w:val="single"/>
        </w:rPr>
      </w:pPr>
      <w:r>
        <w:t>Del Re</w:t>
      </w:r>
      <w:r w:rsidR="003640DB">
        <w:t>,</w:t>
      </w:r>
      <w:r>
        <w:t xml:space="preserve"> E</w:t>
      </w:r>
      <w:r w:rsidR="003640DB">
        <w:t>.</w:t>
      </w:r>
      <w:r>
        <w:t>C</w:t>
      </w:r>
      <w:r w:rsidR="003640DB">
        <w:t>.</w:t>
      </w:r>
      <w:r>
        <w:t>, Stone</w:t>
      </w:r>
      <w:r w:rsidR="003640DB">
        <w:t>,</w:t>
      </w:r>
      <w:r>
        <w:t xml:space="preserve"> W</w:t>
      </w:r>
      <w:r w:rsidR="003640DB">
        <w:t>.</w:t>
      </w:r>
      <w:r>
        <w:t>S</w:t>
      </w:r>
      <w:r w:rsidR="003640DB">
        <w:t>.</w:t>
      </w:r>
      <w:r>
        <w:t>, Bouix</w:t>
      </w:r>
      <w:r w:rsidR="003640DB">
        <w:t>,</w:t>
      </w:r>
      <w:r>
        <w:t xml:space="preserve"> S</w:t>
      </w:r>
      <w:r w:rsidR="003640DB">
        <w:t>.</w:t>
      </w:r>
      <w:r>
        <w:t>, Seitz</w:t>
      </w:r>
      <w:r w:rsidR="003640DB">
        <w:t>,</w:t>
      </w:r>
      <w:r>
        <w:t xml:space="preserve"> J</w:t>
      </w:r>
      <w:r w:rsidR="003640DB">
        <w:t>.</w:t>
      </w:r>
      <w:r>
        <w:t>, Zeng</w:t>
      </w:r>
      <w:r w:rsidR="003640DB">
        <w:t>,</w:t>
      </w:r>
      <w:r>
        <w:t xml:space="preserve"> V</w:t>
      </w:r>
      <w:r w:rsidR="003640DB">
        <w:t>.</w:t>
      </w:r>
      <w:r>
        <w:t>, Guliano</w:t>
      </w:r>
      <w:r w:rsidR="003640DB">
        <w:t>,</w:t>
      </w:r>
      <w:r>
        <w:t xml:space="preserve"> A</w:t>
      </w:r>
      <w:r w:rsidR="003640DB">
        <w:t>.</w:t>
      </w:r>
      <w:r>
        <w:t>, Somes</w:t>
      </w:r>
      <w:r w:rsidR="003640DB">
        <w:t>,</w:t>
      </w:r>
      <w:r>
        <w:t xml:space="preserve"> N</w:t>
      </w:r>
      <w:r w:rsidR="003640DB">
        <w:t>.</w:t>
      </w:r>
      <w:r>
        <w:t>, Zhang</w:t>
      </w:r>
      <w:r w:rsidR="003640DB">
        <w:t>,</w:t>
      </w:r>
      <w:r>
        <w:t xml:space="preserve"> T</w:t>
      </w:r>
      <w:r w:rsidR="003640DB">
        <w:t>.</w:t>
      </w:r>
      <w:r>
        <w:t>, Reid</w:t>
      </w:r>
      <w:r w:rsidR="003640DB">
        <w:t>,</w:t>
      </w:r>
      <w:r>
        <w:t xml:space="preserve"> B</w:t>
      </w:r>
      <w:r w:rsidR="003640DB">
        <w:t>.</w:t>
      </w:r>
      <w:r>
        <w:t>, Lyall</w:t>
      </w:r>
      <w:r w:rsidR="003640DB">
        <w:t>,</w:t>
      </w:r>
      <w:r>
        <w:t xml:space="preserve"> A</w:t>
      </w:r>
      <w:r w:rsidR="003640DB">
        <w:t>.</w:t>
      </w:r>
      <w:r>
        <w:t>, Lyons</w:t>
      </w:r>
      <w:r w:rsidR="003640DB">
        <w:t>,</w:t>
      </w:r>
      <w:r>
        <w:t xml:space="preserve"> M</w:t>
      </w:r>
      <w:r w:rsidR="003640DB">
        <w:t>.</w:t>
      </w:r>
      <w:r>
        <w:t>, Li</w:t>
      </w:r>
      <w:r w:rsidR="003640DB">
        <w:t>,</w:t>
      </w:r>
      <w:r>
        <w:t xml:space="preserve"> H</w:t>
      </w:r>
      <w:r w:rsidR="003640DB">
        <w:t>.</w:t>
      </w:r>
      <w:r w:rsidRPr="219A6C45">
        <w:rPr>
          <w:b/>
          <w:bCs/>
        </w:rPr>
        <w:t>, Whitfield-Gabrieli</w:t>
      </w:r>
      <w:r w:rsidR="003640DB">
        <w:rPr>
          <w:b/>
          <w:bCs/>
        </w:rPr>
        <w:t>,</w:t>
      </w:r>
      <w:r>
        <w:t xml:space="preserve"> </w:t>
      </w:r>
      <w:r w:rsidRPr="003640DB">
        <w:rPr>
          <w:b/>
          <w:bCs/>
        </w:rPr>
        <w:t>S</w:t>
      </w:r>
      <w:r w:rsidR="003640DB" w:rsidRPr="003640DB">
        <w:rPr>
          <w:b/>
          <w:bCs/>
        </w:rPr>
        <w:t>.</w:t>
      </w:r>
      <w:r w:rsidRPr="003640DB">
        <w:rPr>
          <w:b/>
          <w:bCs/>
        </w:rPr>
        <w:t>,</w:t>
      </w:r>
      <w:r>
        <w:t xml:space="preserve"> Keshavan</w:t>
      </w:r>
      <w:r w:rsidR="003640DB">
        <w:t>,</w:t>
      </w:r>
      <w:r>
        <w:t xml:space="preserve"> M</w:t>
      </w:r>
      <w:r w:rsidR="003640DB">
        <w:t>.</w:t>
      </w:r>
      <w:r>
        <w:t>, Seidman</w:t>
      </w:r>
      <w:r w:rsidR="003640DB">
        <w:t>,</w:t>
      </w:r>
      <w:r>
        <w:t xml:space="preserve"> L</w:t>
      </w:r>
      <w:r w:rsidR="003640DB">
        <w:t>.</w:t>
      </w:r>
      <w:r>
        <w:t>J</w:t>
      </w:r>
      <w:r w:rsidR="003640DB">
        <w:t>.</w:t>
      </w:r>
      <w:r>
        <w:t>, McCarley</w:t>
      </w:r>
      <w:r w:rsidR="003640DB">
        <w:t>,</w:t>
      </w:r>
      <w:r>
        <w:t xml:space="preserve"> R</w:t>
      </w:r>
      <w:r w:rsidR="003640DB">
        <w:t>.</w:t>
      </w:r>
      <w:r>
        <w:t>W</w:t>
      </w:r>
      <w:r w:rsidR="003640DB">
        <w:t>.</w:t>
      </w:r>
      <w:r>
        <w:t>, Wang</w:t>
      </w:r>
      <w:r w:rsidR="003640DB">
        <w:t>,</w:t>
      </w:r>
      <w:r>
        <w:t xml:space="preserve"> J</w:t>
      </w:r>
      <w:r w:rsidR="003640DB">
        <w:t>.</w:t>
      </w:r>
      <w:r>
        <w:t>, Shenton</w:t>
      </w:r>
      <w:r w:rsidR="003640DB">
        <w:t>,</w:t>
      </w:r>
      <w:r>
        <w:t xml:space="preserve"> M</w:t>
      </w:r>
      <w:r w:rsidR="003640DB">
        <w:t>.</w:t>
      </w:r>
      <w:r>
        <w:t>E</w:t>
      </w:r>
      <w:r w:rsidR="003640DB">
        <w:t>.</w:t>
      </w:r>
      <w:r>
        <w:t>, Niznikiewicz</w:t>
      </w:r>
      <w:r w:rsidR="003640DB">
        <w:t>,</w:t>
      </w:r>
      <w:r>
        <w:t xml:space="preserve"> M</w:t>
      </w:r>
      <w:r w:rsidR="003640DB">
        <w:t>.</w:t>
      </w:r>
      <w:r>
        <w:t>A. (</w:t>
      </w:r>
      <w:r w:rsidR="00000242">
        <w:t>202</w:t>
      </w:r>
      <w:r w:rsidR="00E83C16">
        <w:t>1</w:t>
      </w:r>
      <w:r>
        <w:t xml:space="preserve">). Baseline Cortical Thickness Reductions in Clinical High Risk for Psychosis: Brain Regions Associated with Conversion to </w:t>
      </w:r>
      <w:r>
        <w:lastRenderedPageBreak/>
        <w:t xml:space="preserve">Psychosis Versus Non-Conversion as Assessed at One-Year Follow-Up in the Shanghai-At-Risk-for-Psychosis (SHARP) Study. </w:t>
      </w:r>
      <w:proofErr w:type="spellStart"/>
      <w:r w:rsidRPr="219A6C45">
        <w:rPr>
          <w:u w:val="single"/>
        </w:rPr>
        <w:t>Schizophr</w:t>
      </w:r>
      <w:proofErr w:type="spellEnd"/>
      <w:r w:rsidRPr="219A6C45">
        <w:rPr>
          <w:u w:val="single"/>
        </w:rPr>
        <w:t xml:space="preserve"> Bull</w:t>
      </w:r>
      <w:r w:rsidR="003640DB">
        <w:t>,</w:t>
      </w:r>
      <w:r w:rsidR="00270B92">
        <w:t xml:space="preserve"> 47(2):562-574.</w:t>
      </w:r>
    </w:p>
    <w:p w14:paraId="758E861E" w14:textId="2E66FCCF" w:rsidR="00DE590E" w:rsidRPr="006F16AD" w:rsidRDefault="00DE590E" w:rsidP="008835B5">
      <w:pPr>
        <w:numPr>
          <w:ilvl w:val="0"/>
          <w:numId w:val="3"/>
        </w:numPr>
        <w:spacing w:before="120" w:after="120"/>
        <w:ind w:left="562"/>
      </w:pPr>
      <w:r>
        <w:t>Cui</w:t>
      </w:r>
      <w:r w:rsidR="00D24F44">
        <w:t>,</w:t>
      </w:r>
      <w:r>
        <w:t xml:space="preserve"> H</w:t>
      </w:r>
      <w:r w:rsidR="00D24F44">
        <w:t>.</w:t>
      </w:r>
      <w:r>
        <w:t>, Giuliano</w:t>
      </w:r>
      <w:r w:rsidR="00D24F44">
        <w:t>,</w:t>
      </w:r>
      <w:r>
        <w:t xml:space="preserve"> A</w:t>
      </w:r>
      <w:r w:rsidR="00D24F44">
        <w:t>.</w:t>
      </w:r>
      <w:r>
        <w:t>J</w:t>
      </w:r>
      <w:r w:rsidR="00D24F44">
        <w:t>.</w:t>
      </w:r>
      <w:r>
        <w:t>, Zhang</w:t>
      </w:r>
      <w:r w:rsidR="00D24F44">
        <w:t>,</w:t>
      </w:r>
      <w:r>
        <w:t xml:space="preserve"> T</w:t>
      </w:r>
      <w:r w:rsidR="00D24F44">
        <w:t>.</w:t>
      </w:r>
      <w:r>
        <w:t>, Xu</w:t>
      </w:r>
      <w:r w:rsidR="00D24F44">
        <w:t>,</w:t>
      </w:r>
      <w:r>
        <w:t xml:space="preserve"> L</w:t>
      </w:r>
      <w:r w:rsidR="00D24F44">
        <w:t>.</w:t>
      </w:r>
      <w:r>
        <w:t>, Wei</w:t>
      </w:r>
      <w:r w:rsidR="00D24F44">
        <w:t>,</w:t>
      </w:r>
      <w:r>
        <w:t xml:space="preserve"> Y</w:t>
      </w:r>
      <w:r w:rsidR="00D24F44">
        <w:t>.</w:t>
      </w:r>
      <w:r>
        <w:t>, Tang</w:t>
      </w:r>
      <w:r w:rsidR="00D24F44">
        <w:t>,</w:t>
      </w:r>
      <w:r>
        <w:t xml:space="preserve"> Y</w:t>
      </w:r>
      <w:r w:rsidR="00D24F44">
        <w:t>.</w:t>
      </w:r>
      <w:r>
        <w:t>, Qian</w:t>
      </w:r>
      <w:r w:rsidR="00D24F44">
        <w:t>,</w:t>
      </w:r>
      <w:r>
        <w:t xml:space="preserve"> Z</w:t>
      </w:r>
      <w:r w:rsidR="00D24F44">
        <w:t>.</w:t>
      </w:r>
      <w:r>
        <w:t>, Stone</w:t>
      </w:r>
      <w:r w:rsidR="00D24F44">
        <w:t>,</w:t>
      </w:r>
      <w:r>
        <w:t xml:space="preserve"> L</w:t>
      </w:r>
      <w:r w:rsidR="00D24F44">
        <w:t>.</w:t>
      </w:r>
      <w:r>
        <w:t>M</w:t>
      </w:r>
      <w:r w:rsidR="00D24F44">
        <w:t>.</w:t>
      </w:r>
      <w:r>
        <w:t>, Li</w:t>
      </w:r>
      <w:r w:rsidR="00D24F44">
        <w:t>,</w:t>
      </w:r>
      <w:r>
        <w:t xml:space="preserve"> H</w:t>
      </w:r>
      <w:r w:rsidR="00D24F44">
        <w:t>.</w:t>
      </w:r>
      <w:r>
        <w:t>,</w:t>
      </w:r>
      <w:r w:rsidR="00080900">
        <w:t xml:space="preserve"> </w:t>
      </w:r>
      <w:r w:rsidRPr="219A6C45">
        <w:rPr>
          <w:b/>
          <w:bCs/>
        </w:rPr>
        <w:t>Whitfield-Gabrieli</w:t>
      </w:r>
      <w:r w:rsidR="00D24F44">
        <w:rPr>
          <w:b/>
          <w:bCs/>
        </w:rPr>
        <w:t>,</w:t>
      </w:r>
      <w:r w:rsidRPr="219A6C45">
        <w:rPr>
          <w:b/>
          <w:bCs/>
        </w:rPr>
        <w:t xml:space="preserve"> S</w:t>
      </w:r>
      <w:r w:rsidR="00D24F44">
        <w:rPr>
          <w:b/>
          <w:bCs/>
        </w:rPr>
        <w:t>.</w:t>
      </w:r>
      <w:r>
        <w:t>, Niznikiewicz</w:t>
      </w:r>
      <w:r w:rsidR="00D24F44">
        <w:t>,</w:t>
      </w:r>
      <w:r>
        <w:t xml:space="preserve"> M</w:t>
      </w:r>
      <w:r w:rsidR="00D24F44">
        <w:t>.</w:t>
      </w:r>
      <w:r>
        <w:t>, Keshavan</w:t>
      </w:r>
      <w:r w:rsidR="00D24F44">
        <w:t>,</w:t>
      </w:r>
      <w:r>
        <w:t xml:space="preserve"> M</w:t>
      </w:r>
      <w:r w:rsidR="00D24F44">
        <w:t>.</w:t>
      </w:r>
      <w:r>
        <w:t>S</w:t>
      </w:r>
      <w:r w:rsidR="00D24F44">
        <w:t>.</w:t>
      </w:r>
      <w:r>
        <w:t>, Shenton</w:t>
      </w:r>
      <w:r w:rsidR="00D24F44">
        <w:t>,</w:t>
      </w:r>
      <w:r>
        <w:t xml:space="preserve"> M</w:t>
      </w:r>
      <w:r w:rsidR="00D24F44">
        <w:t>.</w:t>
      </w:r>
      <w:r>
        <w:t>E</w:t>
      </w:r>
      <w:r w:rsidR="00D24F44">
        <w:t>.</w:t>
      </w:r>
      <w:r>
        <w:t>, Wang</w:t>
      </w:r>
      <w:r w:rsidR="00D24F44">
        <w:t>,</w:t>
      </w:r>
      <w:r>
        <w:t xml:space="preserve"> J</w:t>
      </w:r>
      <w:r w:rsidR="00D24F44">
        <w:t>.</w:t>
      </w:r>
      <w:r>
        <w:t>, Stone</w:t>
      </w:r>
      <w:r w:rsidR="00D24F44">
        <w:t>,</w:t>
      </w:r>
      <w:r>
        <w:t xml:space="preserve"> W</w:t>
      </w:r>
      <w:r w:rsidR="00D24F44">
        <w:t>.</w:t>
      </w:r>
      <w:r>
        <w:t>S.</w:t>
      </w:r>
      <w:r w:rsidR="00080900">
        <w:t xml:space="preserve"> (2020). </w:t>
      </w:r>
      <w:r>
        <w:t>Cognitive dysfunction in a psychotropic medication-naïve, clinical high-risk</w:t>
      </w:r>
      <w:r w:rsidR="00080900">
        <w:t xml:space="preserve"> </w:t>
      </w:r>
      <w:r>
        <w:t xml:space="preserve">sample from the </w:t>
      </w:r>
      <w:proofErr w:type="spellStart"/>
      <w:r>
        <w:t>ShangHai</w:t>
      </w:r>
      <w:proofErr w:type="spellEnd"/>
      <w:r>
        <w:t>-At-Risk-for-Psychosis (SHARP) study: Associations with</w:t>
      </w:r>
      <w:r w:rsidR="00080900">
        <w:t xml:space="preserve"> </w:t>
      </w:r>
      <w:r>
        <w:t xml:space="preserve">clinical outcomes. </w:t>
      </w:r>
      <w:proofErr w:type="spellStart"/>
      <w:r w:rsidRPr="219A6C45">
        <w:rPr>
          <w:u w:val="single"/>
        </w:rPr>
        <w:t>Schizophr</w:t>
      </w:r>
      <w:proofErr w:type="spellEnd"/>
      <w:r w:rsidRPr="219A6C45">
        <w:rPr>
          <w:u w:val="single"/>
        </w:rPr>
        <w:t xml:space="preserve"> Res</w:t>
      </w:r>
      <w:r w:rsidR="00D24F44">
        <w:t xml:space="preserve">, 226:138-146. </w:t>
      </w:r>
      <w:r w:rsidR="00E27C27">
        <w:t>[</w:t>
      </w:r>
      <w:proofErr w:type="spellStart"/>
      <w:r w:rsidR="00E27C27">
        <w:t>Epub</w:t>
      </w:r>
      <w:proofErr w:type="spellEnd"/>
      <w:r w:rsidR="00E27C27">
        <w:t xml:space="preserve"> ahead of print]</w:t>
      </w:r>
    </w:p>
    <w:p w14:paraId="1895DDCD" w14:textId="2E2A9BB6" w:rsidR="006C5788" w:rsidRPr="008835B5" w:rsidRDefault="00F552AF" w:rsidP="008835B5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>Westfall</w:t>
      </w:r>
      <w:r w:rsidR="00D24F44">
        <w:t>,</w:t>
      </w:r>
      <w:r>
        <w:t xml:space="preserve"> D</w:t>
      </w:r>
      <w:r w:rsidR="00D24F44">
        <w:t>.</w:t>
      </w:r>
      <w:r>
        <w:t>R., Anteraper</w:t>
      </w:r>
      <w:r w:rsidR="00D24F44">
        <w:t>,</w:t>
      </w:r>
      <w:r>
        <w:t xml:space="preserve"> S., Chaddock-Heyman</w:t>
      </w:r>
      <w:r w:rsidR="00D24F44">
        <w:t>,</w:t>
      </w:r>
      <w:r>
        <w:t xml:space="preserve"> L., Drollette</w:t>
      </w:r>
      <w:r w:rsidR="00D24F44">
        <w:t>,</w:t>
      </w:r>
      <w:r>
        <w:t xml:space="preserve"> E</w:t>
      </w:r>
      <w:r w:rsidR="00D24F44">
        <w:t>.</w:t>
      </w:r>
      <w:r>
        <w:t>S., Raine</w:t>
      </w:r>
      <w:r w:rsidR="00D24F44">
        <w:t>,</w:t>
      </w:r>
      <w:r>
        <w:t xml:space="preserve"> L</w:t>
      </w:r>
      <w:r w:rsidR="00D24F44">
        <w:t>.</w:t>
      </w:r>
      <w:r>
        <w:t>B</w:t>
      </w:r>
      <w:r w:rsidR="00D24F44">
        <w:t>.</w:t>
      </w:r>
      <w:r>
        <w:t xml:space="preserve">, </w:t>
      </w:r>
      <w:r w:rsidRPr="219A6C45">
        <w:rPr>
          <w:b/>
          <w:bCs/>
        </w:rPr>
        <w:t>Whitfield-Gabrieli</w:t>
      </w:r>
      <w:r w:rsidR="00D24F44">
        <w:rPr>
          <w:b/>
          <w:bCs/>
        </w:rPr>
        <w:t>, S.</w:t>
      </w:r>
      <w:r>
        <w:t>, Kramer</w:t>
      </w:r>
      <w:r w:rsidR="00D24F44">
        <w:t>,</w:t>
      </w:r>
      <w:r>
        <w:t xml:space="preserve"> A</w:t>
      </w:r>
      <w:r w:rsidR="00D24F44">
        <w:t>.</w:t>
      </w:r>
      <w:r>
        <w:t>F., Hillman</w:t>
      </w:r>
      <w:r w:rsidR="00D24F44">
        <w:t>,</w:t>
      </w:r>
      <w:r>
        <w:t xml:space="preserve"> C</w:t>
      </w:r>
      <w:r w:rsidR="00D24F44">
        <w:t>.</w:t>
      </w:r>
      <w:r>
        <w:t>H. (</w:t>
      </w:r>
      <w:r w:rsidR="00E27C27">
        <w:t>2020</w:t>
      </w:r>
      <w:r>
        <w:t>)</w:t>
      </w:r>
      <w:r w:rsidR="00D24F44">
        <w:t>.</w:t>
      </w:r>
      <w:r>
        <w:t xml:space="preserve"> Resting state functional connectivity and scholastic performance in preadolescent children: A data-driven multivoxel pattern analysis (MVPA). </w:t>
      </w:r>
      <w:r w:rsidRPr="219A6C45">
        <w:rPr>
          <w:u w:val="single"/>
        </w:rPr>
        <w:t>Journal of Clinical Medicine</w:t>
      </w:r>
      <w:r w:rsidR="00D24F44">
        <w:t>,</w:t>
      </w:r>
      <w:r w:rsidR="00E27C27">
        <w:t xml:space="preserve"> 9:3198.</w:t>
      </w:r>
    </w:p>
    <w:p w14:paraId="10EAC638" w14:textId="0DE58BE9" w:rsidR="008835B5" w:rsidRPr="008835B5" w:rsidRDefault="00EF1071" w:rsidP="008835B5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rPr>
          <w:u w:val="single"/>
        </w:rPr>
      </w:pPr>
      <w:bookmarkStart w:id="17" w:name="_Hlk87968075"/>
      <w:r>
        <w:t>Lee</w:t>
      </w:r>
      <w:r w:rsidR="00FE0C2E">
        <w:t>,</w:t>
      </w:r>
      <w:r>
        <w:t xml:space="preserve"> Y</w:t>
      </w:r>
      <w:r w:rsidR="00FE0C2E">
        <w:t>.</w:t>
      </w:r>
      <w:r>
        <w:t>J</w:t>
      </w:r>
      <w:r w:rsidR="00FE0C2E">
        <w:t>.</w:t>
      </w:r>
      <w:r>
        <w:t>, Guell</w:t>
      </w:r>
      <w:r w:rsidR="00FE0C2E">
        <w:t>,</w:t>
      </w:r>
      <w:r>
        <w:t xml:space="preserve"> X</w:t>
      </w:r>
      <w:r w:rsidR="00FE0C2E">
        <w:t>.</w:t>
      </w:r>
      <w:r>
        <w:t>, Hubbard</w:t>
      </w:r>
      <w:r w:rsidR="00FE0C2E">
        <w:t>,</w:t>
      </w:r>
      <w:r>
        <w:t xml:space="preserve"> N</w:t>
      </w:r>
      <w:r w:rsidR="00FE0C2E">
        <w:t>.</w:t>
      </w:r>
      <w:r>
        <w:t>A</w:t>
      </w:r>
      <w:r w:rsidR="00FE0C2E">
        <w:t>.</w:t>
      </w:r>
      <w:r>
        <w:t>, Siless</w:t>
      </w:r>
      <w:r w:rsidR="00FE0C2E">
        <w:t>,</w:t>
      </w:r>
      <w:r>
        <w:t xml:space="preserve"> V</w:t>
      </w:r>
      <w:r w:rsidR="00FE0C2E">
        <w:t>.</w:t>
      </w:r>
      <w:r>
        <w:t>, Frosch</w:t>
      </w:r>
      <w:r w:rsidR="00FE0C2E">
        <w:t>,</w:t>
      </w:r>
      <w:r w:rsidRPr="219A6C45">
        <w:rPr>
          <w:color w:val="212121"/>
        </w:rPr>
        <w:t xml:space="preserve"> I</w:t>
      </w:r>
      <w:r w:rsidR="00FE0C2E">
        <w:rPr>
          <w:color w:val="212121"/>
        </w:rPr>
        <w:t>.</w:t>
      </w:r>
      <w:r w:rsidRPr="219A6C45">
        <w:rPr>
          <w:color w:val="212121"/>
        </w:rPr>
        <w:t>R</w:t>
      </w:r>
      <w:r w:rsidR="00FE0C2E">
        <w:rPr>
          <w:color w:val="212121"/>
        </w:rPr>
        <w:t>.</w:t>
      </w:r>
      <w:r w:rsidRPr="219A6C45">
        <w:rPr>
          <w:color w:val="212121"/>
        </w:rPr>
        <w:t>, Goncalves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M</w:t>
      </w:r>
      <w:r w:rsidR="00FE0C2E">
        <w:rPr>
          <w:color w:val="212121"/>
        </w:rPr>
        <w:t>.</w:t>
      </w:r>
      <w:r w:rsidRPr="219A6C45">
        <w:rPr>
          <w:color w:val="212121"/>
        </w:rPr>
        <w:t>, Lo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N</w:t>
      </w:r>
      <w:r w:rsidR="00FE0C2E">
        <w:rPr>
          <w:color w:val="212121"/>
        </w:rPr>
        <w:t>.</w:t>
      </w:r>
      <w:r w:rsidRPr="219A6C45">
        <w:rPr>
          <w:color w:val="212121"/>
        </w:rPr>
        <w:t>, Nair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A</w:t>
      </w:r>
      <w:r w:rsidR="00FE0C2E">
        <w:rPr>
          <w:color w:val="212121"/>
        </w:rPr>
        <w:t>.</w:t>
      </w:r>
      <w:r w:rsidRPr="219A6C45">
        <w:rPr>
          <w:color w:val="212121"/>
        </w:rPr>
        <w:t>, Ghosh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S</w:t>
      </w:r>
      <w:r w:rsidR="00FE0C2E">
        <w:rPr>
          <w:color w:val="212121"/>
        </w:rPr>
        <w:t>.</w:t>
      </w:r>
      <w:r w:rsidRPr="219A6C45">
        <w:rPr>
          <w:color w:val="212121"/>
        </w:rPr>
        <w:t>S</w:t>
      </w:r>
      <w:r w:rsidR="00FE0C2E">
        <w:rPr>
          <w:color w:val="212121"/>
        </w:rPr>
        <w:t>.</w:t>
      </w:r>
      <w:r w:rsidRPr="219A6C45">
        <w:rPr>
          <w:color w:val="212121"/>
        </w:rPr>
        <w:t>, Hofmann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S</w:t>
      </w:r>
      <w:r w:rsidR="00FE0C2E">
        <w:rPr>
          <w:color w:val="212121"/>
        </w:rPr>
        <w:t>.</w:t>
      </w:r>
      <w:r w:rsidRPr="219A6C45">
        <w:rPr>
          <w:color w:val="212121"/>
        </w:rPr>
        <w:t>G</w:t>
      </w:r>
      <w:r w:rsidR="00FE0C2E">
        <w:rPr>
          <w:color w:val="212121"/>
        </w:rPr>
        <w:t>.</w:t>
      </w:r>
      <w:r w:rsidRPr="219A6C45">
        <w:rPr>
          <w:color w:val="212121"/>
        </w:rPr>
        <w:t>, Auerbach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R</w:t>
      </w:r>
      <w:r w:rsidR="00FE0C2E">
        <w:rPr>
          <w:color w:val="212121"/>
        </w:rPr>
        <w:t>.</w:t>
      </w:r>
      <w:r w:rsidRPr="219A6C45">
        <w:rPr>
          <w:color w:val="212121"/>
        </w:rPr>
        <w:t>P</w:t>
      </w:r>
      <w:r w:rsidR="00FE0C2E">
        <w:rPr>
          <w:color w:val="212121"/>
        </w:rPr>
        <w:t>.</w:t>
      </w:r>
      <w:r w:rsidRPr="219A6C45">
        <w:rPr>
          <w:color w:val="212121"/>
        </w:rPr>
        <w:t>, Pizzagalli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D</w:t>
      </w:r>
      <w:r w:rsidR="00FE0C2E">
        <w:rPr>
          <w:color w:val="212121"/>
        </w:rPr>
        <w:t>.</w:t>
      </w:r>
      <w:r w:rsidRPr="219A6C45">
        <w:rPr>
          <w:color w:val="212121"/>
        </w:rPr>
        <w:t>A</w:t>
      </w:r>
      <w:r w:rsidR="00FE0C2E">
        <w:rPr>
          <w:color w:val="212121"/>
        </w:rPr>
        <w:t>.</w:t>
      </w:r>
      <w:r w:rsidRPr="219A6C45">
        <w:rPr>
          <w:color w:val="212121"/>
        </w:rPr>
        <w:t>, Yendiki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A</w:t>
      </w:r>
      <w:r w:rsidR="00FE0C2E">
        <w:rPr>
          <w:color w:val="212121"/>
        </w:rPr>
        <w:t>.</w:t>
      </w:r>
      <w:r w:rsidRPr="219A6C45">
        <w:rPr>
          <w:color w:val="212121"/>
        </w:rPr>
        <w:t>, Gabrieli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G</w:t>
      </w:r>
      <w:r w:rsidR="00FE0C2E">
        <w:rPr>
          <w:color w:val="212121"/>
        </w:rPr>
        <w:t>.</w:t>
      </w:r>
      <w:r w:rsidRPr="219A6C45">
        <w:rPr>
          <w:color w:val="212121"/>
        </w:rPr>
        <w:t>D</w:t>
      </w:r>
      <w:r w:rsidR="00FE0C2E">
        <w:rPr>
          <w:color w:val="212121"/>
        </w:rPr>
        <w:t>.</w:t>
      </w:r>
      <w:r w:rsidRPr="219A6C45">
        <w:rPr>
          <w:color w:val="212121"/>
        </w:rPr>
        <w:t>E</w:t>
      </w:r>
      <w:r w:rsidR="00FE0C2E">
        <w:rPr>
          <w:color w:val="212121"/>
        </w:rPr>
        <w:t>.</w:t>
      </w:r>
      <w:r w:rsidRPr="219A6C45">
        <w:rPr>
          <w:color w:val="212121"/>
        </w:rPr>
        <w:t xml:space="preserve">, </w:t>
      </w:r>
      <w:r w:rsidRPr="219A6C45">
        <w:rPr>
          <w:b/>
          <w:bCs/>
          <w:color w:val="212121"/>
        </w:rPr>
        <w:t>Whitfield-Gabrieli</w:t>
      </w:r>
      <w:r w:rsidR="00FE0C2E">
        <w:rPr>
          <w:b/>
          <w:bCs/>
          <w:color w:val="212121"/>
        </w:rPr>
        <w:t>, S.,</w:t>
      </w:r>
      <w:r w:rsidRPr="219A6C45">
        <w:rPr>
          <w:color w:val="212121"/>
        </w:rPr>
        <w:t xml:space="preserve"> Anteraper</w:t>
      </w:r>
      <w:r w:rsidR="00FE0C2E">
        <w:rPr>
          <w:color w:val="212121"/>
        </w:rPr>
        <w:t>,</w:t>
      </w:r>
      <w:r w:rsidRPr="219A6C45">
        <w:rPr>
          <w:color w:val="212121"/>
        </w:rPr>
        <w:t xml:space="preserve"> S</w:t>
      </w:r>
      <w:r w:rsidR="00FE0C2E">
        <w:rPr>
          <w:color w:val="212121"/>
        </w:rPr>
        <w:t>.</w:t>
      </w:r>
      <w:r w:rsidRPr="219A6C45">
        <w:rPr>
          <w:color w:val="212121"/>
        </w:rPr>
        <w:t>A</w:t>
      </w:r>
      <w:r w:rsidR="00FE0C2E">
        <w:rPr>
          <w:color w:val="212121"/>
        </w:rPr>
        <w:t>.</w:t>
      </w:r>
      <w:r w:rsidRPr="219A6C45">
        <w:rPr>
          <w:color w:val="212121"/>
        </w:rPr>
        <w:t xml:space="preserve"> (</w:t>
      </w:r>
      <w:r w:rsidR="00000242" w:rsidRPr="219A6C45">
        <w:rPr>
          <w:color w:val="212121"/>
        </w:rPr>
        <w:t>2020</w:t>
      </w:r>
      <w:r w:rsidRPr="219A6C45">
        <w:rPr>
          <w:color w:val="212121"/>
        </w:rPr>
        <w:t>)</w:t>
      </w:r>
      <w:r w:rsidR="00FE0C2E">
        <w:rPr>
          <w:color w:val="212121"/>
        </w:rPr>
        <w:t>.</w:t>
      </w:r>
      <w:r w:rsidRPr="219A6C45">
        <w:rPr>
          <w:color w:val="212121"/>
        </w:rPr>
        <w:t xml:space="preserve"> Functional Alterations in Cerebellar Functional Connectivity in Anxiety Disorders. </w:t>
      </w:r>
      <w:r w:rsidRPr="219A6C45">
        <w:rPr>
          <w:color w:val="212121"/>
          <w:u w:val="single"/>
        </w:rPr>
        <w:t>Cerebellum</w:t>
      </w:r>
      <w:r w:rsidR="00FE0C2E">
        <w:rPr>
          <w:color w:val="212121"/>
        </w:rPr>
        <w:t>,</w:t>
      </w:r>
      <w:r w:rsidR="00D165AE">
        <w:t xml:space="preserve"> </w:t>
      </w:r>
      <w:r w:rsidR="00D165AE" w:rsidRPr="219A6C45">
        <w:rPr>
          <w:rStyle w:val="docsum-journal-citation"/>
        </w:rPr>
        <w:t>20:392-401</w:t>
      </w:r>
      <w:r w:rsidR="00FE0C2E">
        <w:rPr>
          <w:rStyle w:val="docsum-journal-citation"/>
        </w:rPr>
        <w:t>.</w:t>
      </w:r>
    </w:p>
    <w:bookmarkEnd w:id="17"/>
    <w:p w14:paraId="76EE8F97" w14:textId="78C8A2B8" w:rsidR="00160418" w:rsidRPr="008835B5" w:rsidRDefault="00160418" w:rsidP="008835B5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rPr>
          <w:rStyle w:val="docsum-journal-citation"/>
          <w:u w:val="single"/>
        </w:rPr>
      </w:pPr>
      <w:r w:rsidRPr="219A6C45">
        <w:rPr>
          <w:color w:val="212121"/>
        </w:rPr>
        <w:t>Bauer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C</w:t>
      </w:r>
      <w:r w:rsidR="00C1209D">
        <w:rPr>
          <w:color w:val="212121"/>
        </w:rPr>
        <w:t>.</w:t>
      </w:r>
      <w:r w:rsidRPr="219A6C45">
        <w:rPr>
          <w:color w:val="212121"/>
        </w:rPr>
        <w:t>C</w:t>
      </w:r>
      <w:r w:rsidR="00C1209D">
        <w:rPr>
          <w:color w:val="212121"/>
        </w:rPr>
        <w:t>.</w:t>
      </w:r>
      <w:r w:rsidRPr="219A6C45">
        <w:rPr>
          <w:color w:val="212121"/>
        </w:rPr>
        <w:t>C</w:t>
      </w:r>
      <w:r w:rsidR="00C1209D">
        <w:rPr>
          <w:color w:val="212121"/>
        </w:rPr>
        <w:t>.</w:t>
      </w:r>
      <w:r w:rsidRPr="219A6C45">
        <w:rPr>
          <w:color w:val="212121"/>
        </w:rPr>
        <w:t>, Rozenkrantz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L</w:t>
      </w:r>
      <w:r w:rsidR="00C1209D">
        <w:rPr>
          <w:color w:val="212121"/>
        </w:rPr>
        <w:t>.</w:t>
      </w:r>
      <w:r w:rsidRPr="219A6C45">
        <w:rPr>
          <w:color w:val="212121"/>
        </w:rPr>
        <w:t>, Caballero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C</w:t>
      </w:r>
      <w:r w:rsidR="00C1209D">
        <w:rPr>
          <w:color w:val="212121"/>
        </w:rPr>
        <w:t>.</w:t>
      </w:r>
      <w:r w:rsidRPr="219A6C45">
        <w:rPr>
          <w:color w:val="212121"/>
        </w:rPr>
        <w:t>, Nieto-Castanon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A</w:t>
      </w:r>
      <w:r w:rsidR="00C1209D">
        <w:rPr>
          <w:color w:val="212121"/>
        </w:rPr>
        <w:t>.</w:t>
      </w:r>
      <w:r w:rsidRPr="219A6C45">
        <w:rPr>
          <w:color w:val="212121"/>
        </w:rPr>
        <w:t>, Scherer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E</w:t>
      </w:r>
      <w:r w:rsidR="00C1209D">
        <w:rPr>
          <w:color w:val="212121"/>
        </w:rPr>
        <w:t>.</w:t>
      </w:r>
      <w:r w:rsidRPr="219A6C45">
        <w:rPr>
          <w:color w:val="212121"/>
        </w:rPr>
        <w:t>, West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M</w:t>
      </w:r>
      <w:r w:rsidR="00C1209D">
        <w:rPr>
          <w:color w:val="212121"/>
        </w:rPr>
        <w:t>.</w:t>
      </w:r>
      <w:r w:rsidRPr="219A6C45">
        <w:rPr>
          <w:color w:val="212121"/>
        </w:rPr>
        <w:t>R</w:t>
      </w:r>
      <w:r w:rsidR="00C1209D">
        <w:rPr>
          <w:color w:val="212121"/>
        </w:rPr>
        <w:t>.</w:t>
      </w:r>
      <w:r w:rsidRPr="219A6C45">
        <w:rPr>
          <w:color w:val="212121"/>
        </w:rPr>
        <w:t>, Mrazek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M</w:t>
      </w:r>
      <w:r w:rsidR="00C1209D">
        <w:rPr>
          <w:color w:val="212121"/>
        </w:rPr>
        <w:t>.</w:t>
      </w:r>
      <w:r w:rsidRPr="219A6C45">
        <w:rPr>
          <w:color w:val="212121"/>
        </w:rPr>
        <w:t>, Phillips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D</w:t>
      </w:r>
      <w:r w:rsidR="00C1209D">
        <w:rPr>
          <w:color w:val="212121"/>
        </w:rPr>
        <w:t>.</w:t>
      </w:r>
      <w:r w:rsidRPr="219A6C45">
        <w:rPr>
          <w:color w:val="212121"/>
        </w:rPr>
        <w:t>T</w:t>
      </w:r>
      <w:r w:rsidR="00C1209D">
        <w:rPr>
          <w:color w:val="212121"/>
        </w:rPr>
        <w:t>.</w:t>
      </w:r>
      <w:r w:rsidRPr="219A6C45">
        <w:rPr>
          <w:color w:val="212121"/>
        </w:rPr>
        <w:t>, Gabrieli</w:t>
      </w:r>
      <w:r w:rsidR="00C1209D">
        <w:rPr>
          <w:color w:val="212121"/>
        </w:rPr>
        <w:t>,</w:t>
      </w:r>
      <w:r w:rsidRPr="219A6C45">
        <w:rPr>
          <w:color w:val="212121"/>
        </w:rPr>
        <w:t xml:space="preserve"> J</w:t>
      </w:r>
      <w:r w:rsidR="00C1209D">
        <w:rPr>
          <w:color w:val="212121"/>
        </w:rPr>
        <w:t>.</w:t>
      </w:r>
      <w:r w:rsidRPr="219A6C45">
        <w:rPr>
          <w:color w:val="212121"/>
        </w:rPr>
        <w:t>D</w:t>
      </w:r>
      <w:r w:rsidR="00C1209D">
        <w:rPr>
          <w:color w:val="212121"/>
        </w:rPr>
        <w:t>.</w:t>
      </w:r>
      <w:r w:rsidRPr="219A6C45">
        <w:rPr>
          <w:color w:val="212121"/>
        </w:rPr>
        <w:t>E</w:t>
      </w:r>
      <w:r w:rsidR="00C1209D">
        <w:rPr>
          <w:color w:val="212121"/>
        </w:rPr>
        <w:t>.</w:t>
      </w:r>
      <w:r w:rsidRPr="219A6C45">
        <w:rPr>
          <w:color w:val="212121"/>
        </w:rPr>
        <w:t xml:space="preserve">, </w:t>
      </w:r>
      <w:r w:rsidRPr="219A6C45">
        <w:rPr>
          <w:b/>
          <w:bCs/>
          <w:color w:val="212121"/>
        </w:rPr>
        <w:t>Whitfield-Gabrieli</w:t>
      </w:r>
      <w:r w:rsidR="00C1209D">
        <w:rPr>
          <w:b/>
          <w:bCs/>
          <w:color w:val="212121"/>
        </w:rPr>
        <w:t>, S.</w:t>
      </w:r>
      <w:r w:rsidRPr="219A6C45">
        <w:rPr>
          <w:color w:val="212121"/>
        </w:rPr>
        <w:t xml:space="preserve"> (2020)</w:t>
      </w:r>
      <w:r w:rsidR="00C1209D">
        <w:rPr>
          <w:color w:val="212121"/>
        </w:rPr>
        <w:t>.</w:t>
      </w:r>
      <w:r w:rsidRPr="219A6C45">
        <w:rPr>
          <w:color w:val="212121"/>
        </w:rPr>
        <w:t xml:space="preserve"> Mindfulness training preserves sustained attention and resting state anticorrelation between default-mode network and dorsolateral prefrontal cortex: A randomized controlled trial. </w:t>
      </w:r>
      <w:r w:rsidRPr="219A6C45">
        <w:rPr>
          <w:rStyle w:val="docsum-journal-citation"/>
          <w:u w:val="single"/>
        </w:rPr>
        <w:t>Hum Brain Mapp</w:t>
      </w:r>
      <w:r w:rsidR="00C1209D">
        <w:rPr>
          <w:rStyle w:val="docsum-journal-citation"/>
        </w:rPr>
        <w:t>,</w:t>
      </w:r>
      <w:r w:rsidRPr="219A6C45">
        <w:rPr>
          <w:rStyle w:val="docsum-journal-citation"/>
        </w:rPr>
        <w:t xml:space="preserve"> 41:5356-5369.</w:t>
      </w:r>
    </w:p>
    <w:p w14:paraId="43EB5B59" w14:textId="54D42126" w:rsidR="008835B5" w:rsidRDefault="008835B5" w:rsidP="008835B5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>Zhang</w:t>
      </w:r>
      <w:r w:rsidR="00C1209D">
        <w:t>,</w:t>
      </w:r>
      <w:r>
        <w:t xml:space="preserve"> F., Kang</w:t>
      </w:r>
      <w:r w:rsidR="00C1209D">
        <w:t>,</w:t>
      </w:r>
      <w:r>
        <w:t xml:space="preserve"> </w:t>
      </w:r>
      <w:proofErr w:type="spellStart"/>
      <w:r>
        <w:t>Ik</w:t>
      </w:r>
      <w:proofErr w:type="spellEnd"/>
      <w:r>
        <w:t>, Cho</w:t>
      </w:r>
      <w:r w:rsidR="00C1209D">
        <w:t>,</w:t>
      </w:r>
      <w:r>
        <w:t xml:space="preserve"> K., Tang</w:t>
      </w:r>
      <w:r w:rsidR="00C1209D">
        <w:t>,</w:t>
      </w:r>
      <w:r>
        <w:t xml:space="preserve"> Y., Zhang</w:t>
      </w:r>
      <w:r w:rsidR="00C1209D">
        <w:t>,</w:t>
      </w:r>
      <w:r>
        <w:t xml:space="preserve"> T., Kelly</w:t>
      </w:r>
      <w:r w:rsidR="00C1209D">
        <w:t>,</w:t>
      </w:r>
      <w:r>
        <w:t xml:space="preserve"> S., Di Biase</w:t>
      </w:r>
      <w:r w:rsidR="00C1209D">
        <w:t>,</w:t>
      </w:r>
      <w:r>
        <w:t xml:space="preserve"> M., Xu</w:t>
      </w:r>
      <w:r w:rsidR="00C1209D">
        <w:t>,</w:t>
      </w:r>
      <w:r>
        <w:t xml:space="preserve"> L., Li H., Matcheri</w:t>
      </w:r>
      <w:r w:rsidR="00C1209D">
        <w:t>,</w:t>
      </w:r>
      <w:r>
        <w:t xml:space="preserve"> K, </w:t>
      </w:r>
      <w:r w:rsidRPr="219A6C45">
        <w:rPr>
          <w:b/>
          <w:bCs/>
        </w:rPr>
        <w:t>Whitfield-Gabrieli</w:t>
      </w:r>
      <w:r w:rsidR="00C1209D">
        <w:rPr>
          <w:b/>
          <w:bCs/>
        </w:rPr>
        <w:t>,</w:t>
      </w:r>
      <w:r w:rsidRPr="219A6C45">
        <w:rPr>
          <w:b/>
          <w:bCs/>
        </w:rPr>
        <w:t xml:space="preserve"> S.,</w:t>
      </w:r>
      <w:r>
        <w:t xml:space="preserve"> Niznikiewicz</w:t>
      </w:r>
      <w:r w:rsidR="00C1209D">
        <w:t>,</w:t>
      </w:r>
      <w:r>
        <w:t xml:space="preserve"> M., Stone</w:t>
      </w:r>
      <w:r w:rsidR="00C1209D">
        <w:t>,</w:t>
      </w:r>
      <w:r>
        <w:t xml:space="preserve"> S., Wang</w:t>
      </w:r>
      <w:r w:rsidR="00C1209D">
        <w:t>,</w:t>
      </w:r>
      <w:r>
        <w:t xml:space="preserve"> J., Shenton</w:t>
      </w:r>
      <w:r w:rsidR="00C1209D">
        <w:t>,</w:t>
      </w:r>
      <w:r>
        <w:t xml:space="preserve"> M., Pasternak</w:t>
      </w:r>
      <w:r w:rsidR="00C1209D">
        <w:t>,</w:t>
      </w:r>
      <w:r>
        <w:t xml:space="preserve"> O. (2021)</w:t>
      </w:r>
      <w:r w:rsidR="00C1209D">
        <w:t>.</w:t>
      </w:r>
      <w:r>
        <w:t xml:space="preserve"> MK-Curve Improves Sensitivity to Identify White Matter  Alterations in Clinical High Risk for Psychosis. </w:t>
      </w:r>
      <w:proofErr w:type="spellStart"/>
      <w:r w:rsidRPr="219A6C45">
        <w:rPr>
          <w:u w:val="single"/>
        </w:rPr>
        <w:t>NeuroImage</w:t>
      </w:r>
      <w:proofErr w:type="spellEnd"/>
      <w:r w:rsidR="00C1209D">
        <w:t>,</w:t>
      </w:r>
      <w:r w:rsidR="00D165AE">
        <w:t xml:space="preserve"> </w:t>
      </w:r>
      <w:r w:rsidR="00D165AE" w:rsidRPr="219A6C45">
        <w:rPr>
          <w:rStyle w:val="docsum-journal-citation"/>
        </w:rPr>
        <w:t>226:117564</w:t>
      </w:r>
      <w:r w:rsidR="00C1209D">
        <w:rPr>
          <w:rStyle w:val="docsum-journal-citation"/>
        </w:rPr>
        <w:t>.</w:t>
      </w:r>
    </w:p>
    <w:p w14:paraId="165D6D63" w14:textId="2FD0E7DA" w:rsidR="004B5DF2" w:rsidRDefault="008835B5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rPr>
          <w:rStyle w:val="docsum-journal-citation"/>
        </w:rPr>
      </w:pPr>
      <w:r w:rsidRPr="219A6C45">
        <w:rPr>
          <w:rStyle w:val="docsum-authors"/>
        </w:rPr>
        <w:t>Collin</w:t>
      </w:r>
      <w:r w:rsidR="00C1209D">
        <w:rPr>
          <w:rStyle w:val="docsum-authors"/>
        </w:rPr>
        <w:t>,</w:t>
      </w:r>
      <w:r w:rsidRPr="219A6C45">
        <w:rPr>
          <w:rStyle w:val="docsum-authors"/>
        </w:rPr>
        <w:t xml:space="preserve"> G</w:t>
      </w:r>
      <w:r w:rsidR="00C1209D">
        <w:rPr>
          <w:rStyle w:val="docsum-authors"/>
        </w:rPr>
        <w:t>.</w:t>
      </w:r>
      <w:r w:rsidRPr="219A6C45">
        <w:rPr>
          <w:rStyle w:val="docsum-authors"/>
        </w:rPr>
        <w:t>, Bauer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C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C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C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, Anteraper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S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A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, Gabrieli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J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D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E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, Molokotos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E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 xml:space="preserve">, </w:t>
      </w:r>
      <w:proofErr w:type="spellStart"/>
      <w:r w:rsidRPr="219A6C45">
        <w:rPr>
          <w:rStyle w:val="docsum-authors"/>
        </w:rPr>
        <w:t>Mesholam</w:t>
      </w:r>
      <w:proofErr w:type="spellEnd"/>
      <w:r w:rsidRPr="219A6C45">
        <w:rPr>
          <w:rStyle w:val="docsum-authors"/>
        </w:rPr>
        <w:t>-Gately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R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, Thermenos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H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W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, Seidman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L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J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, Keshavan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M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S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, Shenton</w:t>
      </w:r>
      <w:r w:rsidR="00EE02AC">
        <w:rPr>
          <w:rStyle w:val="docsum-authors"/>
        </w:rPr>
        <w:t>,</w:t>
      </w:r>
      <w:r w:rsidRPr="219A6C45">
        <w:rPr>
          <w:rStyle w:val="docsum-authors"/>
        </w:rPr>
        <w:t xml:space="preserve"> M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>E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 xml:space="preserve">, </w:t>
      </w:r>
      <w:r w:rsidRPr="219A6C45">
        <w:rPr>
          <w:rStyle w:val="docsum-authors"/>
          <w:b/>
          <w:bCs/>
        </w:rPr>
        <w:t>Whitfield-Gabrieli</w:t>
      </w:r>
      <w:r w:rsidR="00EE02AC">
        <w:rPr>
          <w:rStyle w:val="docsum-authors"/>
          <w:b/>
          <w:bCs/>
        </w:rPr>
        <w:t>,</w:t>
      </w:r>
      <w:r w:rsidRPr="219A6C45">
        <w:rPr>
          <w:rStyle w:val="docsum-authors"/>
          <w:b/>
          <w:bCs/>
        </w:rPr>
        <w:t xml:space="preserve"> S</w:t>
      </w:r>
      <w:r w:rsidRPr="219A6C45">
        <w:rPr>
          <w:rStyle w:val="docsum-authors"/>
        </w:rPr>
        <w:t>. (2021)</w:t>
      </w:r>
      <w:r w:rsidR="00EE02AC">
        <w:rPr>
          <w:rStyle w:val="docsum-authors"/>
        </w:rPr>
        <w:t>.</w:t>
      </w:r>
      <w:r w:rsidRPr="219A6C45">
        <w:rPr>
          <w:rStyle w:val="docsum-authors"/>
        </w:rPr>
        <w:t xml:space="preserve"> Hyperactivation of Posterior Default Mode Network During Self-Referential Processing in Children at Familial High-Risk for Psychosis. </w:t>
      </w:r>
      <w:r w:rsidRPr="219A6C45">
        <w:rPr>
          <w:rStyle w:val="docsum-journal-citation"/>
          <w:u w:val="single"/>
        </w:rPr>
        <w:t xml:space="preserve">Front </w:t>
      </w:r>
      <w:r w:rsidRPr="00EE02AC">
        <w:rPr>
          <w:rStyle w:val="docsum-journal-citation"/>
          <w:u w:val="single"/>
        </w:rPr>
        <w:t>Psychiatry</w:t>
      </w:r>
      <w:r w:rsidR="00EE02AC">
        <w:rPr>
          <w:rStyle w:val="docsum-journal-citation"/>
        </w:rPr>
        <w:t xml:space="preserve">, </w:t>
      </w:r>
      <w:r w:rsidRPr="00EE02AC">
        <w:rPr>
          <w:rStyle w:val="docsum-journal-citation"/>
        </w:rPr>
        <w:t>12</w:t>
      </w:r>
      <w:r w:rsidR="00D165AE" w:rsidRPr="219A6C45">
        <w:rPr>
          <w:rStyle w:val="docsum-journal-citation"/>
        </w:rPr>
        <w:t>:</w:t>
      </w:r>
      <w:r w:rsidRPr="219A6C45">
        <w:rPr>
          <w:rStyle w:val="docsum-journal-citation"/>
        </w:rPr>
        <w:t>613142</w:t>
      </w:r>
      <w:r w:rsidR="00EE02AC">
        <w:rPr>
          <w:rStyle w:val="docsum-journal-citation"/>
        </w:rPr>
        <w:t>.</w:t>
      </w:r>
    </w:p>
    <w:p w14:paraId="06E0A51C" w14:textId="7C5B5C10" w:rsidR="004B5DF2" w:rsidRDefault="0018409A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Ai, M., Morris, T. P., Ordway, C., </w:t>
      </w:r>
      <w:proofErr w:type="spellStart"/>
      <w:r>
        <w:t>Quinoñez</w:t>
      </w:r>
      <w:proofErr w:type="spellEnd"/>
      <w:r>
        <w:t xml:space="preserve">, E., D’Agostino, F., </w:t>
      </w:r>
      <w:r w:rsidRPr="219A6C45">
        <w:rPr>
          <w:b/>
          <w:bCs/>
        </w:rPr>
        <w:t>Whitfield-Gabrieli, S</w:t>
      </w:r>
      <w:r>
        <w:t xml:space="preserve">., Hillman, C. H., Pindus, D. M., McAuley, E., Mayo, N., de la Colina, A. N., Phillips, S., Kramer, A. F., Geddes, M. (2021). The Daily Activity Study of Health (DASH): A pilot randomized controlled trial to enhance physical activity in sedentary older adults. </w:t>
      </w:r>
      <w:r w:rsidRPr="219A6C45">
        <w:rPr>
          <w:u w:val="single"/>
        </w:rPr>
        <w:t>Contemporary Clinical Trials</w:t>
      </w:r>
      <w:r>
        <w:t>, 106</w:t>
      </w:r>
      <w:r w:rsidR="00D165AE">
        <w:t>:</w:t>
      </w:r>
      <w:r>
        <w:t>106405.</w:t>
      </w:r>
    </w:p>
    <w:p w14:paraId="60A01971" w14:textId="57E7CD68" w:rsidR="004B5DF2" w:rsidRDefault="0018409A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Anteraper, S. A., Gopinath, K., Hoch, M. J., Waldrop-Valverde, D., Franklin, D., Letendre, S. L., </w:t>
      </w:r>
      <w:r w:rsidRPr="219A6C45">
        <w:rPr>
          <w:b/>
          <w:bCs/>
        </w:rPr>
        <w:t>Whitfield-Gabrieli, S</w:t>
      </w:r>
      <w:r>
        <w:t xml:space="preserve">., Anderson, A. M. (2021). A comprehensive data-driven analysis framework for detecting impairments in brain function networks with resting state fMRI in HIV-infected individuals on </w:t>
      </w:r>
      <w:proofErr w:type="spellStart"/>
      <w:r>
        <w:t>cART</w:t>
      </w:r>
      <w:proofErr w:type="spellEnd"/>
      <w:r>
        <w:t xml:space="preserve">. </w:t>
      </w:r>
      <w:r w:rsidRPr="219A6C45">
        <w:rPr>
          <w:u w:val="single"/>
        </w:rPr>
        <w:t>Journal of Neurovirology</w:t>
      </w:r>
      <w:r>
        <w:t>, 2</w:t>
      </w:r>
      <w:r w:rsidR="00D165AE">
        <w:t>7:</w:t>
      </w:r>
      <w:r>
        <w:t>239–248.</w:t>
      </w:r>
    </w:p>
    <w:p w14:paraId="7D470448" w14:textId="35E48627" w:rsidR="004B5DF2" w:rsidRDefault="0018409A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Bukhari, Q., Ruf, S. F., Guell, X., </w:t>
      </w:r>
      <w:r w:rsidRPr="219A6C45">
        <w:rPr>
          <w:b/>
          <w:bCs/>
        </w:rPr>
        <w:t>Whitfield-Gabrieli, S.,</w:t>
      </w:r>
      <w:r>
        <w:t xml:space="preserve"> Anteraper, S. (</w:t>
      </w:r>
      <w:r w:rsidR="004857B1">
        <w:t>2022</w:t>
      </w:r>
      <w:r>
        <w:t xml:space="preserve">). Interaction Between Cerebellum and Cerebral Cortex, Evidence from Dynamic Causal Modeling. </w:t>
      </w:r>
      <w:r w:rsidRPr="219A6C45">
        <w:rPr>
          <w:u w:val="single"/>
        </w:rPr>
        <w:t>Cerebellum</w:t>
      </w:r>
      <w:r w:rsidR="004857B1">
        <w:t>,</w:t>
      </w:r>
      <w:r>
        <w:t xml:space="preserve"> </w:t>
      </w:r>
      <w:r w:rsidR="004857B1">
        <w:t>21(2):225-233.</w:t>
      </w:r>
    </w:p>
    <w:p w14:paraId="2D45360A" w14:textId="051F59B1" w:rsidR="004B5DF2" w:rsidRDefault="0018409A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Collin, G., Bauer, C. C. C., Anteraper, S. A., Gabrieli, J. D. E., Molokotos, E., </w:t>
      </w:r>
      <w:proofErr w:type="spellStart"/>
      <w:r>
        <w:t>Mesholam</w:t>
      </w:r>
      <w:proofErr w:type="spellEnd"/>
      <w:r>
        <w:t xml:space="preserve">-Gately, R., Thermenos, H. W., Seidman, L. J., Keshavan, M. S., Shenton, M. E., </w:t>
      </w:r>
      <w:r w:rsidRPr="219A6C45">
        <w:rPr>
          <w:b/>
          <w:bCs/>
        </w:rPr>
        <w:t>Whitfield-Gabrieli, S</w:t>
      </w:r>
      <w:r>
        <w:t xml:space="preserve">. (2021). Hyperactivation of Posterior Default Mode Network During Self-Referential Processing in Children at Familial High-Risk for Psychosis. </w:t>
      </w:r>
      <w:r w:rsidRPr="219A6C45">
        <w:rPr>
          <w:u w:val="single"/>
        </w:rPr>
        <w:t>Frontiers in Psychiatry</w:t>
      </w:r>
      <w:r w:rsidR="004857B1">
        <w:t xml:space="preserve">, </w:t>
      </w:r>
      <w:r>
        <w:t>12</w:t>
      </w:r>
      <w:r w:rsidR="00D165AE">
        <w:t>:</w:t>
      </w:r>
      <w:r>
        <w:t>613142.</w:t>
      </w:r>
    </w:p>
    <w:p w14:paraId="31CFF043" w14:textId="2F1582F5" w:rsidR="004B5DF2" w:rsidRDefault="0018409A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lastRenderedPageBreak/>
        <w:t xml:space="preserve">Del Re, E. C., Stone, W. S., Bouix, S., Seitz, J., Zeng, V., Guliano, A., Somes, N., Zhang, T., Reid, B., Lyall, A., Lyon, M., Li, H., </w:t>
      </w:r>
      <w:r w:rsidRPr="219A6C45">
        <w:rPr>
          <w:b/>
          <w:bCs/>
        </w:rPr>
        <w:t>Whitfield-Gabrieli, S.</w:t>
      </w:r>
      <w:r>
        <w:t xml:space="preserve">, Keshavan, M., Seidman, L., McCarley, R., Wang, J., Tang, Y., Shenton, M., Niznikiewicz, M. (2021). Baseline Cortical Thickness Reductions in Clinical High Risk for Psychosis: Brain Regions Associated with Conversion to Psychosis Versus Non-Conversion as Assessed at One-Year Follow-Up in the Shanghai-At-Risk-for-Psychosis (SHARP) Study. </w:t>
      </w:r>
      <w:proofErr w:type="spellStart"/>
      <w:r w:rsidR="006B0DCE" w:rsidRPr="219A6C45">
        <w:rPr>
          <w:rStyle w:val="docsum-journal-citation"/>
          <w:u w:val="single"/>
        </w:rPr>
        <w:t>Schizophr</w:t>
      </w:r>
      <w:proofErr w:type="spellEnd"/>
      <w:r w:rsidR="006B0DCE" w:rsidRPr="219A6C45">
        <w:rPr>
          <w:rStyle w:val="docsum-journal-citation"/>
          <w:u w:val="single"/>
        </w:rPr>
        <w:t xml:space="preserve"> Bull</w:t>
      </w:r>
      <w:r w:rsidR="004857B1">
        <w:rPr>
          <w:rStyle w:val="docsum-journal-citation"/>
        </w:rPr>
        <w:t>,</w:t>
      </w:r>
      <w:r w:rsidR="006B0DCE" w:rsidRPr="219A6C45">
        <w:rPr>
          <w:rStyle w:val="docsum-journal-citation"/>
        </w:rPr>
        <w:t xml:space="preserve"> </w:t>
      </w:r>
      <w:r w:rsidR="006B351F" w:rsidRPr="219A6C45">
        <w:rPr>
          <w:rStyle w:val="docsum-journal-citation"/>
        </w:rPr>
        <w:t>47</w:t>
      </w:r>
      <w:r w:rsidR="00D165AE" w:rsidRPr="219A6C45">
        <w:rPr>
          <w:rStyle w:val="docsum-journal-citation"/>
        </w:rPr>
        <w:t>:</w:t>
      </w:r>
      <w:r w:rsidR="006B351F">
        <w:t>562-574</w:t>
      </w:r>
      <w:r w:rsidR="00593CFB">
        <w:t>.</w:t>
      </w:r>
    </w:p>
    <w:p w14:paraId="6DD6C3A0" w14:textId="2270A161" w:rsidR="00593CFB" w:rsidRDefault="00593CFB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 w:rsidRPr="00593CFB">
        <w:t>Ruf</w:t>
      </w:r>
      <w:r w:rsidR="004857B1">
        <w:t>,</w:t>
      </w:r>
      <w:r w:rsidRPr="00593CFB">
        <w:t xml:space="preserve"> S</w:t>
      </w:r>
      <w:r w:rsidR="004857B1">
        <w:t>.</w:t>
      </w:r>
      <w:r w:rsidRPr="00593CFB">
        <w:t>F</w:t>
      </w:r>
      <w:r w:rsidR="004857B1">
        <w:t>.</w:t>
      </w:r>
      <w:r w:rsidRPr="00593CFB">
        <w:t>, Navid Akbar</w:t>
      </w:r>
      <w:r w:rsidR="004857B1">
        <w:t>,</w:t>
      </w:r>
      <w:r w:rsidRPr="00593CFB">
        <w:t xml:space="preserve"> M</w:t>
      </w:r>
      <w:r w:rsidR="004857B1">
        <w:t>.</w:t>
      </w:r>
      <w:r w:rsidRPr="00593CFB">
        <w:t xml:space="preserve">, </w:t>
      </w:r>
      <w:r w:rsidRPr="00593CFB">
        <w:rPr>
          <w:b/>
          <w:bCs/>
        </w:rPr>
        <w:t>Whitfield-Gabrieli</w:t>
      </w:r>
      <w:r w:rsidR="004857B1">
        <w:rPr>
          <w:b/>
          <w:bCs/>
        </w:rPr>
        <w:t>,</w:t>
      </w:r>
      <w:r w:rsidRPr="00593CFB">
        <w:rPr>
          <w:b/>
          <w:bCs/>
        </w:rPr>
        <w:t xml:space="preserve"> </w:t>
      </w:r>
      <w:r w:rsidRPr="00593CFB">
        <w:t>S</w:t>
      </w:r>
      <w:r w:rsidR="004857B1">
        <w:t>.</w:t>
      </w:r>
      <w:r w:rsidRPr="00593CFB">
        <w:t>, Erdogmus</w:t>
      </w:r>
      <w:r w:rsidR="004857B1">
        <w:t>,</w:t>
      </w:r>
      <w:r w:rsidRPr="00593CFB">
        <w:t xml:space="preserve"> D.</w:t>
      </w:r>
      <w:r>
        <w:t xml:space="preserve"> (2021)</w:t>
      </w:r>
      <w:r w:rsidR="004857B1">
        <w:t>.</w:t>
      </w:r>
      <w:r w:rsidR="00715B05">
        <w:t xml:space="preserve"> Comparing Autoregressive and Network Features for Classification of Depression and Anxiety.</w:t>
      </w:r>
      <w:r>
        <w:t xml:space="preserve"> </w:t>
      </w:r>
      <w:r w:rsidRPr="00593CFB">
        <w:rPr>
          <w:u w:val="single"/>
        </w:rPr>
        <w:t>Annu Int Conf IEEE Eng Med Biol Soc</w:t>
      </w:r>
      <w:r w:rsidR="004857B1">
        <w:t xml:space="preserve">, </w:t>
      </w:r>
      <w:r w:rsidRPr="00593CFB">
        <w:t>386-389.</w:t>
      </w:r>
    </w:p>
    <w:p w14:paraId="739FB1EA" w14:textId="55EBD6EF" w:rsidR="004B5DF2" w:rsidRDefault="0018409A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Morris, T. P., Chaddock-Heyman, L., Ai, M., Anteraper, S. A., Castañon, A. N., </w:t>
      </w:r>
      <w:r w:rsidRPr="219A6C45">
        <w:rPr>
          <w:b/>
          <w:bCs/>
        </w:rPr>
        <w:t>Whitfield-Gabrieli, S.</w:t>
      </w:r>
      <w:r>
        <w:t xml:space="preserve">, Hillman, C. H., McAuley, E., Kramer, A. F. (2021). Enriching activities during childhood are associated with variations in functional connectivity patterns later in life. </w:t>
      </w:r>
      <w:r w:rsidRPr="219A6C45">
        <w:rPr>
          <w:u w:val="single"/>
        </w:rPr>
        <w:t>Neurobiology of Aging</w:t>
      </w:r>
      <w:r>
        <w:t>, 104</w:t>
      </w:r>
      <w:r w:rsidR="00D165AE">
        <w:t>:</w:t>
      </w:r>
      <w:r>
        <w:t>92–101.</w:t>
      </w:r>
    </w:p>
    <w:p w14:paraId="3A7B2398" w14:textId="53A180B7" w:rsidR="004B5DF2" w:rsidRDefault="0018409A" w:rsidP="004B5DF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Zhang, J., Bauer, C., Morfini, F., Lee, Y. J., Awad, A., Stone, L., Northoff, G., Shinn, A., Niznikiewicz, M., </w:t>
      </w:r>
      <w:r w:rsidRPr="219A6C45">
        <w:rPr>
          <w:b/>
          <w:bCs/>
        </w:rPr>
        <w:t>Whitfield-Gabrieli, S.</w:t>
      </w:r>
      <w:r>
        <w:t xml:space="preserve"> (2021). Baseline functional connectivity between default mode network and auditory cortex predicts improvement in auditory hallucination following real-time neurofeedback in schizophrenia. </w:t>
      </w:r>
      <w:r w:rsidRPr="219A6C45">
        <w:rPr>
          <w:u w:val="single"/>
        </w:rPr>
        <w:t>Biological Psychiatry</w:t>
      </w:r>
      <w:r>
        <w:t xml:space="preserve">, </w:t>
      </w:r>
      <w:proofErr w:type="gramStart"/>
      <w:r>
        <w:t>89</w:t>
      </w:r>
      <w:r w:rsidR="00D165AE">
        <w:t>:</w:t>
      </w:r>
      <w:r>
        <w:t>S</w:t>
      </w:r>
      <w:proofErr w:type="gramEnd"/>
      <w:r>
        <w:t>354.</w:t>
      </w:r>
    </w:p>
    <w:p w14:paraId="7979982D" w14:textId="51231C30" w:rsidR="00194293" w:rsidRDefault="00194293" w:rsidP="00194293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Goldstein, J. M., Cohen, J. E., Mareckova, K., Holsen, L., </w:t>
      </w:r>
      <w:r w:rsidRPr="219A6C45">
        <w:rPr>
          <w:b/>
          <w:bCs/>
        </w:rPr>
        <w:t>Whitfield-Gabrieli, S.,</w:t>
      </w:r>
      <w:r>
        <w:t xml:space="preserve"> Gilman, S. E., Buka, S. L., Hornig, M. (2021). Impact of prenatal maternal cytokine exposure on sex differences in brain circuitry regulating stress in offspring 45 years later. </w:t>
      </w:r>
      <w:r w:rsidRPr="219A6C45">
        <w:rPr>
          <w:u w:val="single"/>
        </w:rPr>
        <w:t>Proceedings of the National Academy of Sciences of the United States of America</w:t>
      </w:r>
      <w:r>
        <w:t>, 118</w:t>
      </w:r>
      <w:r w:rsidR="00AC6FE3">
        <w:t>:</w:t>
      </w:r>
      <w:r>
        <w:t xml:space="preserve">15. </w:t>
      </w:r>
    </w:p>
    <w:p w14:paraId="75D812DA" w14:textId="603C3DE6" w:rsidR="00333800" w:rsidRDefault="00B15EFB" w:rsidP="00333800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>Maffei</w:t>
      </w:r>
      <w:r w:rsidR="004857B1">
        <w:t>,</w:t>
      </w:r>
      <w:r>
        <w:t xml:space="preserve"> C., </w:t>
      </w:r>
      <w:r w:rsidR="00333800">
        <w:t>Ramprasad</w:t>
      </w:r>
      <w:r w:rsidR="004857B1">
        <w:t>,</w:t>
      </w:r>
      <w:r w:rsidR="00333800">
        <w:t xml:space="preserve"> M., Ravi</w:t>
      </w:r>
      <w:r w:rsidR="004857B1">
        <w:t>,</w:t>
      </w:r>
      <w:r w:rsidR="00333800">
        <w:t xml:space="preserve"> N., Trainor</w:t>
      </w:r>
      <w:r w:rsidR="004857B1">
        <w:t>,</w:t>
      </w:r>
      <w:r w:rsidR="00333800">
        <w:t xml:space="preserve"> D., Urban</w:t>
      </w:r>
      <w:r w:rsidR="004857B1">
        <w:t>,</w:t>
      </w:r>
      <w:r w:rsidR="00333800">
        <w:t xml:space="preserve"> Z., Kim</w:t>
      </w:r>
      <w:r w:rsidR="004857B1">
        <w:t>,</w:t>
      </w:r>
      <w:r w:rsidR="00333800">
        <w:t xml:space="preserve"> M., Jones</w:t>
      </w:r>
      <w:r w:rsidR="004857B1">
        <w:t>,</w:t>
      </w:r>
      <w:r w:rsidR="00333800">
        <w:t xml:space="preserve"> R., Henin</w:t>
      </w:r>
      <w:r w:rsidR="004857B1">
        <w:t>,</w:t>
      </w:r>
      <w:r w:rsidR="00333800">
        <w:t xml:space="preserve"> A., Hofmann</w:t>
      </w:r>
      <w:r w:rsidR="004857B1">
        <w:t>,</w:t>
      </w:r>
      <w:r w:rsidR="00333800">
        <w:t xml:space="preserve"> S., Pizzagalli</w:t>
      </w:r>
      <w:r w:rsidR="004857B1">
        <w:t>,</w:t>
      </w:r>
      <w:r w:rsidR="00333800">
        <w:t xml:space="preserve"> D.A., Auerbach</w:t>
      </w:r>
      <w:r w:rsidR="004857B1">
        <w:t>,</w:t>
      </w:r>
      <w:r w:rsidR="00333800">
        <w:t xml:space="preserve"> R.P., Gabrieli</w:t>
      </w:r>
      <w:r w:rsidR="004857B1">
        <w:t>,</w:t>
      </w:r>
      <w:r w:rsidR="00333800">
        <w:t xml:space="preserve"> J., </w:t>
      </w:r>
      <w:r w:rsidR="00333800" w:rsidRPr="219A6C45">
        <w:rPr>
          <w:b/>
          <w:bCs/>
        </w:rPr>
        <w:t>Whitfield-Gabrieli</w:t>
      </w:r>
      <w:r w:rsidR="004857B1">
        <w:rPr>
          <w:b/>
          <w:bCs/>
        </w:rPr>
        <w:t>,</w:t>
      </w:r>
      <w:r w:rsidR="00333800">
        <w:t xml:space="preserve"> S., </w:t>
      </w:r>
      <w:proofErr w:type="spellStart"/>
      <w:r w:rsidR="00333800">
        <w:t>Greeve</w:t>
      </w:r>
      <w:proofErr w:type="spellEnd"/>
      <w:r w:rsidR="004857B1">
        <w:t>,</w:t>
      </w:r>
      <w:r w:rsidR="00333800">
        <w:t xml:space="preserve"> D., Haber</w:t>
      </w:r>
      <w:r w:rsidR="004857B1">
        <w:t>,</w:t>
      </w:r>
      <w:r w:rsidR="00333800">
        <w:t xml:space="preserve"> S., Yendiki</w:t>
      </w:r>
      <w:r w:rsidR="00D0532B">
        <w:t>, A.</w:t>
      </w:r>
      <w:r w:rsidR="00333800">
        <w:t xml:space="preserve"> (</w:t>
      </w:r>
      <w:r w:rsidR="00B2454F">
        <w:t>2021</w:t>
      </w:r>
      <w:r w:rsidR="00333800">
        <w:t>)</w:t>
      </w:r>
      <w:r w:rsidR="00D0532B">
        <w:t>.</w:t>
      </w:r>
      <w:r w:rsidR="00333800">
        <w:t xml:space="preserve"> </w:t>
      </w:r>
      <w:r w:rsidR="00333800" w:rsidRPr="219A6C45">
        <w:rPr>
          <w:color w:val="000000" w:themeColor="text1"/>
        </w:rPr>
        <w:t xml:space="preserve">Using diffusion MRI data acquired with ultra-high gradient strength to improve tractography in routine-quality data. </w:t>
      </w:r>
      <w:proofErr w:type="spellStart"/>
      <w:r w:rsidR="00333800" w:rsidRPr="219A6C45">
        <w:rPr>
          <w:u w:val="single"/>
        </w:rPr>
        <w:t>NeuroImage</w:t>
      </w:r>
      <w:proofErr w:type="spellEnd"/>
      <w:r w:rsidR="00D0532B">
        <w:t xml:space="preserve">, </w:t>
      </w:r>
      <w:r w:rsidR="00B2454F" w:rsidRPr="00B2454F">
        <w:t>245:118706</w:t>
      </w:r>
      <w:r w:rsidR="00D0532B">
        <w:t>.</w:t>
      </w:r>
    </w:p>
    <w:p w14:paraId="755F2A17" w14:textId="40C32599" w:rsidR="0053282B" w:rsidRDefault="0053282B" w:rsidP="00751791">
      <w:pPr>
        <w:pStyle w:val="ListParagraph"/>
        <w:numPr>
          <w:ilvl w:val="0"/>
          <w:numId w:val="3"/>
        </w:numPr>
        <w:spacing w:before="120" w:after="120"/>
        <w:ind w:left="562" w:hanging="562"/>
        <w:contextualSpacing w:val="0"/>
      </w:pPr>
      <w:r>
        <w:t xml:space="preserve">Anteraper, S.A., Guell, X., Collin, G., Qi, Z., Ren, J., Nair, A., Seidman, L.J., Keshavan, M.S., Zhang, T., Tang, Y., Li, H., McCarley, R.W., Niznikiewicz, M.A., Shenton, M.E., Stone, W.S., Wang, J., </w:t>
      </w:r>
      <w:r w:rsidRPr="219A6C45">
        <w:rPr>
          <w:b/>
          <w:bCs/>
        </w:rPr>
        <w:t>Whitfield-Gabrieli, S</w:t>
      </w:r>
      <w:r>
        <w:t xml:space="preserve">. (2021). Abnormal Function in Dentate Nuclei Precedes the Onset of Psychosis: A Resting-State fMRI Study in High-Risk Individuals. </w:t>
      </w:r>
      <w:r w:rsidRPr="219A6C45">
        <w:rPr>
          <w:u w:val="single"/>
        </w:rPr>
        <w:t>Schizophrenia Bulletin</w:t>
      </w:r>
      <w:r w:rsidR="00D0532B">
        <w:t xml:space="preserve">, </w:t>
      </w:r>
      <w:r>
        <w:t>47:1421-1430.</w:t>
      </w:r>
    </w:p>
    <w:p w14:paraId="2074873B" w14:textId="4A5AF97F" w:rsidR="00A0631D" w:rsidRDefault="00A0631D" w:rsidP="00751791">
      <w:pPr>
        <w:pStyle w:val="ListParagraph"/>
        <w:numPr>
          <w:ilvl w:val="0"/>
          <w:numId w:val="3"/>
        </w:numPr>
        <w:spacing w:before="120" w:after="120"/>
        <w:ind w:left="562" w:hanging="562"/>
        <w:contextualSpacing w:val="0"/>
      </w:pPr>
      <w:bookmarkStart w:id="18" w:name="_Hlk118922705"/>
      <w:r>
        <w:t xml:space="preserve">Kucyi, A., Esterman, M., Capella, J., Green, A., Uchida, M., Biederman, J., Gabrieli, J. D. E., Valera, E. M., </w:t>
      </w:r>
      <w:r w:rsidRPr="219A6C45">
        <w:rPr>
          <w:b/>
          <w:bCs/>
        </w:rPr>
        <w:t>Whitfield-Gabrieli, S.</w:t>
      </w:r>
      <w:r>
        <w:t xml:space="preserve"> (2021)</w:t>
      </w:r>
      <w:r w:rsidR="00D0532B">
        <w:t>.</w:t>
      </w:r>
      <w:r>
        <w:t xml:space="preserve"> Prediction of stimulus-independent and task-unrelated thought from functional brain networks. </w:t>
      </w:r>
      <w:r w:rsidRPr="219A6C45">
        <w:rPr>
          <w:u w:val="single"/>
        </w:rPr>
        <w:t>Nature Communications</w:t>
      </w:r>
      <w:r>
        <w:t xml:space="preserve">, </w:t>
      </w:r>
      <w:bookmarkStart w:id="19" w:name="_Hlk149771615"/>
      <w:r>
        <w:t>12:1793.</w:t>
      </w:r>
    </w:p>
    <w:p w14:paraId="61EA6B1D" w14:textId="07CC22CD" w:rsidR="001827E7" w:rsidRDefault="00C037F7" w:rsidP="00751791">
      <w:pPr>
        <w:pStyle w:val="ListParagraph"/>
        <w:numPr>
          <w:ilvl w:val="0"/>
          <w:numId w:val="3"/>
        </w:numPr>
        <w:spacing w:before="120" w:after="120"/>
        <w:ind w:left="562" w:hanging="562"/>
        <w:contextualSpacing w:val="0"/>
      </w:pPr>
      <w:bookmarkStart w:id="20" w:name="_Hlk118922986"/>
      <w:bookmarkEnd w:id="18"/>
      <w:bookmarkEnd w:id="19"/>
      <w:r w:rsidRPr="219A6C45">
        <w:rPr>
          <w:rFonts w:cstheme="minorBidi"/>
        </w:rPr>
        <w:t>Ellwood-Lowe</w:t>
      </w:r>
      <w:r w:rsidR="00D0532B">
        <w:rPr>
          <w:rFonts w:cstheme="minorBidi"/>
        </w:rPr>
        <w:t>,</w:t>
      </w:r>
      <w:r w:rsidRPr="219A6C45">
        <w:rPr>
          <w:rFonts w:cstheme="minorBidi"/>
        </w:rPr>
        <w:t xml:space="preserve"> M</w:t>
      </w:r>
      <w:r w:rsidR="00D0532B">
        <w:rPr>
          <w:rFonts w:cstheme="minorBidi"/>
        </w:rPr>
        <w:t>.</w:t>
      </w:r>
      <w:r w:rsidRPr="219A6C45">
        <w:rPr>
          <w:rFonts w:cstheme="minorBidi"/>
        </w:rPr>
        <w:t xml:space="preserve">E., </w:t>
      </w:r>
      <w:r w:rsidRPr="219A6C45">
        <w:rPr>
          <w:rFonts w:cstheme="minorBidi"/>
          <w:b/>
          <w:bCs/>
        </w:rPr>
        <w:t>Whitfield-Gabrieli</w:t>
      </w:r>
      <w:r w:rsidR="00D0532B">
        <w:rPr>
          <w:rFonts w:cstheme="minorBidi"/>
          <w:b/>
          <w:bCs/>
        </w:rPr>
        <w:t>,</w:t>
      </w:r>
      <w:r w:rsidRPr="219A6C45">
        <w:rPr>
          <w:rFonts w:cstheme="minorBidi"/>
          <w:b/>
          <w:bCs/>
        </w:rPr>
        <w:t xml:space="preserve"> S.,</w:t>
      </w:r>
      <w:r w:rsidRPr="219A6C45">
        <w:rPr>
          <w:rFonts w:cstheme="minorBidi"/>
        </w:rPr>
        <w:t xml:space="preserve"> Bunge</w:t>
      </w:r>
      <w:r w:rsidR="00D0532B">
        <w:rPr>
          <w:rFonts w:cstheme="minorBidi"/>
        </w:rPr>
        <w:t>,</w:t>
      </w:r>
      <w:r w:rsidRPr="219A6C45">
        <w:rPr>
          <w:rFonts w:cstheme="minorBidi"/>
        </w:rPr>
        <w:t xml:space="preserve"> S</w:t>
      </w:r>
      <w:r w:rsidR="00D0532B">
        <w:rPr>
          <w:rFonts w:cstheme="minorBidi"/>
        </w:rPr>
        <w:t>.</w:t>
      </w:r>
      <w:r w:rsidRPr="219A6C45">
        <w:rPr>
          <w:rFonts w:cstheme="minorBidi"/>
        </w:rPr>
        <w:t>A. (</w:t>
      </w:r>
      <w:r w:rsidR="001827E7">
        <w:rPr>
          <w:rFonts w:cstheme="minorBidi"/>
        </w:rPr>
        <w:t>2021</w:t>
      </w:r>
      <w:r w:rsidRPr="219A6C45">
        <w:rPr>
          <w:rFonts w:cstheme="minorBidi"/>
        </w:rPr>
        <w:t>)</w:t>
      </w:r>
      <w:r w:rsidR="00D0532B">
        <w:rPr>
          <w:rFonts w:cstheme="minorBidi"/>
        </w:rPr>
        <w:t>.</w:t>
      </w:r>
      <w:r w:rsidRPr="219A6C45">
        <w:rPr>
          <w:rFonts w:cstheme="minorBidi"/>
        </w:rPr>
        <w:t xml:space="preserve"> </w:t>
      </w:r>
      <w:r w:rsidR="00A37EAD">
        <w:rPr>
          <w:rFonts w:cstheme="minorBidi"/>
        </w:rPr>
        <w:t xml:space="preserve">Brain network coupling associated with cognitive performance varies as a function of a child’s environment in the ABCD </w:t>
      </w:r>
      <w:proofErr w:type="spellStart"/>
      <w:r w:rsidR="00A37EAD">
        <w:rPr>
          <w:rFonts w:cstheme="minorBidi"/>
        </w:rPr>
        <w:t>sutd</w:t>
      </w:r>
      <w:proofErr w:type="spellEnd"/>
      <w:r w:rsidR="00A37EAD">
        <w:rPr>
          <w:rFonts w:cstheme="minorBidi"/>
        </w:rPr>
        <w:t>.</w:t>
      </w:r>
      <w:r w:rsidRPr="219A6C45">
        <w:rPr>
          <w:rFonts w:cstheme="minorBidi"/>
        </w:rPr>
        <w:t xml:space="preserve"> </w:t>
      </w:r>
      <w:r w:rsidRPr="219A6C45">
        <w:rPr>
          <w:rFonts w:cstheme="minorBidi"/>
          <w:u w:val="single"/>
        </w:rPr>
        <w:t>Nature Communications</w:t>
      </w:r>
      <w:r w:rsidR="00D0532B">
        <w:rPr>
          <w:rFonts w:cstheme="minorBidi"/>
        </w:rPr>
        <w:t xml:space="preserve">, </w:t>
      </w:r>
      <w:r w:rsidR="001827E7" w:rsidRPr="001827E7">
        <w:t>12:7183</w:t>
      </w:r>
      <w:r w:rsidR="00D0532B">
        <w:t>.</w:t>
      </w:r>
    </w:p>
    <w:bookmarkEnd w:id="20"/>
    <w:p w14:paraId="0CA6F42C" w14:textId="35576015" w:rsidR="00ED3D9C" w:rsidRDefault="00ED3D9C" w:rsidP="00751791">
      <w:pPr>
        <w:pStyle w:val="ListParagraph"/>
        <w:numPr>
          <w:ilvl w:val="0"/>
          <w:numId w:val="3"/>
        </w:numPr>
        <w:spacing w:before="120" w:after="120"/>
        <w:ind w:left="562" w:hanging="562"/>
        <w:rPr>
          <w:color w:val="000000" w:themeColor="text1"/>
        </w:rPr>
      </w:pPr>
      <w:r>
        <w:t>Tozzi</w:t>
      </w:r>
      <w:r w:rsidR="00D0532B">
        <w:t>,</w:t>
      </w:r>
      <w:r>
        <w:t xml:space="preserve"> T., Anene</w:t>
      </w:r>
      <w:r w:rsidR="00D0532B">
        <w:t>,</w:t>
      </w:r>
      <w:r>
        <w:t xml:space="preserve"> E., Gotlib</w:t>
      </w:r>
      <w:r w:rsidR="00D0532B">
        <w:t>,</w:t>
      </w:r>
      <w:r>
        <w:t xml:space="preserve"> I., Wintermark</w:t>
      </w:r>
      <w:r w:rsidR="00D0532B">
        <w:t>,</w:t>
      </w:r>
      <w:r>
        <w:t xml:space="preserve"> M., Kerr</w:t>
      </w:r>
      <w:r w:rsidR="00D0532B">
        <w:t>,</w:t>
      </w:r>
      <w:r>
        <w:t xml:space="preserve"> A., Wu</w:t>
      </w:r>
      <w:r w:rsidR="00D0532B">
        <w:t>,</w:t>
      </w:r>
      <w:r>
        <w:t xml:space="preserve"> H., Seok</w:t>
      </w:r>
      <w:r w:rsidR="00D0532B">
        <w:t>,</w:t>
      </w:r>
      <w:r>
        <w:t xml:space="preserve"> D., </w:t>
      </w:r>
      <w:proofErr w:type="gramStart"/>
      <w:r>
        <w:t>Narr</w:t>
      </w:r>
      <w:r w:rsidR="00D0532B">
        <w:t>,</w:t>
      </w:r>
      <w:r>
        <w:t>*</w:t>
      </w:r>
      <w:proofErr w:type="gramEnd"/>
      <w:r>
        <w:t xml:space="preserve"> K., Sheline</w:t>
      </w:r>
      <w:r w:rsidR="00D0532B">
        <w:t>,</w:t>
      </w:r>
      <w:r>
        <w:t>*</w:t>
      </w:r>
      <w:r w:rsidR="00D0532B">
        <w:t xml:space="preserve"> </w:t>
      </w:r>
      <w:r>
        <w:t xml:space="preserve">Y., </w:t>
      </w:r>
      <w:r w:rsidRPr="219A6C45">
        <w:rPr>
          <w:b/>
          <w:bCs/>
        </w:rPr>
        <w:t>Whitfield-Gabrie</w:t>
      </w:r>
      <w:r>
        <w:t>li</w:t>
      </w:r>
      <w:r w:rsidR="00D0532B">
        <w:t>,</w:t>
      </w:r>
      <w:r>
        <w:t>*</w:t>
      </w:r>
      <w:r w:rsidR="00D0532B">
        <w:t xml:space="preserve"> </w:t>
      </w:r>
      <w:r>
        <w:t>S., Williams</w:t>
      </w:r>
      <w:r w:rsidR="00D0532B">
        <w:t>,</w:t>
      </w:r>
      <w:r>
        <w:t xml:space="preserve"> L.* (</w:t>
      </w:r>
      <w:r w:rsidR="00B2454F">
        <w:t>2021</w:t>
      </w:r>
      <w:r>
        <w:t>)</w:t>
      </w:r>
      <w:r w:rsidR="00D0532B">
        <w:t>.</w:t>
      </w:r>
      <w:r>
        <w:t xml:space="preserve"> Convergence, preliminary </w:t>
      </w:r>
      <w:proofErr w:type="gramStart"/>
      <w:r>
        <w:t>findings</w:t>
      </w:r>
      <w:proofErr w:type="gramEnd"/>
      <w:r>
        <w:t xml:space="preserve"> and future directions across the four human connectome projects investigating mood and anxiety disorders. </w:t>
      </w:r>
      <w:proofErr w:type="spellStart"/>
      <w:r w:rsidRPr="219A6C45">
        <w:rPr>
          <w:u w:val="single"/>
        </w:rPr>
        <w:t>Neuro</w:t>
      </w:r>
      <w:r w:rsidR="00333800" w:rsidRPr="219A6C45">
        <w:rPr>
          <w:u w:val="single"/>
        </w:rPr>
        <w:t>I</w:t>
      </w:r>
      <w:r w:rsidRPr="219A6C45">
        <w:rPr>
          <w:u w:val="single"/>
        </w:rPr>
        <w:t>mage</w:t>
      </w:r>
      <w:proofErr w:type="spellEnd"/>
      <w:r w:rsidR="00D0532B">
        <w:t xml:space="preserve">, </w:t>
      </w:r>
      <w:r w:rsidR="00B2454F" w:rsidRPr="00B2454F">
        <w:rPr>
          <w:color w:val="000000" w:themeColor="text1"/>
        </w:rPr>
        <w:t>245:118694</w:t>
      </w:r>
      <w:r w:rsidR="00D0532B">
        <w:rPr>
          <w:color w:val="000000" w:themeColor="text1"/>
        </w:rPr>
        <w:t>.</w:t>
      </w:r>
    </w:p>
    <w:p w14:paraId="37504179" w14:textId="77777777" w:rsidR="00751791" w:rsidRPr="00FE53A7" w:rsidRDefault="00751791" w:rsidP="00751791">
      <w:pPr>
        <w:pStyle w:val="ListParagraph"/>
        <w:spacing w:before="120" w:after="120"/>
        <w:ind w:left="567"/>
        <w:rPr>
          <w:color w:val="000000" w:themeColor="text1"/>
          <w:sz w:val="12"/>
          <w:szCs w:val="12"/>
        </w:rPr>
      </w:pPr>
    </w:p>
    <w:p w14:paraId="3239AF47" w14:textId="10E1BC10" w:rsidR="00C64B83" w:rsidRPr="00611298" w:rsidRDefault="00C64B83" w:rsidP="00751791">
      <w:pPr>
        <w:pStyle w:val="ListParagraph"/>
        <w:numPr>
          <w:ilvl w:val="0"/>
          <w:numId w:val="3"/>
        </w:numPr>
        <w:spacing w:before="120" w:after="120"/>
        <w:ind w:left="562" w:hanging="562"/>
        <w:contextualSpacing w:val="0"/>
      </w:pPr>
      <w:r>
        <w:t>Zhang</w:t>
      </w:r>
      <w:r w:rsidR="00FE53A7">
        <w:t>,</w:t>
      </w:r>
      <w:r>
        <w:t xml:space="preserve"> J., Kucyi</w:t>
      </w:r>
      <w:r w:rsidR="00FE53A7">
        <w:t>,</w:t>
      </w:r>
      <w:r>
        <w:t xml:space="preserve"> A., Raya</w:t>
      </w:r>
      <w:r w:rsidR="00FE53A7">
        <w:t>,</w:t>
      </w:r>
      <w:r>
        <w:t xml:space="preserve"> J., </w:t>
      </w:r>
      <w:proofErr w:type="spellStart"/>
      <w:r>
        <w:t>Nielsenb</w:t>
      </w:r>
      <w:proofErr w:type="spellEnd"/>
      <w:r w:rsidR="00FE53A7">
        <w:t>,</w:t>
      </w:r>
      <w:r>
        <w:t xml:space="preserve"> A., Nomic</w:t>
      </w:r>
      <w:r w:rsidR="00FE53A7">
        <w:t>,</w:t>
      </w:r>
      <w:r>
        <w:t xml:space="preserve"> J</w:t>
      </w:r>
      <w:r w:rsidR="00FE53A7">
        <w:t>.</w:t>
      </w:r>
      <w:r>
        <w:t>S., Damoiseaux</w:t>
      </w:r>
      <w:r w:rsidR="00FE53A7">
        <w:t>,</w:t>
      </w:r>
      <w:r>
        <w:t xml:space="preserve"> J</w:t>
      </w:r>
      <w:r w:rsidR="00FE53A7">
        <w:t>.</w:t>
      </w:r>
      <w:r>
        <w:t>S., Greene</w:t>
      </w:r>
      <w:r w:rsidR="00FE53A7">
        <w:t>,</w:t>
      </w:r>
      <w:r>
        <w:t xml:space="preserve"> D</w:t>
      </w:r>
      <w:r w:rsidR="00FE53A7">
        <w:t>.</w:t>
      </w:r>
      <w:r>
        <w:t xml:space="preserve">J., </w:t>
      </w:r>
      <w:proofErr w:type="spellStart"/>
      <w:r>
        <w:t>Horovitze</w:t>
      </w:r>
      <w:proofErr w:type="spellEnd"/>
      <w:r w:rsidR="00FE53A7">
        <w:t>,</w:t>
      </w:r>
      <w:r>
        <w:t xml:space="preserve"> S</w:t>
      </w:r>
      <w:r w:rsidR="00FE53A7">
        <w:t>.</w:t>
      </w:r>
      <w:r>
        <w:t>G., Uddin</w:t>
      </w:r>
      <w:r w:rsidR="00FE53A7">
        <w:t>,</w:t>
      </w:r>
      <w:r>
        <w:t xml:space="preserve"> L</w:t>
      </w:r>
      <w:r w:rsidR="00FE53A7">
        <w:t>.</w:t>
      </w:r>
      <w:r>
        <w:t xml:space="preserve">Q., </w:t>
      </w:r>
      <w:r w:rsidRPr="219A6C45">
        <w:rPr>
          <w:b/>
          <w:bCs/>
        </w:rPr>
        <w:t>Whitfield-Gabrieli</w:t>
      </w:r>
      <w:r w:rsidR="00FE53A7">
        <w:rPr>
          <w:b/>
          <w:bCs/>
        </w:rPr>
        <w:t>,</w:t>
      </w:r>
      <w:r>
        <w:t xml:space="preserve"> </w:t>
      </w:r>
      <w:r w:rsidRPr="00FE53A7">
        <w:rPr>
          <w:b/>
          <w:bCs/>
        </w:rPr>
        <w:t>S.</w:t>
      </w:r>
      <w:r>
        <w:t xml:space="preserve"> (</w:t>
      </w:r>
      <w:r w:rsidR="00B2454F">
        <w:t>2021</w:t>
      </w:r>
      <w:r>
        <w:t>)</w:t>
      </w:r>
      <w:r w:rsidR="00FE53A7">
        <w:t>.</w:t>
      </w:r>
      <w:r>
        <w:t xml:space="preserve"> What have we really learned from functional connectivity in disease</w:t>
      </w:r>
      <w:r w:rsidR="00FE53A7">
        <w:t>.</w:t>
      </w:r>
      <w:r>
        <w:t xml:space="preserve"> </w:t>
      </w:r>
      <w:proofErr w:type="spellStart"/>
      <w:r w:rsidRPr="219A6C45">
        <w:rPr>
          <w:u w:val="single"/>
        </w:rPr>
        <w:t>NeuroImage</w:t>
      </w:r>
      <w:proofErr w:type="spellEnd"/>
      <w:r w:rsidR="00FE53A7">
        <w:t>,</w:t>
      </w:r>
      <w:r w:rsidRPr="219A6C45">
        <w:rPr>
          <w:i/>
          <w:iCs/>
        </w:rPr>
        <w:t xml:space="preserve"> </w:t>
      </w:r>
      <w:r w:rsidRPr="219A6C45">
        <w:rPr>
          <w:rStyle w:val="docsum-journal-citation"/>
        </w:rPr>
        <w:t xml:space="preserve">242:118466 </w:t>
      </w:r>
      <w:r w:rsidRPr="219A6C45">
        <w:rPr>
          <w:i/>
          <w:iCs/>
        </w:rPr>
        <w:t xml:space="preserve">Invited contribution to the </w:t>
      </w:r>
      <w:proofErr w:type="spellStart"/>
      <w:r w:rsidRPr="219A6C45">
        <w:rPr>
          <w:i/>
          <w:iCs/>
        </w:rPr>
        <w:t>NeuroImage</w:t>
      </w:r>
      <w:proofErr w:type="spellEnd"/>
      <w:r w:rsidRPr="219A6C45">
        <w:rPr>
          <w:i/>
          <w:iCs/>
        </w:rPr>
        <w:t xml:space="preserve"> Special Issue “Advances in Mapping the Connectome”</w:t>
      </w:r>
    </w:p>
    <w:p w14:paraId="11CEF3E1" w14:textId="1B7FC379" w:rsidR="00611298" w:rsidRDefault="00611298" w:rsidP="00751791">
      <w:pPr>
        <w:pStyle w:val="ListParagraph"/>
        <w:numPr>
          <w:ilvl w:val="0"/>
          <w:numId w:val="3"/>
        </w:numPr>
        <w:spacing w:before="120" w:after="120"/>
        <w:ind w:left="562" w:hanging="562"/>
      </w:pPr>
      <w:r>
        <w:lastRenderedPageBreak/>
        <w:t>Singh</w:t>
      </w:r>
      <w:r w:rsidR="00FE53A7">
        <w:t>,</w:t>
      </w:r>
      <w:r>
        <w:t xml:space="preserve"> N., Harrod</w:t>
      </w:r>
      <w:r w:rsidR="00FE53A7">
        <w:t>,</w:t>
      </w:r>
      <w:r>
        <w:t xml:space="preserve"> J., Subramanian</w:t>
      </w:r>
      <w:r w:rsidR="00FE53A7">
        <w:t>,</w:t>
      </w:r>
      <w:r>
        <w:t xml:space="preserve"> S., Robinson</w:t>
      </w:r>
      <w:r w:rsidR="00FE53A7">
        <w:t>,</w:t>
      </w:r>
      <w:r>
        <w:t xml:space="preserve"> M., Cetin-Karayumak</w:t>
      </w:r>
      <w:r w:rsidR="00FE53A7">
        <w:t>,</w:t>
      </w:r>
      <w:r>
        <w:t xml:space="preserve"> S., Vasile Dalca</w:t>
      </w:r>
      <w:r w:rsidR="00FE53A7">
        <w:t>,</w:t>
      </w:r>
      <w:r>
        <w:t xml:space="preserve"> A.</w:t>
      </w:r>
      <w:proofErr w:type="gramStart"/>
      <w:r>
        <w:t>,  Eickhoff</w:t>
      </w:r>
      <w:proofErr w:type="gramEnd"/>
      <w:r w:rsidR="00FE53A7">
        <w:t>,</w:t>
      </w:r>
      <w:r>
        <w:t xml:space="preserve"> S., Fox</w:t>
      </w:r>
      <w:r w:rsidR="00FE53A7">
        <w:t>,</w:t>
      </w:r>
      <w:r>
        <w:t xml:space="preserve"> M., Franke</w:t>
      </w:r>
      <w:r w:rsidR="00FE53A7">
        <w:t>,</w:t>
      </w:r>
      <w:r>
        <w:t xml:space="preserve"> L, Golland</w:t>
      </w:r>
      <w:r w:rsidR="00FE53A7">
        <w:t>,</w:t>
      </w:r>
      <w:r>
        <w:t xml:space="preserve"> </w:t>
      </w:r>
      <w:r w:rsidR="00FE53A7">
        <w:t>P</w:t>
      </w:r>
      <w:r>
        <w:t>., Haehn</w:t>
      </w:r>
      <w:r w:rsidR="00FE53A7">
        <w:t>,</w:t>
      </w:r>
      <w:r>
        <w:t xml:space="preserve"> D., Iglesias</w:t>
      </w:r>
      <w:r w:rsidR="00FE53A7">
        <w:t>,</w:t>
      </w:r>
      <w:r>
        <w:t xml:space="preserve"> J., O'Donnell</w:t>
      </w:r>
      <w:r w:rsidR="00FE53A7">
        <w:t>,</w:t>
      </w:r>
      <w:r>
        <w:t xml:space="preserve"> L., Ou</w:t>
      </w:r>
      <w:r w:rsidR="00FE53A7">
        <w:t>,</w:t>
      </w:r>
      <w:r>
        <w:t xml:space="preserve"> Y., Rathi</w:t>
      </w:r>
      <w:r w:rsidR="00FE53A7">
        <w:t>,</w:t>
      </w:r>
      <w:r>
        <w:t xml:space="preserve"> Y., Siddiqi</w:t>
      </w:r>
      <w:r w:rsidR="00FE53A7">
        <w:t>,</w:t>
      </w:r>
      <w:r>
        <w:t xml:space="preserve"> S., Sun</w:t>
      </w:r>
      <w:r w:rsidR="00FE53A7">
        <w:t>,</w:t>
      </w:r>
      <w:r>
        <w:t xml:space="preserve"> H., Westover</w:t>
      </w:r>
      <w:r w:rsidR="00FE53A7">
        <w:t>,</w:t>
      </w:r>
      <w:r>
        <w:t xml:space="preserve"> B., </w:t>
      </w:r>
      <w:r w:rsidRPr="00611298">
        <w:rPr>
          <w:b/>
          <w:bCs/>
        </w:rPr>
        <w:t>Whitfield-Gabrieli</w:t>
      </w:r>
      <w:r w:rsidR="00FE53A7">
        <w:rPr>
          <w:b/>
          <w:bCs/>
        </w:rPr>
        <w:t>,</w:t>
      </w:r>
      <w:r>
        <w:t xml:space="preserve"> S.</w:t>
      </w:r>
      <w:r w:rsidR="00593CFB">
        <w:t xml:space="preserve"> Gollub</w:t>
      </w:r>
      <w:r w:rsidR="00FE53A7">
        <w:t>,</w:t>
      </w:r>
      <w:r w:rsidR="00593CFB">
        <w:t xml:space="preserve"> R.</w:t>
      </w:r>
      <w:r>
        <w:t xml:space="preserve"> (</w:t>
      </w:r>
      <w:r w:rsidR="00593CFB">
        <w:t>2022</w:t>
      </w:r>
      <w:r>
        <w:t>)</w:t>
      </w:r>
      <w:r w:rsidR="00FE53A7">
        <w:t>.</w:t>
      </w:r>
      <w:r>
        <w:t xml:space="preserve"> How Machine Learning is Powering Neuroimaging to Improve Brain Health.</w:t>
      </w:r>
      <w:r w:rsidR="00063A67">
        <w:t xml:space="preserve"> </w:t>
      </w:r>
      <w:proofErr w:type="spellStart"/>
      <w:r w:rsidR="00063A67" w:rsidRPr="00063A67">
        <w:rPr>
          <w:u w:val="single"/>
        </w:rPr>
        <w:t>Neuroinformatics</w:t>
      </w:r>
      <w:proofErr w:type="spellEnd"/>
      <w:r w:rsidR="00FE53A7">
        <w:t>, 20(4):943-964.</w:t>
      </w:r>
    </w:p>
    <w:p w14:paraId="0F7AB31B" w14:textId="77777777" w:rsidR="00FE53A7" w:rsidRPr="00FE53A7" w:rsidRDefault="00FE53A7" w:rsidP="00FE53A7">
      <w:pPr>
        <w:pStyle w:val="ListParagraph"/>
        <w:spacing w:before="120" w:after="120"/>
        <w:ind w:left="562"/>
        <w:rPr>
          <w:sz w:val="12"/>
          <w:szCs w:val="12"/>
        </w:rPr>
      </w:pPr>
    </w:p>
    <w:p w14:paraId="26914346" w14:textId="468BAA75" w:rsidR="00B76FE1" w:rsidRDefault="003E6071" w:rsidP="00751791">
      <w:pPr>
        <w:pStyle w:val="ListParagraph"/>
        <w:numPr>
          <w:ilvl w:val="0"/>
          <w:numId w:val="3"/>
        </w:numPr>
        <w:spacing w:before="120" w:after="120"/>
        <w:ind w:left="562"/>
      </w:pPr>
      <w:r>
        <w:t>Anteraper</w:t>
      </w:r>
      <w:r w:rsidR="00FE53A7">
        <w:t>,</w:t>
      </w:r>
      <w:r>
        <w:t xml:space="preserve"> S., Guell</w:t>
      </w:r>
      <w:r w:rsidR="00FE53A7">
        <w:t>,</w:t>
      </w:r>
      <w:r>
        <w:t xml:space="preserve"> X., </w:t>
      </w:r>
      <w:r w:rsidRPr="003E6071">
        <w:rPr>
          <w:b/>
          <w:bCs/>
        </w:rPr>
        <w:t>Whitfield-Gabrieli</w:t>
      </w:r>
      <w:r w:rsidR="00FE53A7">
        <w:rPr>
          <w:b/>
          <w:bCs/>
        </w:rPr>
        <w:t>, S.</w:t>
      </w:r>
      <w:r>
        <w:t xml:space="preserve"> (</w:t>
      </w:r>
      <w:r w:rsidR="00763EAF">
        <w:t>2022</w:t>
      </w:r>
      <w:r>
        <w:t>)</w:t>
      </w:r>
      <w:r w:rsidR="00763EAF">
        <w:t>.</w:t>
      </w:r>
      <w:r>
        <w:t xml:space="preserve"> Big Contributions of the Little Brain for Precision Psychiatry. </w:t>
      </w:r>
      <w:r w:rsidRPr="003E6071">
        <w:rPr>
          <w:u w:val="single"/>
        </w:rPr>
        <w:t>Frontiers</w:t>
      </w:r>
      <w:r w:rsidR="00763EAF">
        <w:t>,</w:t>
      </w:r>
      <w:r w:rsidR="00FE53A7">
        <w:t xml:space="preserve"> 13:1021873</w:t>
      </w:r>
      <w:r w:rsidR="00763EAF">
        <w:t>.</w:t>
      </w:r>
    </w:p>
    <w:p w14:paraId="7902CA09" w14:textId="77777777" w:rsidR="00B76FE1" w:rsidRPr="00FE53A7" w:rsidRDefault="00B76FE1" w:rsidP="00751791">
      <w:pPr>
        <w:pStyle w:val="ListParagraph"/>
        <w:spacing w:before="120" w:after="120"/>
        <w:rPr>
          <w:sz w:val="12"/>
          <w:szCs w:val="12"/>
        </w:rPr>
      </w:pPr>
    </w:p>
    <w:p w14:paraId="76EDE407" w14:textId="025AABD8" w:rsidR="00FE53A7" w:rsidRDefault="00356306" w:rsidP="00FE53A7">
      <w:pPr>
        <w:pStyle w:val="ListParagraph"/>
        <w:numPr>
          <w:ilvl w:val="0"/>
          <w:numId w:val="3"/>
        </w:numPr>
        <w:spacing w:before="240" w:after="120"/>
      </w:pPr>
      <w:r w:rsidRPr="00356306">
        <w:t>Logan</w:t>
      </w:r>
      <w:r w:rsidR="00FE53A7">
        <w:t>,</w:t>
      </w:r>
      <w:r w:rsidRPr="00356306">
        <w:t xml:space="preserve"> N</w:t>
      </w:r>
      <w:r w:rsidR="00FE53A7">
        <w:t>.</w:t>
      </w:r>
      <w:r w:rsidRPr="00356306">
        <w:t>E</w:t>
      </w:r>
      <w:r w:rsidR="00FE53A7">
        <w:t>.</w:t>
      </w:r>
      <w:r w:rsidRPr="00356306">
        <w:t>, Westfall</w:t>
      </w:r>
      <w:r w:rsidR="00FE53A7">
        <w:t>,</w:t>
      </w:r>
      <w:r w:rsidRPr="00356306">
        <w:t xml:space="preserve"> D</w:t>
      </w:r>
      <w:r w:rsidR="00FE53A7">
        <w:t>.</w:t>
      </w:r>
      <w:r w:rsidRPr="00356306">
        <w:t>R</w:t>
      </w:r>
      <w:r w:rsidR="00FE53A7">
        <w:t>.</w:t>
      </w:r>
      <w:r w:rsidRPr="00356306">
        <w:t>, Raine</w:t>
      </w:r>
      <w:r w:rsidR="00FE53A7">
        <w:t>,</w:t>
      </w:r>
      <w:r w:rsidRPr="00356306">
        <w:t xml:space="preserve"> L</w:t>
      </w:r>
      <w:r w:rsidR="00FE53A7">
        <w:t>.</w:t>
      </w:r>
      <w:r w:rsidRPr="00356306">
        <w:t>B</w:t>
      </w:r>
      <w:r w:rsidR="00FE53A7">
        <w:t>.</w:t>
      </w:r>
      <w:r w:rsidRPr="00356306">
        <w:t>, Anteraper</w:t>
      </w:r>
      <w:r w:rsidR="00FE53A7">
        <w:t>,</w:t>
      </w:r>
      <w:r w:rsidRPr="00356306">
        <w:t xml:space="preserve"> S</w:t>
      </w:r>
      <w:r w:rsidR="00FE53A7">
        <w:t>.</w:t>
      </w:r>
      <w:r w:rsidRPr="00356306">
        <w:t>A</w:t>
      </w:r>
      <w:r w:rsidR="00FE53A7">
        <w:t>.</w:t>
      </w:r>
      <w:r w:rsidRPr="00356306">
        <w:t>, Chaddock-Heyman</w:t>
      </w:r>
      <w:r w:rsidR="00FE53A7">
        <w:t>,</w:t>
      </w:r>
      <w:r w:rsidRPr="00356306">
        <w:t xml:space="preserve"> L</w:t>
      </w:r>
      <w:r w:rsidR="00FE53A7">
        <w:t>.</w:t>
      </w:r>
      <w:r w:rsidRPr="00356306">
        <w:t xml:space="preserve">, </w:t>
      </w:r>
      <w:r w:rsidRPr="00356306">
        <w:rPr>
          <w:b/>
          <w:bCs/>
        </w:rPr>
        <w:t>Whitfield-Gabrieli</w:t>
      </w:r>
      <w:r w:rsidR="00FE53A7">
        <w:rPr>
          <w:b/>
          <w:bCs/>
        </w:rPr>
        <w:t>,</w:t>
      </w:r>
      <w:r w:rsidRPr="00356306">
        <w:rPr>
          <w:b/>
          <w:bCs/>
        </w:rPr>
        <w:t xml:space="preserve"> </w:t>
      </w:r>
      <w:r w:rsidRPr="00FE53A7">
        <w:rPr>
          <w:b/>
          <w:bCs/>
        </w:rPr>
        <w:t>S</w:t>
      </w:r>
      <w:r w:rsidR="00FE53A7" w:rsidRPr="00FE53A7">
        <w:rPr>
          <w:b/>
          <w:bCs/>
        </w:rPr>
        <w:t>.</w:t>
      </w:r>
      <w:r w:rsidRPr="00FE53A7">
        <w:rPr>
          <w:b/>
          <w:bCs/>
        </w:rPr>
        <w:t>,</w:t>
      </w:r>
      <w:r w:rsidRPr="00356306">
        <w:t xml:space="preserve"> Kramer</w:t>
      </w:r>
      <w:r w:rsidR="00FE53A7">
        <w:t>,</w:t>
      </w:r>
      <w:r w:rsidRPr="00356306">
        <w:t xml:space="preserve"> A</w:t>
      </w:r>
      <w:r w:rsidR="00FE53A7">
        <w:t>.</w:t>
      </w:r>
      <w:r w:rsidRPr="00356306">
        <w:t>F</w:t>
      </w:r>
      <w:r w:rsidR="00FE53A7">
        <w:t>.</w:t>
      </w:r>
      <w:r w:rsidRPr="00356306">
        <w:t>, Hillman</w:t>
      </w:r>
      <w:r w:rsidR="00FE53A7">
        <w:t>,</w:t>
      </w:r>
      <w:r w:rsidRPr="00356306">
        <w:t xml:space="preserve"> C</w:t>
      </w:r>
      <w:r w:rsidR="00FE53A7">
        <w:t>.</w:t>
      </w:r>
      <w:r w:rsidRPr="00356306">
        <w:t>H.</w:t>
      </w:r>
      <w:r>
        <w:t xml:space="preserve"> (</w:t>
      </w:r>
      <w:r w:rsidR="00763EAF">
        <w:t>2022</w:t>
      </w:r>
      <w:r>
        <w:t>)</w:t>
      </w:r>
      <w:r w:rsidR="00763EAF">
        <w:t>.</w:t>
      </w:r>
      <w:r>
        <w:t xml:space="preserve"> The Differential Effects of Adiposity and Fitness on Functional Connectivity in Preadolescent Children. </w:t>
      </w:r>
      <w:r w:rsidRPr="00356306">
        <w:rPr>
          <w:u w:val="single"/>
        </w:rPr>
        <w:t xml:space="preserve">Med Sci Sports </w:t>
      </w:r>
      <w:proofErr w:type="spellStart"/>
      <w:r w:rsidRPr="00356306">
        <w:rPr>
          <w:u w:val="single"/>
        </w:rPr>
        <w:t>Exerc</w:t>
      </w:r>
      <w:proofErr w:type="spellEnd"/>
      <w:r w:rsidR="00763EAF">
        <w:t>, 54(10):1702-1713.</w:t>
      </w:r>
    </w:p>
    <w:p w14:paraId="365C2DE7" w14:textId="77777777" w:rsidR="00FE53A7" w:rsidRPr="00FE53A7" w:rsidRDefault="00FE53A7" w:rsidP="00FE53A7">
      <w:pPr>
        <w:pStyle w:val="ListParagraph"/>
        <w:spacing w:before="240" w:after="120"/>
        <w:ind w:left="567"/>
        <w:rPr>
          <w:sz w:val="12"/>
          <w:szCs w:val="12"/>
        </w:rPr>
      </w:pPr>
    </w:p>
    <w:p w14:paraId="5C1BDB53" w14:textId="072A71C1" w:rsidR="00326FC3" w:rsidRDefault="00326FC3" w:rsidP="00FE53A7">
      <w:pPr>
        <w:pStyle w:val="ListParagraph"/>
        <w:numPr>
          <w:ilvl w:val="0"/>
          <w:numId w:val="3"/>
        </w:numPr>
        <w:spacing w:before="240" w:after="120"/>
      </w:pPr>
      <w:r w:rsidRPr="00326FC3">
        <w:t>Morris</w:t>
      </w:r>
      <w:r w:rsidR="00763EAF">
        <w:t>,</w:t>
      </w:r>
      <w:r w:rsidRPr="00326FC3">
        <w:t xml:space="preserve"> T</w:t>
      </w:r>
      <w:r w:rsidR="00763EAF">
        <w:t>.</w:t>
      </w:r>
      <w:r w:rsidRPr="00326FC3">
        <w:t>P</w:t>
      </w:r>
      <w:r w:rsidR="00763EAF">
        <w:t>.</w:t>
      </w:r>
      <w:r w:rsidRPr="00326FC3">
        <w:t xml:space="preserve">, </w:t>
      </w:r>
      <w:proofErr w:type="spellStart"/>
      <w:r w:rsidRPr="00326FC3">
        <w:t>Burzynska</w:t>
      </w:r>
      <w:proofErr w:type="spellEnd"/>
      <w:r w:rsidR="00763EAF">
        <w:t>,</w:t>
      </w:r>
      <w:r w:rsidRPr="00326FC3">
        <w:t xml:space="preserve"> A</w:t>
      </w:r>
      <w:r w:rsidR="00763EAF">
        <w:t>.</w:t>
      </w:r>
      <w:r w:rsidRPr="00326FC3">
        <w:t>, Voss</w:t>
      </w:r>
      <w:r w:rsidR="00763EAF">
        <w:t>,</w:t>
      </w:r>
      <w:r w:rsidRPr="00326FC3">
        <w:t xml:space="preserve"> M</w:t>
      </w:r>
      <w:r w:rsidR="00763EAF">
        <w:t>.</w:t>
      </w:r>
      <w:r w:rsidRPr="00326FC3">
        <w:t>, Fanning</w:t>
      </w:r>
      <w:r w:rsidR="00763EAF">
        <w:t>,</w:t>
      </w:r>
      <w:r w:rsidRPr="00326FC3">
        <w:t xml:space="preserve"> J</w:t>
      </w:r>
      <w:r w:rsidR="00763EAF">
        <w:t>.</w:t>
      </w:r>
      <w:r w:rsidRPr="00326FC3">
        <w:t>, Salerno</w:t>
      </w:r>
      <w:r w:rsidR="00763EAF">
        <w:t>,</w:t>
      </w:r>
      <w:r w:rsidRPr="00326FC3">
        <w:t xml:space="preserve"> E</w:t>
      </w:r>
      <w:r w:rsidR="00763EAF">
        <w:t>.</w:t>
      </w:r>
      <w:r w:rsidRPr="00326FC3">
        <w:t>A</w:t>
      </w:r>
      <w:r w:rsidR="00763EAF">
        <w:t>.</w:t>
      </w:r>
      <w:r w:rsidRPr="00326FC3">
        <w:t>, Prakash</w:t>
      </w:r>
      <w:r w:rsidR="00763EAF">
        <w:t>,</w:t>
      </w:r>
      <w:r w:rsidRPr="00326FC3">
        <w:t xml:space="preserve"> R</w:t>
      </w:r>
      <w:r w:rsidR="00763EAF">
        <w:t>.</w:t>
      </w:r>
      <w:r w:rsidRPr="00326FC3">
        <w:t>, Gothe</w:t>
      </w:r>
      <w:r w:rsidR="00763EAF">
        <w:t>,</w:t>
      </w:r>
      <w:r w:rsidRPr="00326FC3">
        <w:t xml:space="preserve"> N</w:t>
      </w:r>
      <w:r w:rsidR="00763EAF">
        <w:t>.</w:t>
      </w:r>
      <w:r w:rsidRPr="00326FC3">
        <w:t>P</w:t>
      </w:r>
      <w:r w:rsidR="00763EAF">
        <w:t>.</w:t>
      </w:r>
      <w:r w:rsidRPr="00326FC3">
        <w:t xml:space="preserve">, </w:t>
      </w:r>
      <w:r w:rsidRPr="00326FC3">
        <w:rPr>
          <w:b/>
          <w:bCs/>
        </w:rPr>
        <w:t>Whitfield-Gabrieli</w:t>
      </w:r>
      <w:r w:rsidR="00763EAF">
        <w:rPr>
          <w:b/>
          <w:bCs/>
        </w:rPr>
        <w:t>, S.,</w:t>
      </w:r>
      <w:r w:rsidRPr="00326FC3">
        <w:t xml:space="preserve"> Hillman</w:t>
      </w:r>
      <w:r w:rsidR="00763EAF">
        <w:t>,</w:t>
      </w:r>
      <w:r w:rsidRPr="00326FC3">
        <w:t xml:space="preserve"> C</w:t>
      </w:r>
      <w:r w:rsidR="00763EAF">
        <w:t>.</w:t>
      </w:r>
      <w:r w:rsidRPr="00326FC3">
        <w:t>H</w:t>
      </w:r>
      <w:r w:rsidR="00763EAF">
        <w:t>.</w:t>
      </w:r>
      <w:r w:rsidRPr="00326FC3">
        <w:t>, McAuley</w:t>
      </w:r>
      <w:r w:rsidR="00763EAF">
        <w:t>,</w:t>
      </w:r>
      <w:r w:rsidRPr="00326FC3">
        <w:t xml:space="preserve"> E</w:t>
      </w:r>
      <w:r w:rsidR="00763EAF">
        <w:t>.</w:t>
      </w:r>
      <w:r w:rsidRPr="00326FC3">
        <w:t>, Kramer</w:t>
      </w:r>
      <w:r w:rsidR="00763EAF">
        <w:t>,</w:t>
      </w:r>
      <w:r w:rsidRPr="00326FC3">
        <w:t xml:space="preserve"> A</w:t>
      </w:r>
      <w:r w:rsidR="00763EAF">
        <w:t>.</w:t>
      </w:r>
      <w:r w:rsidRPr="00326FC3">
        <w:t>F.</w:t>
      </w:r>
      <w:r>
        <w:t xml:space="preserve"> (2022)</w:t>
      </w:r>
      <w:r w:rsidR="00763EAF">
        <w:t>.</w:t>
      </w:r>
      <w:r>
        <w:t xml:space="preserve"> Brain Structure and Function Predict Adherence to an Exercise Intervention in Older Adults. </w:t>
      </w:r>
      <w:r w:rsidRPr="00356306">
        <w:rPr>
          <w:u w:val="single"/>
        </w:rPr>
        <w:t xml:space="preserve">Med Sci Sports </w:t>
      </w:r>
      <w:proofErr w:type="spellStart"/>
      <w:r w:rsidRPr="00356306">
        <w:rPr>
          <w:u w:val="single"/>
        </w:rPr>
        <w:t>Exerc</w:t>
      </w:r>
      <w:proofErr w:type="spellEnd"/>
      <w:r w:rsidR="00763EAF">
        <w:t>, 54(9):1483-1492.</w:t>
      </w:r>
    </w:p>
    <w:p w14:paraId="264E41DD" w14:textId="77777777" w:rsidR="00A548D4" w:rsidRPr="00763EAF" w:rsidRDefault="00A548D4" w:rsidP="00A548D4">
      <w:pPr>
        <w:pStyle w:val="ListParagraph"/>
        <w:rPr>
          <w:sz w:val="12"/>
          <w:szCs w:val="12"/>
        </w:rPr>
      </w:pPr>
    </w:p>
    <w:p w14:paraId="31DD4333" w14:textId="07A4D1FE" w:rsidR="00A548D4" w:rsidRDefault="00A548D4" w:rsidP="00326FC3">
      <w:pPr>
        <w:pStyle w:val="ListParagraph"/>
        <w:numPr>
          <w:ilvl w:val="0"/>
          <w:numId w:val="3"/>
        </w:numPr>
        <w:spacing w:before="120" w:after="120"/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v</w:t>
      </w:r>
      <w:r w:rsidRPr="00A548D4">
        <w:t>an Gool</w:t>
      </w:r>
      <w:r w:rsidR="00763EAF">
        <w:t>,</w:t>
      </w:r>
      <w:r w:rsidRPr="00A548D4">
        <w:t xml:space="preserve"> K</w:t>
      </w:r>
      <w:r w:rsidR="00763EAF">
        <w:t>.</w:t>
      </w:r>
      <w:r w:rsidRPr="00A548D4">
        <w:t>C</w:t>
      </w:r>
      <w:r w:rsidR="00763EAF">
        <w:t>.</w:t>
      </w:r>
      <w:r w:rsidRPr="00A548D4">
        <w:t>A</w:t>
      </w:r>
      <w:r w:rsidR="00763EAF">
        <w:t>.</w:t>
      </w:r>
      <w:r w:rsidRPr="00A548D4">
        <w:t>, Collin</w:t>
      </w:r>
      <w:r w:rsidR="00763EAF">
        <w:t>,</w:t>
      </w:r>
      <w:r w:rsidRPr="00A548D4">
        <w:t xml:space="preserve"> G</w:t>
      </w:r>
      <w:r w:rsidR="00763EAF">
        <w:t>.</w:t>
      </w:r>
      <w:r w:rsidRPr="00A548D4">
        <w:t>, Bauer</w:t>
      </w:r>
      <w:r w:rsidR="00763EAF">
        <w:t>,</w:t>
      </w:r>
      <w:r w:rsidRPr="00A548D4">
        <w:t xml:space="preserve"> C</w:t>
      </w:r>
      <w:r w:rsidR="00763EAF">
        <w:t>.</w:t>
      </w:r>
      <w:r w:rsidRPr="00A548D4">
        <w:t>C</w:t>
      </w:r>
      <w:r w:rsidR="00763EAF">
        <w:t>.</w:t>
      </w:r>
      <w:r w:rsidRPr="00A548D4">
        <w:t>C</w:t>
      </w:r>
      <w:r w:rsidR="00763EAF">
        <w:t>.</w:t>
      </w:r>
      <w:r w:rsidRPr="00A548D4">
        <w:t>, Molokotos</w:t>
      </w:r>
      <w:r w:rsidR="00763EAF">
        <w:t>,</w:t>
      </w:r>
      <w:r w:rsidRPr="00A548D4">
        <w:t xml:space="preserve"> E</w:t>
      </w:r>
      <w:r w:rsidR="00763EAF">
        <w:t>.</w:t>
      </w:r>
      <w:r w:rsidRPr="00A548D4">
        <w:t xml:space="preserve">, </w:t>
      </w:r>
      <w:proofErr w:type="spellStart"/>
      <w:r w:rsidRPr="00A548D4">
        <w:t>Mesholam</w:t>
      </w:r>
      <w:proofErr w:type="spellEnd"/>
      <w:r w:rsidRPr="00A548D4">
        <w:t>-Gately</w:t>
      </w:r>
      <w:r w:rsidR="00763EAF">
        <w:t>,</w:t>
      </w:r>
      <w:r w:rsidRPr="00A548D4">
        <w:t xml:space="preserve"> R</w:t>
      </w:r>
      <w:r w:rsidR="00763EAF">
        <w:t>.</w:t>
      </w:r>
      <w:r w:rsidRPr="00A548D4">
        <w:t>I</w:t>
      </w:r>
      <w:r w:rsidR="00763EAF">
        <w:t>.</w:t>
      </w:r>
      <w:r w:rsidRPr="00A548D4">
        <w:t xml:space="preserve">, </w:t>
      </w:r>
      <w:proofErr w:type="spellStart"/>
      <w:r w:rsidRPr="00A548D4">
        <w:t>Thermenos</w:t>
      </w:r>
      <w:proofErr w:type="spellEnd"/>
      <w:r w:rsidR="00763EAF">
        <w:t>,</w:t>
      </w:r>
      <w:r w:rsidRPr="00A548D4">
        <w:t xml:space="preserve"> H</w:t>
      </w:r>
      <w:r w:rsidR="00763EAF">
        <w:t>.</w:t>
      </w:r>
      <w:r w:rsidRPr="00A548D4">
        <w:t>W</w:t>
      </w:r>
      <w:r w:rsidR="00763EAF">
        <w:t>.</w:t>
      </w:r>
      <w:r w:rsidRPr="00A548D4">
        <w:t>, Seidman</w:t>
      </w:r>
      <w:r w:rsidR="00763EAF">
        <w:t>,</w:t>
      </w:r>
      <w:r w:rsidRPr="00A548D4">
        <w:t xml:space="preserve"> L</w:t>
      </w:r>
      <w:r w:rsidR="00763EAF">
        <w:t>.</w:t>
      </w:r>
      <w:r w:rsidRPr="00A548D4">
        <w:t>J</w:t>
      </w:r>
      <w:r w:rsidR="00763EAF">
        <w:t>.</w:t>
      </w:r>
      <w:r w:rsidRPr="00A548D4">
        <w:t>, Gabrieli</w:t>
      </w:r>
      <w:r w:rsidR="00763EAF">
        <w:t>,</w:t>
      </w:r>
      <w:r w:rsidRPr="00A548D4">
        <w:t xml:space="preserve"> J</w:t>
      </w:r>
      <w:r w:rsidR="00763EAF">
        <w:t>.</w:t>
      </w:r>
      <w:r w:rsidRPr="00A548D4">
        <w:t>D</w:t>
      </w:r>
      <w:r w:rsidR="00763EAF">
        <w:t>.</w:t>
      </w:r>
      <w:r w:rsidRPr="00A548D4">
        <w:t>E</w:t>
      </w:r>
      <w:r w:rsidR="00763EAF">
        <w:t>.</w:t>
      </w:r>
      <w:r w:rsidRPr="00A548D4">
        <w:t xml:space="preserve">, </w:t>
      </w:r>
      <w:r w:rsidRPr="00A548D4">
        <w:rPr>
          <w:b/>
          <w:bCs/>
        </w:rPr>
        <w:t>Whitfield-Gabrieli</w:t>
      </w:r>
      <w:r w:rsidR="00763EAF">
        <w:rPr>
          <w:b/>
          <w:bCs/>
        </w:rPr>
        <w:t>,</w:t>
      </w:r>
      <w:r w:rsidRPr="00A548D4">
        <w:t xml:space="preserve"> </w:t>
      </w:r>
      <w:r w:rsidR="00763EAF" w:rsidRPr="00763EAF">
        <w:rPr>
          <w:b/>
          <w:bCs/>
        </w:rPr>
        <w:t>S.,</w:t>
      </w:r>
      <w:r w:rsidRPr="00A548D4">
        <w:t xml:space="preserve"> Keshavan</w:t>
      </w:r>
      <w:r w:rsidR="00763EAF">
        <w:t>,</w:t>
      </w:r>
      <w:r w:rsidRPr="00A548D4">
        <w:t xml:space="preserve"> M</w:t>
      </w:r>
      <w:r w:rsidR="00763EAF">
        <w:t>.</w:t>
      </w:r>
      <w:r w:rsidRPr="00A548D4">
        <w:t>S.</w:t>
      </w:r>
      <w:r>
        <w:t xml:space="preserve"> (2022)</w:t>
      </w:r>
      <w:r w:rsidR="00763EAF">
        <w:t>.</w:t>
      </w:r>
      <w:r>
        <w:t xml:space="preserve"> Altered Working Memory-Related Brain Activity in Children at Familial High Risk for Psychosis: A Preliminary Study.</w:t>
      </w:r>
      <w:r w:rsidR="00E85793">
        <w:t xml:space="preserve"> </w:t>
      </w:r>
      <w:proofErr w:type="spellStart"/>
      <w:r w:rsidR="00E85793" w:rsidRPr="00E85793">
        <w:rPr>
          <w:u w:val="single"/>
        </w:rPr>
        <w:t>Schizophr</w:t>
      </w:r>
      <w:proofErr w:type="spellEnd"/>
      <w:r w:rsidR="00E85793" w:rsidRPr="00E85793">
        <w:rPr>
          <w:u w:val="single"/>
        </w:rPr>
        <w:t xml:space="preserve"> Res</w:t>
      </w:r>
      <w:r w:rsidR="00763EAF" w:rsidRPr="00A548D4">
        <w:t>,</w:t>
      </w:r>
      <w:r w:rsidR="00763EAF">
        <w:t xml:space="preserve"> </w:t>
      </w:r>
      <w:r w:rsidR="00E85793" w:rsidRPr="00E85793">
        <w:t>240:186-192.</w:t>
      </w:r>
    </w:p>
    <w:p w14:paraId="01FA4D5D" w14:textId="77777777" w:rsidR="00AF77FF" w:rsidRPr="00763EAF" w:rsidRDefault="00AF77FF" w:rsidP="00AF77FF">
      <w:pPr>
        <w:pStyle w:val="ListParagraph"/>
        <w:rPr>
          <w:sz w:val="12"/>
          <w:szCs w:val="12"/>
        </w:rPr>
      </w:pPr>
    </w:p>
    <w:p w14:paraId="4DBA5FCE" w14:textId="5002D9C9" w:rsidR="00AF77FF" w:rsidRPr="00050439" w:rsidRDefault="00AF77FF" w:rsidP="00326FC3">
      <w:pPr>
        <w:pStyle w:val="ListParagraph"/>
        <w:numPr>
          <w:ilvl w:val="0"/>
          <w:numId w:val="3"/>
        </w:numPr>
        <w:spacing w:before="120" w:after="120"/>
        <w:rPr>
          <w:u w:val="single"/>
        </w:rPr>
      </w:pPr>
      <w:r w:rsidRPr="00AF77FF">
        <w:t>Anteraper</w:t>
      </w:r>
      <w:r w:rsidR="00F521EE">
        <w:t>,</w:t>
      </w:r>
      <w:r w:rsidRPr="00AF77FF">
        <w:t xml:space="preserve"> S</w:t>
      </w:r>
      <w:r w:rsidR="00F521EE">
        <w:t>.</w:t>
      </w:r>
      <w:r w:rsidRPr="00AF77FF">
        <w:t>A</w:t>
      </w:r>
      <w:r w:rsidR="00F521EE">
        <w:t>.</w:t>
      </w:r>
      <w:r w:rsidRPr="00AF77FF">
        <w:t>, Guell</w:t>
      </w:r>
      <w:r w:rsidR="00F521EE">
        <w:t>,</w:t>
      </w:r>
      <w:r w:rsidRPr="00AF77FF">
        <w:t xml:space="preserve"> X</w:t>
      </w:r>
      <w:r w:rsidR="00F521EE">
        <w:t>.</w:t>
      </w:r>
      <w:r w:rsidRPr="00AF77FF">
        <w:t>, Lee</w:t>
      </w:r>
      <w:r w:rsidR="00F521EE">
        <w:t>,</w:t>
      </w:r>
      <w:r w:rsidRPr="00AF77FF">
        <w:t xml:space="preserve"> Y</w:t>
      </w:r>
      <w:r w:rsidR="00F521EE">
        <w:t>.</w:t>
      </w:r>
      <w:r w:rsidRPr="00AF77FF">
        <w:t>J</w:t>
      </w:r>
      <w:r w:rsidR="00F521EE">
        <w:t>.</w:t>
      </w:r>
      <w:r w:rsidRPr="00AF77FF">
        <w:t>, Raya</w:t>
      </w:r>
      <w:r w:rsidR="00F521EE">
        <w:t>,</w:t>
      </w:r>
      <w:r w:rsidRPr="00AF77FF">
        <w:t xml:space="preserve"> J</w:t>
      </w:r>
      <w:r w:rsidR="00F521EE">
        <w:t>.</w:t>
      </w:r>
      <w:r w:rsidRPr="00AF77FF">
        <w:t>, Demchenko</w:t>
      </w:r>
      <w:r w:rsidR="00F521EE">
        <w:t>,</w:t>
      </w:r>
      <w:r w:rsidRPr="00AF77FF">
        <w:t xml:space="preserve"> I</w:t>
      </w:r>
      <w:r w:rsidR="00F521EE">
        <w:t>.</w:t>
      </w:r>
      <w:r w:rsidRPr="00AF77FF">
        <w:t>, Churchill</w:t>
      </w:r>
      <w:r w:rsidR="00F521EE">
        <w:t>,</w:t>
      </w:r>
      <w:r w:rsidRPr="00AF77FF">
        <w:t xml:space="preserve"> N</w:t>
      </w:r>
      <w:r w:rsidR="00F521EE">
        <w:t>.</w:t>
      </w:r>
      <w:r w:rsidRPr="00AF77FF">
        <w:t>W</w:t>
      </w:r>
      <w:r w:rsidR="00F521EE">
        <w:t>.</w:t>
      </w:r>
      <w:r w:rsidRPr="00AF77FF">
        <w:t>, Frey</w:t>
      </w:r>
      <w:r w:rsidR="00F521EE">
        <w:t>,</w:t>
      </w:r>
      <w:r w:rsidRPr="00AF77FF">
        <w:t xml:space="preserve"> B</w:t>
      </w:r>
      <w:r w:rsidR="00F521EE">
        <w:t>.</w:t>
      </w:r>
      <w:r w:rsidRPr="00AF77FF">
        <w:t>N</w:t>
      </w:r>
      <w:r w:rsidR="00F521EE">
        <w:t>.</w:t>
      </w:r>
      <w:r w:rsidRPr="00AF77FF">
        <w:t>, Hassel</w:t>
      </w:r>
      <w:r w:rsidR="00F521EE">
        <w:t>,</w:t>
      </w:r>
      <w:r w:rsidRPr="00AF77FF">
        <w:t xml:space="preserve"> S</w:t>
      </w:r>
      <w:r w:rsidR="00F521EE">
        <w:t>.</w:t>
      </w:r>
      <w:r w:rsidRPr="00AF77FF">
        <w:t>, Lam</w:t>
      </w:r>
      <w:r w:rsidR="00F521EE">
        <w:t>,</w:t>
      </w:r>
      <w:r w:rsidRPr="00AF77FF">
        <w:t xml:space="preserve"> R</w:t>
      </w:r>
      <w:r w:rsidR="00F521EE">
        <w:t>.</w:t>
      </w:r>
      <w:r w:rsidRPr="00AF77FF">
        <w:t>W</w:t>
      </w:r>
      <w:r w:rsidR="00F521EE">
        <w:t>.</w:t>
      </w:r>
      <w:r w:rsidRPr="00AF77FF">
        <w:t>, MacQueen</w:t>
      </w:r>
      <w:r w:rsidR="00F521EE">
        <w:t>,</w:t>
      </w:r>
      <w:r w:rsidRPr="00AF77FF">
        <w:t xml:space="preserve"> G</w:t>
      </w:r>
      <w:r w:rsidR="00F521EE">
        <w:t>.</w:t>
      </w:r>
      <w:r w:rsidRPr="00AF77FF">
        <w:t>M</w:t>
      </w:r>
      <w:r w:rsidR="00F521EE">
        <w:t>.</w:t>
      </w:r>
      <w:r w:rsidRPr="00AF77FF">
        <w:t>, Milev</w:t>
      </w:r>
      <w:r w:rsidR="00F521EE">
        <w:t>,</w:t>
      </w:r>
      <w:r w:rsidRPr="00AF77FF">
        <w:t xml:space="preserve"> R</w:t>
      </w:r>
      <w:r w:rsidR="00F521EE">
        <w:t>.</w:t>
      </w:r>
      <w:r w:rsidRPr="00AF77FF">
        <w:t>, Schweizer</w:t>
      </w:r>
      <w:r w:rsidR="00F521EE">
        <w:t>,</w:t>
      </w:r>
      <w:r w:rsidRPr="00AF77FF">
        <w:t xml:space="preserve"> T</w:t>
      </w:r>
      <w:r w:rsidR="00F521EE">
        <w:t>.</w:t>
      </w:r>
      <w:r w:rsidRPr="00AF77FF">
        <w:t>A</w:t>
      </w:r>
      <w:r w:rsidR="00F521EE">
        <w:t>.</w:t>
      </w:r>
      <w:r w:rsidRPr="00AF77FF">
        <w:t>, Strother</w:t>
      </w:r>
      <w:r w:rsidR="00F521EE">
        <w:t>,</w:t>
      </w:r>
      <w:r w:rsidRPr="00AF77FF">
        <w:t xml:space="preserve"> S</w:t>
      </w:r>
      <w:r w:rsidR="00F521EE">
        <w:t>.</w:t>
      </w:r>
      <w:r w:rsidRPr="00AF77FF">
        <w:t>C</w:t>
      </w:r>
      <w:r w:rsidR="00F521EE">
        <w:t>.</w:t>
      </w:r>
      <w:r w:rsidRPr="00AF77FF">
        <w:t xml:space="preserve">, </w:t>
      </w:r>
      <w:r w:rsidRPr="00AF77FF">
        <w:rPr>
          <w:b/>
          <w:bCs/>
        </w:rPr>
        <w:t>Whitfield-Gabriel</w:t>
      </w:r>
      <w:r w:rsidRPr="00AF77FF">
        <w:t>i</w:t>
      </w:r>
      <w:r w:rsidR="00F521EE">
        <w:t>,</w:t>
      </w:r>
      <w:r w:rsidRPr="00AF77FF">
        <w:t xml:space="preserve"> </w:t>
      </w:r>
      <w:r w:rsidRPr="00F521EE">
        <w:rPr>
          <w:b/>
          <w:bCs/>
        </w:rPr>
        <w:t>S</w:t>
      </w:r>
      <w:r w:rsidR="00F521EE" w:rsidRPr="00F521EE">
        <w:rPr>
          <w:b/>
          <w:bCs/>
        </w:rPr>
        <w:t>.</w:t>
      </w:r>
      <w:r w:rsidRPr="00F521EE">
        <w:rPr>
          <w:b/>
          <w:bCs/>
        </w:rPr>
        <w:t>,</w:t>
      </w:r>
      <w:r w:rsidRPr="00AF77FF">
        <w:t xml:space="preserve"> Kennedy</w:t>
      </w:r>
      <w:r w:rsidR="00F521EE">
        <w:t>,</w:t>
      </w:r>
      <w:r w:rsidRPr="00AF77FF">
        <w:t xml:space="preserve"> S</w:t>
      </w:r>
      <w:r w:rsidR="00F521EE">
        <w:t>.</w:t>
      </w:r>
      <w:r w:rsidRPr="00AF77FF">
        <w:t>H</w:t>
      </w:r>
      <w:r w:rsidR="00F521EE">
        <w:t>.</w:t>
      </w:r>
      <w:r w:rsidRPr="00AF77FF">
        <w:t>, Bhat</w:t>
      </w:r>
      <w:r w:rsidR="00F521EE">
        <w:t>,</w:t>
      </w:r>
      <w:r w:rsidRPr="00AF77FF">
        <w:t xml:space="preserve"> V</w:t>
      </w:r>
      <w:r w:rsidR="00F521EE">
        <w:t>.,</w:t>
      </w:r>
      <w:r w:rsidRPr="00AF77FF">
        <w:t xml:space="preserve"> CAN-BIND Investigator Team.</w:t>
      </w:r>
      <w:r>
        <w:t xml:space="preserve"> (</w:t>
      </w:r>
      <w:r w:rsidR="00F521EE">
        <w:t>2022</w:t>
      </w:r>
      <w:r>
        <w:t xml:space="preserve">) </w:t>
      </w:r>
      <w:proofErr w:type="spellStart"/>
      <w:r>
        <w:t>Cerebello-cerbral</w:t>
      </w:r>
      <w:proofErr w:type="spellEnd"/>
      <w:r>
        <w:t xml:space="preserve"> Functional Connectivity Networks in Major Depressive Disorder: a CAN-BIND-1 Study Report. </w:t>
      </w:r>
      <w:r w:rsidRPr="00AF77FF">
        <w:rPr>
          <w:u w:val="single"/>
        </w:rPr>
        <w:t>Cerebellum</w:t>
      </w:r>
      <w:r w:rsidR="00F521EE">
        <w:t>. [</w:t>
      </w:r>
      <w:proofErr w:type="spellStart"/>
      <w:r w:rsidR="00F521EE">
        <w:t>Epub</w:t>
      </w:r>
      <w:proofErr w:type="spellEnd"/>
      <w:r w:rsidR="00F521EE">
        <w:t xml:space="preserve"> ahead of print]</w:t>
      </w:r>
    </w:p>
    <w:p w14:paraId="2D87088B" w14:textId="77777777" w:rsidR="00050439" w:rsidRPr="00050439" w:rsidRDefault="00050439" w:rsidP="00050439">
      <w:pPr>
        <w:pStyle w:val="ListParagraph"/>
        <w:rPr>
          <w:u w:val="single"/>
        </w:rPr>
      </w:pPr>
    </w:p>
    <w:p w14:paraId="1D393942" w14:textId="77777777" w:rsidR="00050439" w:rsidRPr="00313117" w:rsidRDefault="00050439" w:rsidP="00050439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>Demertzi A.</w:t>
      </w:r>
      <w:proofErr w:type="gramStart"/>
      <w:r>
        <w:t>,  Kucyi</w:t>
      </w:r>
      <w:proofErr w:type="gramEnd"/>
      <w:r>
        <w:t xml:space="preserve"> A., </w:t>
      </w:r>
      <w:r w:rsidRPr="219A6C45">
        <w:rPr>
          <w:b/>
          <w:bCs/>
        </w:rPr>
        <w:t>Whitfield-Gabrieli</w:t>
      </w:r>
      <w:r>
        <w:t xml:space="preserve"> S. (In Press)</w:t>
      </w:r>
      <w:r w:rsidRPr="219A6C45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>
        <w:t xml:space="preserve">Signal anticorrelations can inform about states of consciousness via the neural inhibition hypothesis. </w:t>
      </w:r>
      <w:r w:rsidRPr="219A6C45">
        <w:rPr>
          <w:i/>
          <w:iCs/>
        </w:rPr>
        <w:t>Invited contribution to the Special Issue of Neuroscience of Consciousness</w:t>
      </w:r>
    </w:p>
    <w:p w14:paraId="7CDF6B52" w14:textId="77777777" w:rsidR="00B2454F" w:rsidRPr="00763EAF" w:rsidRDefault="00B2454F" w:rsidP="00B2454F">
      <w:pPr>
        <w:pStyle w:val="ListParagraph"/>
        <w:rPr>
          <w:sz w:val="12"/>
          <w:szCs w:val="12"/>
          <w:u w:val="single"/>
        </w:rPr>
      </w:pPr>
    </w:p>
    <w:p w14:paraId="144D869C" w14:textId="1C73CE46" w:rsidR="00E418E0" w:rsidRDefault="00B2454F" w:rsidP="002D746B">
      <w:pPr>
        <w:pStyle w:val="ListParagraph"/>
        <w:numPr>
          <w:ilvl w:val="0"/>
          <w:numId w:val="3"/>
        </w:numPr>
        <w:shd w:val="clear" w:color="auto" w:fill="FFFFFF"/>
        <w:spacing w:before="120" w:after="120"/>
      </w:pPr>
      <w:r w:rsidRPr="00B2454F">
        <w:t>Bukhari</w:t>
      </w:r>
      <w:r w:rsidR="005917AF">
        <w:t>,</w:t>
      </w:r>
      <w:r w:rsidRPr="00B2454F">
        <w:t xml:space="preserve"> Q</w:t>
      </w:r>
      <w:r w:rsidR="005917AF">
        <w:t>.</w:t>
      </w:r>
      <w:r w:rsidRPr="00B2454F">
        <w:t>, Ruf</w:t>
      </w:r>
      <w:r w:rsidR="005917AF">
        <w:t>,</w:t>
      </w:r>
      <w:r w:rsidRPr="00B2454F">
        <w:t xml:space="preserve"> S</w:t>
      </w:r>
      <w:r w:rsidR="005917AF">
        <w:t>.</w:t>
      </w:r>
      <w:r w:rsidRPr="00B2454F">
        <w:t>F</w:t>
      </w:r>
      <w:r w:rsidR="005917AF">
        <w:t>.</w:t>
      </w:r>
      <w:r w:rsidRPr="00B2454F">
        <w:t>, Guell</w:t>
      </w:r>
      <w:r w:rsidR="005917AF">
        <w:t>,</w:t>
      </w:r>
      <w:r w:rsidRPr="00B2454F">
        <w:t xml:space="preserve"> X</w:t>
      </w:r>
      <w:r w:rsidR="005917AF">
        <w:t>.</w:t>
      </w:r>
      <w:r w:rsidRPr="00B2454F">
        <w:t xml:space="preserve">, </w:t>
      </w:r>
      <w:r w:rsidRPr="00B2454F">
        <w:rPr>
          <w:b/>
          <w:bCs/>
        </w:rPr>
        <w:t>Whitfield-Gabrieli</w:t>
      </w:r>
      <w:r w:rsidR="005917AF">
        <w:rPr>
          <w:b/>
          <w:bCs/>
        </w:rPr>
        <w:t>, S.,</w:t>
      </w:r>
      <w:r w:rsidRPr="00B2454F">
        <w:t xml:space="preserve"> Anteraper</w:t>
      </w:r>
      <w:r w:rsidR="005917AF">
        <w:t>,</w:t>
      </w:r>
      <w:r w:rsidRPr="00B2454F">
        <w:t xml:space="preserve"> S.</w:t>
      </w:r>
      <w:r w:rsidRPr="00E418E0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  <w:r w:rsidRPr="00B2454F">
        <w:t>(2022)</w:t>
      </w:r>
      <w:r w:rsidR="005917AF">
        <w:t>.</w:t>
      </w:r>
      <w:r>
        <w:t xml:space="preserve"> Interaction between Cerebellum</w:t>
      </w:r>
      <w:r w:rsidR="008E4492">
        <w:t xml:space="preserve"> and Cerebral Cortex, Evidence from Dynamic Causal Modeling.</w:t>
      </w:r>
      <w:r w:rsidRPr="00B2454F">
        <w:t xml:space="preserve"> </w:t>
      </w:r>
      <w:r w:rsidRPr="005917AF">
        <w:rPr>
          <w:u w:val="single"/>
        </w:rPr>
        <w:t>Cerebellum</w:t>
      </w:r>
      <w:r w:rsidR="005917AF">
        <w:t xml:space="preserve">, </w:t>
      </w:r>
      <w:r w:rsidRPr="005917AF">
        <w:t>21</w:t>
      </w:r>
      <w:r w:rsidRPr="00B2454F">
        <w:t>:225-233</w:t>
      </w:r>
      <w:r w:rsidR="005917AF">
        <w:t>.</w:t>
      </w:r>
    </w:p>
    <w:p w14:paraId="7D31DC25" w14:textId="77777777" w:rsidR="00E418E0" w:rsidRPr="00763EAF" w:rsidRDefault="00E418E0" w:rsidP="00E418E0">
      <w:pPr>
        <w:pStyle w:val="ListParagraph"/>
        <w:rPr>
          <w:sz w:val="12"/>
          <w:szCs w:val="12"/>
        </w:rPr>
      </w:pPr>
    </w:p>
    <w:p w14:paraId="445CE6FA" w14:textId="7A665E86" w:rsidR="00E418E0" w:rsidRDefault="00E418E0" w:rsidP="00E418E0">
      <w:pPr>
        <w:pStyle w:val="ListParagraph"/>
        <w:numPr>
          <w:ilvl w:val="0"/>
          <w:numId w:val="3"/>
        </w:numPr>
        <w:spacing w:before="120" w:after="120"/>
      </w:pPr>
      <w:r w:rsidRPr="00B76FE1">
        <w:t>Niznikiewicz</w:t>
      </w:r>
      <w:r w:rsidR="005917AF">
        <w:t>,</w:t>
      </w:r>
      <w:r w:rsidRPr="00B76FE1">
        <w:t xml:space="preserve"> M</w:t>
      </w:r>
      <w:r w:rsidR="005917AF">
        <w:t>.</w:t>
      </w:r>
      <w:r w:rsidRPr="00B76FE1">
        <w:t>A</w:t>
      </w:r>
      <w:r w:rsidR="005917AF">
        <w:t>.</w:t>
      </w:r>
      <w:r w:rsidRPr="00B76FE1">
        <w:t>, Brady</w:t>
      </w:r>
      <w:r w:rsidR="005917AF">
        <w:t>,</w:t>
      </w:r>
      <w:r w:rsidRPr="00B76FE1">
        <w:t xml:space="preserve"> R</w:t>
      </w:r>
      <w:r w:rsidR="005917AF">
        <w:t>.</w:t>
      </w:r>
      <w:r w:rsidRPr="00B76FE1">
        <w:t>O</w:t>
      </w:r>
      <w:r w:rsidR="005917AF">
        <w:t>.</w:t>
      </w:r>
      <w:r w:rsidRPr="00B76FE1">
        <w:t xml:space="preserve">, </w:t>
      </w:r>
      <w:r w:rsidRPr="00B76FE1">
        <w:rPr>
          <w:b/>
          <w:bCs/>
        </w:rPr>
        <w:t>Whitfield-Gabrieli</w:t>
      </w:r>
      <w:r w:rsidR="005917AF">
        <w:rPr>
          <w:b/>
          <w:bCs/>
        </w:rPr>
        <w:t>,</w:t>
      </w:r>
      <w:r w:rsidRPr="00B76FE1">
        <w:rPr>
          <w:b/>
          <w:bCs/>
        </w:rPr>
        <w:t xml:space="preserve"> </w:t>
      </w:r>
      <w:r w:rsidRPr="005917AF">
        <w:rPr>
          <w:b/>
          <w:bCs/>
        </w:rPr>
        <w:t>S</w:t>
      </w:r>
      <w:r w:rsidR="005917AF" w:rsidRPr="005917AF">
        <w:rPr>
          <w:b/>
          <w:bCs/>
        </w:rPr>
        <w:t>.</w:t>
      </w:r>
      <w:r w:rsidRPr="005917AF">
        <w:rPr>
          <w:b/>
          <w:bCs/>
        </w:rPr>
        <w:t>,</w:t>
      </w:r>
      <w:r w:rsidRPr="00B76FE1">
        <w:t xml:space="preserve"> Keshavan</w:t>
      </w:r>
      <w:r w:rsidR="005917AF">
        <w:t>,</w:t>
      </w:r>
      <w:r w:rsidRPr="00B76FE1">
        <w:t xml:space="preserve"> M</w:t>
      </w:r>
      <w:r w:rsidR="005917AF">
        <w:t>.</w:t>
      </w:r>
      <w:r w:rsidRPr="00B76FE1">
        <w:t>S</w:t>
      </w:r>
      <w:r w:rsidR="005917AF">
        <w:t>.</w:t>
      </w:r>
      <w:r w:rsidRPr="00B76FE1">
        <w:t>, Zhang</w:t>
      </w:r>
      <w:r w:rsidR="005917AF">
        <w:t>,</w:t>
      </w:r>
      <w:r w:rsidRPr="00B76FE1">
        <w:t xml:space="preserve"> T</w:t>
      </w:r>
      <w:r w:rsidR="005917AF">
        <w:t>.</w:t>
      </w:r>
      <w:r w:rsidRPr="00B76FE1">
        <w:t>, Li</w:t>
      </w:r>
      <w:r w:rsidR="005917AF">
        <w:t>,</w:t>
      </w:r>
      <w:r w:rsidRPr="00B76FE1">
        <w:t xml:space="preserve"> H</w:t>
      </w:r>
      <w:r w:rsidR="005917AF">
        <w:t>.</w:t>
      </w:r>
      <w:r w:rsidRPr="00B76FE1">
        <w:t>, Pasternak</w:t>
      </w:r>
      <w:r w:rsidR="005917AF">
        <w:t>,</w:t>
      </w:r>
      <w:r w:rsidRPr="00B76FE1">
        <w:t xml:space="preserve"> O</w:t>
      </w:r>
      <w:r w:rsidR="005917AF">
        <w:t>.</w:t>
      </w:r>
      <w:r w:rsidRPr="00B76FE1">
        <w:t>, Shenton</w:t>
      </w:r>
      <w:r w:rsidR="005917AF">
        <w:t>,</w:t>
      </w:r>
      <w:r w:rsidRPr="00B76FE1">
        <w:t xml:space="preserve"> M</w:t>
      </w:r>
      <w:r w:rsidR="005917AF">
        <w:t>.</w:t>
      </w:r>
      <w:r w:rsidRPr="00B76FE1">
        <w:t>E</w:t>
      </w:r>
      <w:r w:rsidR="005917AF">
        <w:t>.</w:t>
      </w:r>
      <w:r w:rsidRPr="00B76FE1">
        <w:t>, Wang</w:t>
      </w:r>
      <w:r w:rsidR="005917AF">
        <w:t>,</w:t>
      </w:r>
      <w:r w:rsidRPr="00B76FE1">
        <w:t xml:space="preserve"> J</w:t>
      </w:r>
      <w:r w:rsidR="005917AF">
        <w:t>.</w:t>
      </w:r>
      <w:r w:rsidRPr="00B76FE1">
        <w:t>, Stone</w:t>
      </w:r>
      <w:r w:rsidR="005917AF">
        <w:t>,</w:t>
      </w:r>
      <w:r w:rsidRPr="00B76FE1">
        <w:t xml:space="preserve"> W</w:t>
      </w:r>
      <w:r w:rsidR="005917AF">
        <w:t>.</w:t>
      </w:r>
      <w:r w:rsidRPr="00B76FE1">
        <w:t>S.</w:t>
      </w:r>
      <w:r>
        <w:t xml:space="preserve"> (2022)</w:t>
      </w:r>
      <w:r w:rsidR="005917AF">
        <w:t>.</w:t>
      </w:r>
      <w:r>
        <w:t xml:space="preserve"> </w:t>
      </w:r>
      <w:r w:rsidRPr="00B76FE1">
        <w:t>Dynamic intervention-based biomarkers may reduce heterogeneity and motivate targeted interventions in clinical high risk for psychosis</w:t>
      </w:r>
      <w:r>
        <w:t>.</w:t>
      </w:r>
      <w:r w:rsidR="005917AF">
        <w:t xml:space="preserve"> </w:t>
      </w:r>
      <w:proofErr w:type="spellStart"/>
      <w:r w:rsidRPr="00B76FE1">
        <w:rPr>
          <w:u w:val="single"/>
        </w:rPr>
        <w:t>Schizophr</w:t>
      </w:r>
      <w:proofErr w:type="spellEnd"/>
      <w:r w:rsidRPr="00B76FE1">
        <w:rPr>
          <w:u w:val="single"/>
        </w:rPr>
        <w:t xml:space="preserve"> Res</w:t>
      </w:r>
      <w:r w:rsidR="005917AF">
        <w:t>,</w:t>
      </w:r>
      <w:r>
        <w:t xml:space="preserve"> </w:t>
      </w:r>
      <w:r w:rsidRPr="00B76FE1">
        <w:t>246:60-62.</w:t>
      </w:r>
    </w:p>
    <w:p w14:paraId="33B9D519" w14:textId="77777777" w:rsidR="00326FC3" w:rsidRPr="005917AF" w:rsidRDefault="00326FC3" w:rsidP="00B2454F">
      <w:pPr>
        <w:pStyle w:val="ListParagraph"/>
        <w:spacing w:before="120" w:after="120"/>
        <w:ind w:left="567"/>
        <w:rPr>
          <w:sz w:val="12"/>
          <w:szCs w:val="12"/>
        </w:rPr>
      </w:pPr>
    </w:p>
    <w:p w14:paraId="6068918C" w14:textId="13DE9B0A" w:rsidR="003F4BAD" w:rsidRDefault="003F4BAD" w:rsidP="003F4BAD">
      <w:pPr>
        <w:pStyle w:val="ListParagraph"/>
        <w:numPr>
          <w:ilvl w:val="0"/>
          <w:numId w:val="3"/>
        </w:numPr>
        <w:ind w:left="562" w:hanging="562"/>
      </w:pPr>
      <w:bookmarkStart w:id="21" w:name="_Hlk87968188"/>
      <w:r>
        <w:t>Shaffer</w:t>
      </w:r>
      <w:r w:rsidR="005917AF">
        <w:t>,</w:t>
      </w:r>
      <w:r>
        <w:t xml:space="preserve"> C., Westlin</w:t>
      </w:r>
      <w:r w:rsidR="005917AF">
        <w:t>,</w:t>
      </w:r>
      <w:r>
        <w:t xml:space="preserve"> C., Quigley</w:t>
      </w:r>
      <w:r w:rsidR="005917AF">
        <w:t>,</w:t>
      </w:r>
      <w:r>
        <w:t xml:space="preserve"> K., </w:t>
      </w:r>
      <w:r w:rsidRPr="219A6C45">
        <w:rPr>
          <w:b/>
          <w:bCs/>
        </w:rPr>
        <w:t>Whitfield-Gabrieli</w:t>
      </w:r>
      <w:r w:rsidR="005917AF" w:rsidRPr="005917AF">
        <w:rPr>
          <w:b/>
          <w:bCs/>
        </w:rPr>
        <w:t>,</w:t>
      </w:r>
      <w:r w:rsidRPr="005917AF">
        <w:rPr>
          <w:b/>
          <w:bCs/>
        </w:rPr>
        <w:t xml:space="preserve"> S.,</w:t>
      </w:r>
      <w:r>
        <w:t xml:space="preserve"> Feldman Barrett</w:t>
      </w:r>
      <w:r w:rsidR="005917AF">
        <w:t>,</w:t>
      </w:r>
      <w:r>
        <w:t xml:space="preserve"> L. (2022)</w:t>
      </w:r>
      <w:r w:rsidR="005917AF">
        <w:t>.</w:t>
      </w:r>
      <w:r>
        <w:t xml:space="preserve"> Allostasis, Action, and Affect in Depression: Insights from The Theory of Constructed Emotion. </w:t>
      </w:r>
      <w:r w:rsidRPr="219A6C45">
        <w:rPr>
          <w:u w:val="single"/>
        </w:rPr>
        <w:t>Annual Review of Clinical Psychology</w:t>
      </w:r>
      <w:r w:rsidR="005917AF">
        <w:t>,</w:t>
      </w:r>
      <w:r w:rsidRPr="00B2454F">
        <w:t xml:space="preserve"> 1</w:t>
      </w:r>
      <w:r w:rsidRPr="00AB1F69">
        <w:t>8:553-580</w:t>
      </w:r>
      <w:r w:rsidR="005917AF">
        <w:t>.</w:t>
      </w:r>
    </w:p>
    <w:p w14:paraId="1D626E15" w14:textId="77777777" w:rsidR="000C4268" w:rsidRDefault="000C4268" w:rsidP="000C4268">
      <w:pPr>
        <w:pStyle w:val="ListParagraph"/>
      </w:pPr>
    </w:p>
    <w:p w14:paraId="2BE1238A" w14:textId="17F9DE23" w:rsidR="000C4268" w:rsidRDefault="000C4268" w:rsidP="000C4268">
      <w:pPr>
        <w:pStyle w:val="ListParagraph"/>
        <w:numPr>
          <w:ilvl w:val="0"/>
          <w:numId w:val="3"/>
        </w:numPr>
        <w:ind w:left="562" w:hanging="562"/>
      </w:pPr>
      <w:r w:rsidRPr="000C4268">
        <w:t xml:space="preserve">Chan D, Suk HJ, Jackson BL, Milman NP, Stark D, Klerman EB, Kitchener E, Fernandez Avalos VS, de Weck G, Banerjee A, Beach SD, Blanchard J, Stearns C, </w:t>
      </w:r>
      <w:proofErr w:type="spellStart"/>
      <w:r w:rsidRPr="000C4268">
        <w:t>Boes</w:t>
      </w:r>
      <w:proofErr w:type="spellEnd"/>
      <w:r w:rsidRPr="000C4268">
        <w:t xml:space="preserve"> AD, </w:t>
      </w:r>
      <w:proofErr w:type="spellStart"/>
      <w:r w:rsidRPr="000C4268">
        <w:t>Uitermarkt</w:t>
      </w:r>
      <w:proofErr w:type="spellEnd"/>
      <w:r w:rsidRPr="000C4268">
        <w:t xml:space="preserve"> B, Gander P, Howard M 3rd, Sternberg EJ, Nieto-Castanon A, Anteraper S, </w:t>
      </w:r>
      <w:r w:rsidRPr="000C4268">
        <w:rPr>
          <w:b/>
          <w:bCs/>
        </w:rPr>
        <w:t>Whitfield-Gabrieli</w:t>
      </w:r>
      <w:r w:rsidRPr="000C4268">
        <w:t xml:space="preserve"> S, Brown EN, Boyden ES, Dickerson BC, Tsai LH. (</w:t>
      </w:r>
      <w:r>
        <w:t>2022</w:t>
      </w:r>
      <w:r w:rsidRPr="000C4268">
        <w:t>). Gamma frequency sensory stimulation in mild probable Alzheimer's dementia patients: Results of feasibility and pilot studies</w:t>
      </w:r>
      <w:r>
        <w:t xml:space="preserve">. </w:t>
      </w:r>
      <w:proofErr w:type="spellStart"/>
      <w:r w:rsidR="00507BB3" w:rsidRPr="00507BB3">
        <w:rPr>
          <w:u w:val="single"/>
        </w:rPr>
        <w:t>PLoS</w:t>
      </w:r>
      <w:proofErr w:type="spellEnd"/>
      <w:r w:rsidR="00507BB3" w:rsidRPr="00507BB3">
        <w:rPr>
          <w:u w:val="single"/>
        </w:rPr>
        <w:t xml:space="preserve"> One</w:t>
      </w:r>
      <w:r w:rsidR="00507BB3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. </w:t>
      </w:r>
      <w:r w:rsidRPr="000C4268">
        <w:t>17(12</w:t>
      </w:r>
      <w:proofErr w:type="gramStart"/>
      <w:r w:rsidRPr="000C4268">
        <w:t>):e</w:t>
      </w:r>
      <w:proofErr w:type="gramEnd"/>
      <w:r w:rsidRPr="000C4268">
        <w:t>0278412.</w:t>
      </w:r>
    </w:p>
    <w:p w14:paraId="4BFD35CC" w14:textId="77777777" w:rsidR="000C4268" w:rsidRDefault="000C4268" w:rsidP="000C4268">
      <w:pPr>
        <w:pStyle w:val="ListParagraph"/>
      </w:pPr>
    </w:p>
    <w:p w14:paraId="1669C632" w14:textId="37AD9F22" w:rsidR="000C4268" w:rsidRDefault="000C4268" w:rsidP="000C4268">
      <w:pPr>
        <w:pStyle w:val="ListParagraph"/>
        <w:numPr>
          <w:ilvl w:val="0"/>
          <w:numId w:val="3"/>
        </w:numPr>
      </w:pPr>
      <w:bookmarkStart w:id="22" w:name="_Hlk158194112"/>
      <w:r w:rsidRPr="004E79E2">
        <w:t xml:space="preserve">Agurto C, Norel R, Wen B, Wei Y, Zhang D, </w:t>
      </w:r>
      <w:proofErr w:type="spellStart"/>
      <w:r w:rsidRPr="004E79E2">
        <w:t>Bilgrami</w:t>
      </w:r>
      <w:proofErr w:type="spellEnd"/>
      <w:r w:rsidRPr="004E79E2">
        <w:t xml:space="preserve"> Z, </w:t>
      </w:r>
      <w:proofErr w:type="spellStart"/>
      <w:r w:rsidRPr="004E79E2">
        <w:t>Hsi</w:t>
      </w:r>
      <w:proofErr w:type="spellEnd"/>
      <w:r w:rsidRPr="004E79E2">
        <w:t xml:space="preserve"> X, Zhang T, Pasternak O, Li H, Keshavan M, Seidman LJ, </w:t>
      </w:r>
      <w:r w:rsidRPr="004E79E2">
        <w:rPr>
          <w:b/>
          <w:bCs/>
        </w:rPr>
        <w:t xml:space="preserve">Whitfield-Gabrieli </w:t>
      </w:r>
      <w:r w:rsidRPr="004E79E2">
        <w:t>S, Shenton ME, Niznikiewicz MA, Wang J, Cecchi G, Corcoran C, Stone WS.</w:t>
      </w:r>
      <w:r>
        <w:t xml:space="preserve"> (2023). Are language features associated with psychosis risk universal? A study in Mandarin speaking youths at clinical high risk for psychosis. </w:t>
      </w:r>
      <w:r w:rsidRPr="000C4268">
        <w:rPr>
          <w:u w:val="single"/>
        </w:rPr>
        <w:t>World Psychiatry</w:t>
      </w:r>
      <w:r w:rsidRPr="004E79E2">
        <w:t>.22(1):157-158.</w:t>
      </w:r>
    </w:p>
    <w:bookmarkEnd w:id="21"/>
    <w:bookmarkEnd w:id="22"/>
    <w:p w14:paraId="7868303F" w14:textId="4D0BBE2E" w:rsidR="005F6732" w:rsidRDefault="005F6732" w:rsidP="005F673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Auerbach, R. P., Pagliaccio, D., Hubbard, N. A., Frosch, I., Kremens, R., Cosby, E., Jones, R., Siless, V., Lo, N., Henin, A., Hofmann, S. G., Gabrieli, J. D. E., Yendiki, A., </w:t>
      </w:r>
      <w:r w:rsidRPr="219A6C45">
        <w:rPr>
          <w:b/>
          <w:bCs/>
        </w:rPr>
        <w:t xml:space="preserve">Whitfield-Gabrieli, </w:t>
      </w:r>
      <w:r w:rsidRPr="003C2BDE">
        <w:t>S., Pizzagalli, D. A. (2022)</w:t>
      </w:r>
      <w:bookmarkStart w:id="23" w:name="_Hlk87968983"/>
      <w:r w:rsidR="005917AF" w:rsidRPr="003C2BDE">
        <w:t xml:space="preserve">. </w:t>
      </w:r>
      <w:r w:rsidRPr="003C2BDE">
        <w:t>Reward-Related Neural Circuitry in Depressed and Anxious</w:t>
      </w:r>
      <w:r w:rsidRPr="00735BA9">
        <w:t xml:space="preserve"> Adolescents: A Human Connectome Project</w:t>
      </w:r>
      <w:bookmarkEnd w:id="23"/>
      <w:r w:rsidRPr="00735BA9">
        <w:t>.</w:t>
      </w:r>
      <w:r>
        <w:t xml:space="preserve"> </w:t>
      </w:r>
      <w:r w:rsidRPr="219A6C45">
        <w:rPr>
          <w:u w:val="single"/>
        </w:rPr>
        <w:t>Journal of the American Academy of Child and Adolescent Psychiatry</w:t>
      </w:r>
      <w:r w:rsidR="00825B56">
        <w:t>,</w:t>
      </w:r>
      <w:r>
        <w:t xml:space="preserve"> </w:t>
      </w:r>
      <w:r w:rsidRPr="005F6732">
        <w:t>21(2):225-233.</w:t>
      </w:r>
    </w:p>
    <w:p w14:paraId="11627C68" w14:textId="7A64A573" w:rsidR="00747B9F" w:rsidRDefault="00747B9F" w:rsidP="00747B9F">
      <w:pPr>
        <w:pStyle w:val="ListParagraph"/>
        <w:numPr>
          <w:ilvl w:val="0"/>
          <w:numId w:val="3"/>
        </w:numPr>
        <w:rPr>
          <w:rStyle w:val="docsum-authors"/>
        </w:rPr>
      </w:pPr>
      <w:bookmarkStart w:id="24" w:name="_Hlk158193949"/>
      <w:r>
        <w:rPr>
          <w:rStyle w:val="docsum-authors"/>
        </w:rPr>
        <w:t xml:space="preserve">Chan D, Suk HJ, Jackson BL, Milman NP, Stark D, Klerman EB, Kitchener E, Fernandez Avalos VS, de Weck G, Banerjee A, Beach SD, Blanchard J, Stearns C, </w:t>
      </w:r>
      <w:proofErr w:type="spellStart"/>
      <w:r>
        <w:rPr>
          <w:rStyle w:val="docsum-authors"/>
        </w:rPr>
        <w:t>Boes</w:t>
      </w:r>
      <w:proofErr w:type="spellEnd"/>
      <w:r>
        <w:rPr>
          <w:rStyle w:val="docsum-authors"/>
        </w:rPr>
        <w:t xml:space="preserve"> AD, </w:t>
      </w:r>
      <w:proofErr w:type="spellStart"/>
      <w:r>
        <w:rPr>
          <w:rStyle w:val="docsum-authors"/>
        </w:rPr>
        <w:t>Uitermarkt</w:t>
      </w:r>
      <w:proofErr w:type="spellEnd"/>
      <w:r>
        <w:rPr>
          <w:rStyle w:val="docsum-authors"/>
        </w:rPr>
        <w:t xml:space="preserve"> B, Gander P, Howard M 3rd, Sternberg EJ, Nieto-Castanon A, Anteraper S, </w:t>
      </w:r>
      <w:r w:rsidRPr="00FC1A51">
        <w:rPr>
          <w:rStyle w:val="docsum-authors"/>
          <w:b/>
          <w:bCs/>
        </w:rPr>
        <w:t>Whitfield-Gabrieli</w:t>
      </w:r>
      <w:r>
        <w:rPr>
          <w:rStyle w:val="docsum-authors"/>
        </w:rPr>
        <w:t xml:space="preserve"> S, Brown EN, Boyden ES, Dickerson BC, Tsai LH.    (2023) Gamma Frequency Sensory Stimulation in Mild Probably Alzheimer’s dementia patients: Results of feasibility and pilot studies</w:t>
      </w:r>
      <w:bookmarkEnd w:id="24"/>
    </w:p>
    <w:p w14:paraId="41B38F1B" w14:textId="77777777" w:rsidR="00747B9F" w:rsidRDefault="00747B9F" w:rsidP="00747B9F">
      <w:pPr>
        <w:rPr>
          <w:rStyle w:val="docsum-authors"/>
        </w:rPr>
      </w:pPr>
    </w:p>
    <w:p w14:paraId="568BC1DA" w14:textId="428D4CB6" w:rsidR="00BC507B" w:rsidRDefault="00BC507B" w:rsidP="005F673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bookmarkStart w:id="25" w:name="_Hlk158193348"/>
      <w:r w:rsidRPr="00BC507B">
        <w:t xml:space="preserve">Collin G, </w:t>
      </w:r>
      <w:r w:rsidRPr="00735BA9">
        <w:rPr>
          <w:b/>
          <w:bCs/>
        </w:rPr>
        <w:t>Whitfield-Gabrieli</w:t>
      </w:r>
      <w:r w:rsidRPr="00BC507B">
        <w:t xml:space="preserve"> S. (2023) Mapping the multimodal connectome: On the architects of brain science.</w:t>
      </w:r>
      <w:r w:rsidRPr="00BC507B">
        <w:rPr>
          <w:u w:val="single"/>
        </w:rPr>
        <w:t xml:space="preserve"> </w:t>
      </w:r>
      <w:proofErr w:type="spellStart"/>
      <w:r w:rsidRPr="00BC507B">
        <w:rPr>
          <w:u w:val="single"/>
        </w:rPr>
        <w:t>PLoS</w:t>
      </w:r>
      <w:proofErr w:type="spellEnd"/>
      <w:r w:rsidRPr="00BC507B">
        <w:rPr>
          <w:u w:val="single"/>
        </w:rPr>
        <w:t xml:space="preserve"> Biol</w:t>
      </w:r>
      <w:r w:rsidRPr="00BC507B">
        <w:t>.</w:t>
      </w:r>
      <w:r>
        <w:t xml:space="preserve"> </w:t>
      </w:r>
      <w:r w:rsidRPr="00BC507B">
        <w:t>21(3</w:t>
      </w:r>
      <w:proofErr w:type="gramStart"/>
      <w:r w:rsidRPr="00BC507B">
        <w:t>):e</w:t>
      </w:r>
      <w:proofErr w:type="gramEnd"/>
      <w:r w:rsidRPr="00BC507B">
        <w:t>3002043. </w:t>
      </w:r>
    </w:p>
    <w:p w14:paraId="0E317DFB" w14:textId="4ED3314C" w:rsidR="009D310D" w:rsidRDefault="009D310D" w:rsidP="005F673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rPr>
          <w:rStyle w:val="docsum-authors"/>
        </w:rPr>
        <w:t xml:space="preserve">Morfini F, </w:t>
      </w:r>
      <w:r w:rsidRPr="009D310D">
        <w:rPr>
          <w:rStyle w:val="docsum-authors"/>
          <w:b/>
          <w:bCs/>
        </w:rPr>
        <w:t>Whitfield-Gabrieli</w:t>
      </w:r>
      <w:r>
        <w:rPr>
          <w:rStyle w:val="docsum-authors"/>
        </w:rPr>
        <w:t xml:space="preserve"> S, Nieto-Castañón A. (2023</w:t>
      </w:r>
      <w:proofErr w:type="gramStart"/>
      <w:r>
        <w:rPr>
          <w:rStyle w:val="docsum-authors"/>
        </w:rPr>
        <w:t>)  Functional</w:t>
      </w:r>
      <w:proofErr w:type="gramEnd"/>
      <w:r>
        <w:rPr>
          <w:rStyle w:val="docsum-authors"/>
        </w:rPr>
        <w:t xml:space="preserve"> Connectivity Quality Control Procedures on Conn.</w:t>
      </w:r>
      <w:r w:rsidRPr="009D310D">
        <w:t xml:space="preserve"> </w:t>
      </w:r>
      <w:r>
        <w:rPr>
          <w:rStyle w:val="docsum-journal-citation"/>
        </w:rPr>
        <w:t xml:space="preserve">Front </w:t>
      </w:r>
      <w:proofErr w:type="spellStart"/>
      <w:r>
        <w:rPr>
          <w:rStyle w:val="docsum-journal-citation"/>
        </w:rPr>
        <w:t>Neurosci</w:t>
      </w:r>
      <w:proofErr w:type="spellEnd"/>
      <w:r>
        <w:rPr>
          <w:rStyle w:val="docsum-journal-citation"/>
        </w:rPr>
        <w:t xml:space="preserve">. 2023 Mar </w:t>
      </w:r>
      <w:proofErr w:type="gramStart"/>
      <w:r>
        <w:rPr>
          <w:rStyle w:val="docsum-journal-citation"/>
        </w:rPr>
        <w:t>23;17:1092125</w:t>
      </w:r>
      <w:proofErr w:type="gramEnd"/>
      <w:r>
        <w:rPr>
          <w:rStyle w:val="docsum-journal-citation"/>
        </w:rPr>
        <w:t>.</w:t>
      </w:r>
    </w:p>
    <w:p w14:paraId="5B058B23" w14:textId="4B5BA058" w:rsidR="00D06B45" w:rsidRPr="00D06B45" w:rsidRDefault="00D06B45" w:rsidP="00D06B45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rPr>
          <w:color w:val="000000" w:themeColor="text1"/>
          <w:shd w:val="clear" w:color="auto" w:fill="FFFFFF"/>
        </w:rPr>
      </w:pPr>
      <w:r w:rsidRPr="00D11249">
        <w:rPr>
          <w:color w:val="000000"/>
        </w:rPr>
        <w:t xml:space="preserve">Bloom, P.A., Pagliaccio, D., Zhang, J., Bauer, C.C.C., Kyler, M., Greene, K.D., Treves, I., Morfini, F., Durham, K., Cherner, R., Bajwa, Z., Wool, E., Olafsson, V., Lee, R.F., Bidmead, F., Cardona, J., Kirshenbaum, J.S., Ghosh, S., Hinds, O., Wighton, P., </w:t>
      </w:r>
      <w:proofErr w:type="spellStart"/>
      <w:r w:rsidRPr="00D11249">
        <w:rPr>
          <w:color w:val="000000"/>
        </w:rPr>
        <w:t>Galfalvy</w:t>
      </w:r>
      <w:proofErr w:type="spellEnd"/>
      <w:r w:rsidRPr="00D11249">
        <w:rPr>
          <w:color w:val="000000"/>
        </w:rPr>
        <w:t xml:space="preserve">, H., Simpson, H.B., </w:t>
      </w:r>
      <w:r w:rsidRPr="00D06B45">
        <w:rPr>
          <w:b/>
          <w:bCs/>
          <w:color w:val="000000"/>
        </w:rPr>
        <w:t>Whitfield-Gabrieli,</w:t>
      </w:r>
      <w:r w:rsidRPr="00D11249">
        <w:rPr>
          <w:color w:val="000000"/>
        </w:rPr>
        <w:t xml:space="preserve"> S., Auerbach, R.P.,</w:t>
      </w:r>
      <w:r w:rsidRPr="00D11249">
        <w:rPr>
          <w:color w:val="000000" w:themeColor="text1"/>
          <w:shd w:val="clear" w:color="auto" w:fill="FFFFFF"/>
        </w:rPr>
        <w:t xml:space="preserve"> (</w:t>
      </w:r>
      <w:r>
        <w:rPr>
          <w:color w:val="000000" w:themeColor="text1"/>
          <w:shd w:val="clear" w:color="auto" w:fill="FFFFFF"/>
        </w:rPr>
        <w:t>2023</w:t>
      </w:r>
      <w:r w:rsidRPr="00D11249">
        <w:rPr>
          <w:color w:val="000000" w:themeColor="text1"/>
          <w:shd w:val="clear" w:color="auto" w:fill="FFFFFF"/>
        </w:rPr>
        <w:t xml:space="preserve">), Mindfulness-based Real-time fMRI Neurofeedback: A Randomized Controlled Trial to Optimize Dosing for Depressed Adolescents, </w:t>
      </w:r>
      <w:r w:rsidRPr="006E530E">
        <w:rPr>
          <w:color w:val="000000" w:themeColor="text1"/>
          <w:u w:val="single"/>
          <w:shd w:val="clear" w:color="auto" w:fill="FFFFFF"/>
        </w:rPr>
        <w:t xml:space="preserve">BMC Psychiatry. </w:t>
      </w:r>
      <w:r w:rsidRPr="00D06B45">
        <w:rPr>
          <w:color w:val="000000" w:themeColor="text1"/>
          <w:shd w:val="clear" w:color="auto" w:fill="FFFFFF"/>
        </w:rPr>
        <w:t>7;23(1):757</w:t>
      </w:r>
    </w:p>
    <w:p w14:paraId="7BCFCA37" w14:textId="3DF61D3C" w:rsidR="00622C2A" w:rsidRDefault="00622C2A" w:rsidP="005F673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 w:rsidRPr="00622C2A">
        <w:t xml:space="preserve">Westlin C, Theriault JE, Katsumi Y, Nieto-Castanon A, Kucyi A, Ruf SF, Brown SM, Pavel M, Erdogmus D, Brooks DH, Quigley KS, </w:t>
      </w:r>
      <w:r w:rsidRPr="00622C2A">
        <w:rPr>
          <w:b/>
          <w:bCs/>
        </w:rPr>
        <w:t>Whitfield-Gabrieli</w:t>
      </w:r>
      <w:r w:rsidRPr="00622C2A">
        <w:t xml:space="preserve"> S, Barrett LF.</w:t>
      </w:r>
      <w:r>
        <w:t xml:space="preserve"> (2023) Improving the study of brain-behavior relationships by </w:t>
      </w:r>
      <w:proofErr w:type="spellStart"/>
      <w:r>
        <w:t>revisting</w:t>
      </w:r>
      <w:proofErr w:type="spellEnd"/>
      <w:r>
        <w:t xml:space="preserve"> basic assumptions. </w:t>
      </w:r>
      <w:r w:rsidRPr="00622C2A">
        <w:rPr>
          <w:u w:val="single"/>
        </w:rPr>
        <w:t xml:space="preserve">Trends Cog Sci </w:t>
      </w:r>
      <w:r w:rsidRPr="00622C2A">
        <w:t>27(3):246-257. </w:t>
      </w:r>
    </w:p>
    <w:p w14:paraId="42AD9627" w14:textId="5C8D1C3A" w:rsidR="005F35CA" w:rsidRDefault="005F35CA" w:rsidP="005F6732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 w:rsidRPr="005F35CA">
        <w:t xml:space="preserve">Vázquez PG, </w:t>
      </w:r>
      <w:r w:rsidRPr="00BB2C87">
        <w:rPr>
          <w:b/>
          <w:bCs/>
        </w:rPr>
        <w:t>Whitfield-Gabrieli</w:t>
      </w:r>
      <w:r w:rsidR="00BB2C87" w:rsidRPr="00BB2C87">
        <w:rPr>
          <w:b/>
          <w:bCs/>
        </w:rPr>
        <w:t xml:space="preserve"> </w:t>
      </w:r>
      <w:r w:rsidR="00BB2C87">
        <w:t>S.,</w:t>
      </w:r>
      <w:r w:rsidRPr="005F35CA">
        <w:t xml:space="preserve"> Bauer CCC, Barrios FA. </w:t>
      </w:r>
      <w:r>
        <w:t xml:space="preserve">(2023) </w:t>
      </w:r>
      <w:r w:rsidRPr="005F35CA">
        <w:t xml:space="preserve">Brain functional connectivity of hypnosis without target suggestion. An intrinsic hypnosis </w:t>
      </w:r>
      <w:proofErr w:type="spellStart"/>
      <w:r w:rsidRPr="005F35CA">
        <w:t>rs</w:t>
      </w:r>
      <w:proofErr w:type="spellEnd"/>
      <w:r w:rsidRPr="005F35CA">
        <w:t xml:space="preserve">-fMRI study </w:t>
      </w:r>
      <w:r w:rsidRPr="005F35CA">
        <w:rPr>
          <w:u w:val="single"/>
        </w:rPr>
        <w:t>World J Biol Psychiatry</w:t>
      </w:r>
      <w:r w:rsidRPr="005F35CA">
        <w:t>. 2:1-11. </w:t>
      </w:r>
      <w:r w:rsidR="002D6006">
        <w:rPr>
          <w:rStyle w:val="docsum-journal-citation"/>
        </w:rPr>
        <w:t xml:space="preserve">Psychophysiology. </w:t>
      </w:r>
    </w:p>
    <w:p w14:paraId="285F2E46" w14:textId="79EA496D" w:rsidR="00F60DEA" w:rsidRDefault="00F60DEA" w:rsidP="00F60DEA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jc w:val="both"/>
        <w:rPr>
          <w:u w:val="single"/>
        </w:rPr>
      </w:pPr>
      <w:r w:rsidRPr="00882EEC">
        <w:rPr>
          <w:rFonts w:ascii="Times" w:hAnsi="Times" w:cstheme="majorHAnsi"/>
        </w:rPr>
        <w:t>McDonal</w:t>
      </w:r>
      <w:r>
        <w:rPr>
          <w:rFonts w:ascii="Times" w:hAnsi="Times" w:cstheme="majorHAnsi"/>
        </w:rPr>
        <w:t>d K.,</w:t>
      </w:r>
      <w:r w:rsidRPr="00F60DEA">
        <w:rPr>
          <w:rFonts w:ascii="Times" w:hAnsi="Times"/>
        </w:rPr>
        <w:t xml:space="preserve"> </w:t>
      </w:r>
      <w:r w:rsidRPr="006F0167">
        <w:rPr>
          <w:rFonts w:ascii="Times" w:hAnsi="Times"/>
        </w:rPr>
        <w:t>Gabard-Durnam</w:t>
      </w:r>
      <w:r>
        <w:rPr>
          <w:rFonts w:ascii="Times" w:hAnsi="Times" w:cstheme="majorHAnsi"/>
        </w:rPr>
        <w:t xml:space="preserve"> L., </w:t>
      </w:r>
      <w:r w:rsidRPr="00074406">
        <w:rPr>
          <w:rFonts w:ascii="Times" w:hAnsi="Times" w:cstheme="majorHAnsi"/>
          <w:b/>
          <w:bCs/>
        </w:rPr>
        <w:t>Whitfield-Gabrieli</w:t>
      </w:r>
      <w:r>
        <w:rPr>
          <w:rFonts w:ascii="Times" w:hAnsi="Times" w:cstheme="majorHAnsi"/>
          <w:vertAlign w:val="superscript"/>
        </w:rPr>
        <w:t xml:space="preserve"> </w:t>
      </w:r>
      <w:r>
        <w:rPr>
          <w:rFonts w:ascii="Times" w:hAnsi="Times" w:cstheme="majorHAnsi"/>
        </w:rPr>
        <w:t>S.</w:t>
      </w:r>
      <w:proofErr w:type="gramStart"/>
      <w:r>
        <w:rPr>
          <w:rFonts w:ascii="Times" w:hAnsi="Times" w:cstheme="majorHAnsi"/>
        </w:rPr>
        <w:t>,</w:t>
      </w:r>
      <w:r w:rsidRPr="00882EEC">
        <w:rPr>
          <w:rFonts w:ascii="Times" w:hAnsi="Times" w:cs="Calibri"/>
          <w:color w:val="000000"/>
        </w:rPr>
        <w:t xml:space="preserve"> </w:t>
      </w:r>
      <w:r>
        <w:rPr>
          <w:rFonts w:ascii="Times" w:hAnsi="Times" w:cs="Calibri"/>
          <w:color w:val="000000"/>
        </w:rPr>
        <w:t xml:space="preserve"> </w:t>
      </w:r>
      <w:r>
        <w:rPr>
          <w:rFonts w:ascii="Times" w:hAnsi="Times"/>
        </w:rPr>
        <w:t>Beaudry</w:t>
      </w:r>
      <w:proofErr w:type="gramEnd"/>
      <w:r w:rsidRPr="00882EEC">
        <w:rPr>
          <w:rFonts w:ascii="Times" w:hAnsi="Times" w:cs="Calibri"/>
          <w:color w:val="000000"/>
        </w:rPr>
        <w:t xml:space="preserve"> </w:t>
      </w:r>
      <w:r>
        <w:rPr>
          <w:rFonts w:ascii="Times" w:hAnsi="Times" w:cs="Calibri"/>
          <w:color w:val="000000"/>
        </w:rPr>
        <w:t xml:space="preserve">K., </w:t>
      </w:r>
      <w:r w:rsidRPr="006F0167">
        <w:rPr>
          <w:rFonts w:ascii="Times" w:hAnsi="Times"/>
        </w:rPr>
        <w:t>De Lisio</w:t>
      </w:r>
      <w:r>
        <w:rPr>
          <w:rFonts w:ascii="Times" w:hAnsi="Times"/>
        </w:rPr>
        <w:t xml:space="preserve"> M., </w:t>
      </w:r>
      <w:r w:rsidRPr="006F0167">
        <w:rPr>
          <w:rFonts w:ascii="Times" w:hAnsi="Times"/>
        </w:rPr>
        <w:t>Raine</w:t>
      </w:r>
      <w:r>
        <w:rPr>
          <w:rFonts w:ascii="Times" w:hAnsi="Times" w:cs="Calibri"/>
          <w:color w:val="000000"/>
        </w:rPr>
        <w:t xml:space="preserve"> L., </w:t>
      </w:r>
      <w:proofErr w:type="spellStart"/>
      <w:r w:rsidRPr="00F60DEA">
        <w:rPr>
          <w:rFonts w:ascii="Times" w:hAnsi="Times" w:cs="Calibri"/>
          <w:b/>
          <w:bCs/>
          <w:color w:val="000000"/>
        </w:rPr>
        <w:t>Whitifeld-Gabrie</w:t>
      </w:r>
      <w:r>
        <w:rPr>
          <w:rFonts w:ascii="Times" w:hAnsi="Times" w:cs="Calibri"/>
          <w:color w:val="000000"/>
        </w:rPr>
        <w:t>li</w:t>
      </w:r>
      <w:proofErr w:type="spellEnd"/>
      <w:r>
        <w:rPr>
          <w:rFonts w:ascii="Times" w:hAnsi="Times" w:cs="Calibri"/>
          <w:color w:val="000000"/>
        </w:rPr>
        <w:t xml:space="preserve"> A., Kramer A.</w:t>
      </w:r>
      <w:r>
        <w:rPr>
          <w:rFonts w:ascii="Times" w:hAnsi="Times" w:cstheme="majorHAnsi"/>
        </w:rPr>
        <w:t xml:space="preserve">, </w:t>
      </w:r>
      <w:r w:rsidRPr="00882EEC">
        <w:rPr>
          <w:rFonts w:ascii="Times" w:hAnsi="Times" w:cstheme="majorHAnsi"/>
        </w:rPr>
        <w:t>Hillman</w:t>
      </w:r>
      <w:r>
        <w:rPr>
          <w:rFonts w:ascii="Times" w:hAnsi="Times" w:cstheme="majorHAnsi"/>
        </w:rPr>
        <w:t xml:space="preserve"> C. (In Press) </w:t>
      </w:r>
      <w:r w:rsidRPr="00F60DEA">
        <w:t>The COVID-19 Pandemic Community Lockdown is Linked to Dysregulated Cortisol and Salivary Alpha Amylase in Children</w:t>
      </w:r>
      <w:r>
        <w:t>.</w:t>
      </w:r>
      <w:r w:rsidRPr="00F60DEA">
        <w:t xml:space="preserve">   </w:t>
      </w:r>
      <w:r w:rsidRPr="00F60DEA">
        <w:rPr>
          <w:u w:val="single"/>
        </w:rPr>
        <w:t>Frontiers in Pub Health</w:t>
      </w:r>
    </w:p>
    <w:p w14:paraId="77F36C9C" w14:textId="77777777" w:rsidR="00E23B34" w:rsidRDefault="00E23B34" w:rsidP="00E23B34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rPr>
          <w:rStyle w:val="docsum-authors"/>
        </w:rPr>
        <w:t xml:space="preserve">Anteraper SA, Guell X, Lee YJ, Raya J, Demchenko I, Churchill NW, Frey BN, Hassel S, Lam RW, MacQueen GM, Milev R, Schweizer TA, Strother SC, </w:t>
      </w:r>
      <w:r w:rsidRPr="00771152">
        <w:rPr>
          <w:rStyle w:val="docsum-authors"/>
          <w:b/>
          <w:bCs/>
        </w:rPr>
        <w:t>Whitfield-Gabrieli</w:t>
      </w:r>
      <w:r>
        <w:rPr>
          <w:rStyle w:val="docsum-authors"/>
        </w:rPr>
        <w:t xml:space="preserve"> S, Kennedy SH, Bhat V; CAN-BIND Investigator Team. (2023</w:t>
      </w:r>
      <w:proofErr w:type="gramStart"/>
      <w:r>
        <w:rPr>
          <w:rStyle w:val="docsum-authors"/>
        </w:rPr>
        <w:t xml:space="preserve">)  </w:t>
      </w:r>
      <w:proofErr w:type="spellStart"/>
      <w:r>
        <w:rPr>
          <w:rStyle w:val="docsum-authors"/>
        </w:rPr>
        <w:t>Cerebello</w:t>
      </w:r>
      <w:proofErr w:type="spellEnd"/>
      <w:proofErr w:type="gramEnd"/>
      <w:r>
        <w:rPr>
          <w:rStyle w:val="docsum-authors"/>
        </w:rPr>
        <w:t xml:space="preserve">-cerebral Functional Connectivity Networks in Major Depressive Disorder: a CAN-BIND-1 Study Report. </w:t>
      </w:r>
      <w:r>
        <w:rPr>
          <w:rStyle w:val="docsum-journal-citation"/>
        </w:rPr>
        <w:t>Cerebellum. 2023 Feb;22(1):26-36.</w:t>
      </w:r>
    </w:p>
    <w:p w14:paraId="6239C9CF" w14:textId="7C0C9696" w:rsidR="002D6006" w:rsidRPr="00747B9F" w:rsidRDefault="002D6006" w:rsidP="002D6006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rPr>
          <w:u w:val="single"/>
        </w:rPr>
      </w:pPr>
      <w:r>
        <w:rPr>
          <w:rStyle w:val="docsum-authors"/>
        </w:rPr>
        <w:lastRenderedPageBreak/>
        <w:t xml:space="preserve">Lloyd KM, Morris TP, Anteraper S, Voss M, Nieto-Castanon A, </w:t>
      </w:r>
      <w:r w:rsidRPr="002F2B3B">
        <w:rPr>
          <w:rStyle w:val="docsum-authors"/>
          <w:b/>
          <w:bCs/>
        </w:rPr>
        <w:t>Whitfield-Gabrieli</w:t>
      </w:r>
      <w:r>
        <w:rPr>
          <w:rStyle w:val="docsum-authors"/>
        </w:rPr>
        <w:t xml:space="preserve"> S, Fanning J, Gothe N, Salerno EA, Erickson KI, Hillman CH, McAuley E, Kramer AF. (In </w:t>
      </w:r>
      <w:proofErr w:type="gramStart"/>
      <w:r>
        <w:rPr>
          <w:rStyle w:val="docsum-authors"/>
        </w:rPr>
        <w:t>Press)</w:t>
      </w:r>
      <w:r w:rsidRPr="002D6006">
        <w:rPr>
          <w:rStyle w:val="docsum-journal-citation"/>
        </w:rPr>
        <w:t xml:space="preserve"> </w:t>
      </w:r>
      <w:r>
        <w:rPr>
          <w:rStyle w:val="docsum-journal-citation"/>
        </w:rPr>
        <w:t xml:space="preserve"> Data</w:t>
      </w:r>
      <w:proofErr w:type="gramEnd"/>
      <w:r>
        <w:rPr>
          <w:rStyle w:val="docsum-journal-citation"/>
        </w:rPr>
        <w:t xml:space="preserve">-driven MRI analysis reveals fitness related functional change in default network and cognition following exercise intervention. </w:t>
      </w:r>
      <w:r w:rsidR="00747B9F">
        <w:rPr>
          <w:rStyle w:val="docsum-journal-citation"/>
        </w:rPr>
        <w:t xml:space="preserve"> </w:t>
      </w:r>
      <w:r w:rsidR="00747B9F" w:rsidRPr="00747B9F">
        <w:rPr>
          <w:rStyle w:val="docsum-journal-citation"/>
          <w:u w:val="single"/>
        </w:rPr>
        <w:t>Psychophysiology.</w:t>
      </w:r>
    </w:p>
    <w:p w14:paraId="76E30B52" w14:textId="4B167ECF" w:rsidR="002D6006" w:rsidRPr="002F2B3B" w:rsidRDefault="002F2B3B" w:rsidP="00F60DEA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jc w:val="both"/>
        <w:rPr>
          <w:rStyle w:val="docsum-journal-citation"/>
          <w:u w:val="single"/>
        </w:rPr>
      </w:pPr>
      <w:r>
        <w:rPr>
          <w:rStyle w:val="docsum-authors"/>
        </w:rPr>
        <w:t xml:space="preserve">Ai M, Morris TP, Zhang J, de la Colina AN, Tremblay-Mercier J, Villeneuve S, </w:t>
      </w:r>
      <w:r w:rsidRPr="002F2B3B">
        <w:rPr>
          <w:rStyle w:val="docsum-authors"/>
          <w:b/>
          <w:bCs/>
        </w:rPr>
        <w:t>Whitfield-Gabrieli</w:t>
      </w:r>
      <w:r>
        <w:rPr>
          <w:rStyle w:val="docsum-authors"/>
        </w:rPr>
        <w:t xml:space="preserve"> S, Kramer AF, Geddes MR; PREVENT-AD Research Group.  (2023) </w:t>
      </w:r>
      <w:r w:rsidRPr="002F2B3B">
        <w:rPr>
          <w:rStyle w:val="docsum-journal-citation"/>
          <w:u w:val="single"/>
        </w:rPr>
        <w:t>Sci Report</w:t>
      </w:r>
      <w:r>
        <w:rPr>
          <w:rStyle w:val="docsum-journal-citation"/>
        </w:rPr>
        <w:t xml:space="preserve"> 9;13(1):7487.</w:t>
      </w:r>
    </w:p>
    <w:p w14:paraId="5CA4591A" w14:textId="59DEC383" w:rsidR="002F2B3B" w:rsidRPr="00F60DEA" w:rsidRDefault="002F2B3B" w:rsidP="00F60DEA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jc w:val="both"/>
        <w:rPr>
          <w:u w:val="single"/>
        </w:rPr>
      </w:pPr>
      <w:r>
        <w:rPr>
          <w:rStyle w:val="docsum-authors"/>
        </w:rPr>
        <w:t xml:space="preserve">Zhang J, Chen D, </w:t>
      </w:r>
      <w:proofErr w:type="spellStart"/>
      <w:r>
        <w:rPr>
          <w:rStyle w:val="docsum-authors"/>
        </w:rPr>
        <w:t>Srirangarajan</w:t>
      </w:r>
      <w:proofErr w:type="spellEnd"/>
      <w:r>
        <w:rPr>
          <w:rStyle w:val="docsum-authors"/>
        </w:rPr>
        <w:t xml:space="preserve"> T, Theriault J, Kragel PA, Hartley L, Lee KM, McVeigh K, Wager TD, Wald LL, Satpute AB, Quigley KS, </w:t>
      </w:r>
      <w:r w:rsidRPr="009D310D">
        <w:rPr>
          <w:rStyle w:val="docsum-authors"/>
          <w:b/>
          <w:bCs/>
        </w:rPr>
        <w:t>Whitfield-Gabrieli</w:t>
      </w:r>
      <w:r>
        <w:rPr>
          <w:rStyle w:val="docsum-authors"/>
        </w:rPr>
        <w:t xml:space="preserve"> S, Barrett LF, </w:t>
      </w:r>
      <w:proofErr w:type="spellStart"/>
      <w:r>
        <w:rPr>
          <w:rStyle w:val="docsum-authors"/>
        </w:rPr>
        <w:t>Bianciardi</w:t>
      </w:r>
      <w:proofErr w:type="spellEnd"/>
      <w:r>
        <w:rPr>
          <w:rStyle w:val="docsum-authors"/>
        </w:rPr>
        <w:t xml:space="preserve"> M. (2023) Cortical and Subcortical Mapping of the allostatic-interoceptive system in the human brain: replication and extension with 7 Telsa fMRI.</w:t>
      </w:r>
      <w:r w:rsidRPr="002F2B3B">
        <w:t xml:space="preserve"> </w:t>
      </w:r>
      <w:proofErr w:type="spellStart"/>
      <w:r>
        <w:rPr>
          <w:rStyle w:val="docsum-journal-citation"/>
        </w:rPr>
        <w:t>bioRxiv</w:t>
      </w:r>
      <w:proofErr w:type="spellEnd"/>
      <w:r>
        <w:rPr>
          <w:rStyle w:val="docsum-journal-citation"/>
        </w:rPr>
        <w:t xml:space="preserve">. 2023 Jul 24:2023.07.20.548178. </w:t>
      </w:r>
      <w:proofErr w:type="spellStart"/>
      <w:r>
        <w:rPr>
          <w:rStyle w:val="docsum-journal-citation"/>
        </w:rPr>
        <w:t>doi</w:t>
      </w:r>
      <w:proofErr w:type="spellEnd"/>
      <w:r>
        <w:rPr>
          <w:rStyle w:val="docsum-journal-citation"/>
        </w:rPr>
        <w:t>: 10.1101/2023.07.20.548178. Preprint.</w:t>
      </w:r>
    </w:p>
    <w:p w14:paraId="1E25A438" w14:textId="4C386FAC" w:rsidR="004D5C6D" w:rsidRDefault="004D5C6D" w:rsidP="004D5C6D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  <w:rPr>
          <w:u w:val="single"/>
        </w:rPr>
      </w:pPr>
      <w:bookmarkStart w:id="26" w:name="_Hlk118923805"/>
      <w:r w:rsidRPr="004D5C6D">
        <w:t>Zhang J., Raya J., Morfini F., Urban Z., Pagliaccio D., Auerbach R., Auerbach R.</w:t>
      </w:r>
      <w:proofErr w:type="gramStart"/>
      <w:r w:rsidRPr="004D5C6D">
        <w:t>,  C.C.</w:t>
      </w:r>
      <w:proofErr w:type="gramEnd"/>
      <w:r w:rsidRPr="004D5C6D">
        <w:t> Bauer, </w:t>
      </w:r>
      <w:r w:rsidRPr="004D5C6D">
        <w:rPr>
          <w:b/>
          <w:bCs/>
        </w:rPr>
        <w:t xml:space="preserve">Whitfield-Gabrieli </w:t>
      </w:r>
      <w:r w:rsidRPr="004D5C6D">
        <w:t>S.</w:t>
      </w:r>
      <w:r>
        <w:t xml:space="preserve"> (</w:t>
      </w:r>
      <w:r w:rsidR="00622C2A">
        <w:t>2023</w:t>
      </w:r>
      <w:r>
        <w:t xml:space="preserve">) </w:t>
      </w:r>
      <w:r w:rsidRPr="004D5C6D">
        <w:t>Targeting default mode network connectivity with mindfulness-based fMRI</w:t>
      </w:r>
      <w:r w:rsidRPr="00E76B88">
        <w:t xml:space="preserve"> </w:t>
      </w:r>
      <w:r w:rsidRPr="004D5C6D">
        <w:t>neurofeedback: A pilot study among adolescents with affective disorder history</w:t>
      </w:r>
      <w:r>
        <w:t>.</w:t>
      </w:r>
      <w:r w:rsidR="00E76B88" w:rsidRPr="00E76B88">
        <w:t xml:space="preserve"> </w:t>
      </w:r>
      <w:r w:rsidR="00755DE3" w:rsidRPr="00755DE3">
        <w:rPr>
          <w:u w:val="single"/>
        </w:rPr>
        <w:t>Molecular Psychiatry.</w:t>
      </w:r>
      <w:r w:rsidR="006E530E" w:rsidRPr="006E530E">
        <w:t xml:space="preserve"> </w:t>
      </w:r>
      <w:r w:rsidR="006E530E">
        <w:rPr>
          <w:rStyle w:val="docsum-journal-citation"/>
        </w:rPr>
        <w:t>28(6):2540-2548.</w:t>
      </w:r>
    </w:p>
    <w:p w14:paraId="049941FE" w14:textId="5704B3E9" w:rsidR="00735BA9" w:rsidRPr="00AA49E6" w:rsidRDefault="00E62156" w:rsidP="00735BA9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>
        <w:t xml:space="preserve">Kucyi A., Kam J., Andrews-Hanna J., Christoff K., </w:t>
      </w:r>
      <w:r w:rsidRPr="00E62156">
        <w:rPr>
          <w:b/>
          <w:bCs/>
        </w:rPr>
        <w:t xml:space="preserve">Whitfield-Gabrieli </w:t>
      </w:r>
      <w:r w:rsidRPr="00E62156">
        <w:t>S.</w:t>
      </w:r>
      <w:r>
        <w:t xml:space="preserve"> (</w:t>
      </w:r>
      <w:r w:rsidR="00AA49E6">
        <w:t>2023</w:t>
      </w:r>
      <w:r>
        <w:t>) Recent advances in the scientific study of spontaneous thought and their implications for mental health</w:t>
      </w:r>
      <w:r w:rsidR="00161F95">
        <w:t xml:space="preserve">. </w:t>
      </w:r>
      <w:r w:rsidR="00735BA9" w:rsidRPr="00735BA9">
        <w:rPr>
          <w:u w:val="single"/>
        </w:rPr>
        <w:t>Nature Mental Health</w:t>
      </w:r>
      <w:r w:rsidR="00735BA9">
        <w:rPr>
          <w:u w:val="single"/>
        </w:rPr>
        <w:t>.</w:t>
      </w:r>
      <w:r w:rsidR="00AA49E6">
        <w:rPr>
          <w:u w:val="single"/>
        </w:rPr>
        <w:t xml:space="preserve"> </w:t>
      </w:r>
      <w:r w:rsidR="00AA49E6" w:rsidRPr="00AA49E6">
        <w:t>19:744–757</w:t>
      </w:r>
    </w:p>
    <w:p w14:paraId="2A3B3BF5" w14:textId="46BA28CD" w:rsidR="003C2BDE" w:rsidRDefault="003C2BDE" w:rsidP="00622C2A">
      <w:pPr>
        <w:pStyle w:val="ListParagraph"/>
        <w:numPr>
          <w:ilvl w:val="0"/>
          <w:numId w:val="3"/>
        </w:numPr>
        <w:spacing w:before="120" w:after="120"/>
        <w:ind w:left="562"/>
        <w:contextualSpacing w:val="0"/>
      </w:pPr>
      <w:r w:rsidRPr="003C2BDE">
        <w:rPr>
          <w:b/>
          <w:bCs/>
        </w:rPr>
        <w:t>Whitfi</w:t>
      </w:r>
      <w:r w:rsidR="00F60DEA">
        <w:rPr>
          <w:b/>
          <w:bCs/>
        </w:rPr>
        <w:t>e</w:t>
      </w:r>
      <w:r w:rsidRPr="003C2BDE">
        <w:rPr>
          <w:b/>
          <w:bCs/>
        </w:rPr>
        <w:t>ld-Gabrieli</w:t>
      </w:r>
      <w:r w:rsidRPr="003C2BDE">
        <w:t xml:space="preserve">, S., Evins, A.E.  (2023) Tuning the </w:t>
      </w:r>
      <w:r>
        <w:t>D</w:t>
      </w:r>
      <w:r w:rsidRPr="003C2BDE">
        <w:t xml:space="preserve">efault </w:t>
      </w:r>
      <w:r>
        <w:t>M</w:t>
      </w:r>
      <w:r w:rsidRPr="003C2BDE">
        <w:t xml:space="preserve">ode </w:t>
      </w:r>
      <w:r>
        <w:t>N</w:t>
      </w:r>
      <w:r w:rsidRPr="003C2BDE">
        <w:t xml:space="preserve">etwork with </w:t>
      </w:r>
      <w:r>
        <w:t>B</w:t>
      </w:r>
      <w:r w:rsidRPr="003C2BDE">
        <w:t xml:space="preserve">ehavioral </w:t>
      </w:r>
      <w:r>
        <w:t>I</w:t>
      </w:r>
      <w:r w:rsidRPr="003C2BDE">
        <w:t xml:space="preserve">nterventions to </w:t>
      </w:r>
      <w:r>
        <w:t>A</w:t>
      </w:r>
      <w:r w:rsidRPr="003C2BDE">
        <w:t xml:space="preserve">ddress the </w:t>
      </w:r>
      <w:r>
        <w:t>Y</w:t>
      </w:r>
      <w:r w:rsidRPr="003C2BDE">
        <w:t xml:space="preserve">outh </w:t>
      </w:r>
      <w:r>
        <w:t>M</w:t>
      </w:r>
      <w:r w:rsidRPr="003C2BDE">
        <w:t xml:space="preserve">ental </w:t>
      </w:r>
      <w:r>
        <w:t>H</w:t>
      </w:r>
      <w:r w:rsidRPr="003C2BDE">
        <w:t xml:space="preserve">ealth </w:t>
      </w:r>
      <w:r>
        <w:t>C</w:t>
      </w:r>
      <w:r w:rsidRPr="003C2BDE">
        <w:t>risis. </w:t>
      </w:r>
      <w:r w:rsidRPr="003C2BDE">
        <w:rPr>
          <w:u w:val="single"/>
        </w:rPr>
        <w:t>Nature Mental Health </w:t>
      </w:r>
      <w:r w:rsidRPr="003C2BDE">
        <w:t>1, 695–696</w:t>
      </w:r>
      <w:r>
        <w:t>.</w:t>
      </w:r>
    </w:p>
    <w:bookmarkEnd w:id="25"/>
    <w:p w14:paraId="5C99B969" w14:textId="00EB4A79" w:rsidR="00F60DEA" w:rsidRPr="00B02F75" w:rsidRDefault="00F60DEA" w:rsidP="00F60DEA">
      <w:pPr>
        <w:spacing w:before="120" w:after="120"/>
        <w:ind w:left="-5"/>
      </w:pPr>
    </w:p>
    <w:bookmarkEnd w:id="26"/>
    <w:p w14:paraId="5287015A" w14:textId="77777777" w:rsidR="001D306B" w:rsidRPr="00D11249" w:rsidRDefault="001D306B" w:rsidP="001D306B">
      <w:pPr>
        <w:pStyle w:val="ListParagraph"/>
      </w:pPr>
    </w:p>
    <w:p w14:paraId="27017005" w14:textId="77777777" w:rsidR="000C4268" w:rsidRDefault="000C4268" w:rsidP="001C604A">
      <w:pPr>
        <w:pStyle w:val="Name"/>
        <w:spacing w:before="0"/>
        <w:ind w:left="0"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</w:pPr>
    </w:p>
    <w:p w14:paraId="13A060D9" w14:textId="27EC157F" w:rsidR="001A32CA" w:rsidRDefault="001C604A" w:rsidP="001C604A">
      <w:pPr>
        <w:pStyle w:val="Name"/>
        <w:spacing w:before="0"/>
        <w:ind w:left="0" w:right="-360"/>
        <w:jc w:val="left"/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Book Chapters</w:t>
      </w:r>
    </w:p>
    <w:p w14:paraId="69DFDB5E" w14:textId="77777777" w:rsidR="001C604A" w:rsidRPr="00586A20" w:rsidRDefault="001C604A" w:rsidP="00D26060">
      <w:pPr>
        <w:pStyle w:val="Name"/>
        <w:numPr>
          <w:ilvl w:val="0"/>
          <w:numId w:val="13"/>
        </w:numPr>
        <w:spacing w:after="120"/>
        <w:ind w:left="562" w:right="-360" w:hanging="562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Aron, </w:t>
      </w:r>
      <w:proofErr w:type="gram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A.,</w:t>
      </w:r>
      <w:proofErr w:type="spellStart"/>
      <w:r w:rsidRPr="00975BFA">
        <w:rPr>
          <w:rFonts w:ascii="Times New Roman" w:hAnsi="Times New Roman"/>
          <w:i w:val="0"/>
          <w:color w:val="000000" w:themeColor="text1"/>
          <w:szCs w:val="24"/>
        </w:rPr>
        <w:t>Whitfiel</w:t>
      </w:r>
      <w:proofErr w:type="spellEnd"/>
      <w:r w:rsidRPr="00975BFA">
        <w:rPr>
          <w:rFonts w:ascii="Times New Roman" w:hAnsi="Times New Roman"/>
          <w:i w:val="0"/>
          <w:color w:val="000000" w:themeColor="text1"/>
          <w:szCs w:val="24"/>
        </w:rPr>
        <w:t>d</w:t>
      </w:r>
      <w:proofErr w:type="gramEnd"/>
      <w:r w:rsidRPr="00975BFA">
        <w:rPr>
          <w:rFonts w:ascii="Times New Roman" w:hAnsi="Times New Roman"/>
          <w:i w:val="0"/>
          <w:color w:val="000000" w:themeColor="text1"/>
          <w:szCs w:val="24"/>
        </w:rPr>
        <w:t>-</w:t>
      </w:r>
      <w:proofErr w:type="spellStart"/>
      <w:r w:rsidRPr="00975BFA">
        <w:rPr>
          <w:rFonts w:ascii="Times New Roman" w:hAnsi="Times New Roman"/>
          <w:i w:val="0"/>
          <w:color w:val="000000" w:themeColor="text1"/>
          <w:szCs w:val="24"/>
        </w:rPr>
        <w:t>Gabrieli</w:t>
      </w:r>
      <w:proofErr w:type="spellEnd"/>
      <w:r w:rsidRPr="00975BFA">
        <w:rPr>
          <w:rFonts w:ascii="Times New Roman" w:hAnsi="Times New Roman"/>
          <w:i w:val="0"/>
          <w:color w:val="000000" w:themeColor="text1"/>
          <w:szCs w:val="24"/>
        </w:rPr>
        <w:t>, S.,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Lichty, W. (2007). Whole Brain Correlations:  Examining similarity across conditions of overall patterns of neural activation in fMRI, pp 397-403.  In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Sholmo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proofErr w:type="spellStart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Sawilowsky</w:t>
      </w:r>
      <w:proofErr w:type="spellEnd"/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(Ed),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Real Data Analysis Quantitative Methods in education and the behavioral sciences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.  Oxford University Press.</w:t>
      </w:r>
    </w:p>
    <w:p w14:paraId="4BEF8F8C" w14:textId="3531AE33" w:rsidR="001C604A" w:rsidRDefault="001C604A" w:rsidP="00D26060">
      <w:pPr>
        <w:pStyle w:val="Name"/>
        <w:numPr>
          <w:ilvl w:val="0"/>
          <w:numId w:val="13"/>
        </w:numPr>
        <w:spacing w:after="120"/>
        <w:ind w:left="562" w:right="-360" w:hanging="562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Demertzi A. &amp; </w:t>
      </w:r>
      <w:r w:rsidRPr="00975BFA">
        <w:rPr>
          <w:rFonts w:ascii="Times New Roman" w:hAnsi="Times New Roman"/>
          <w:i w:val="0"/>
          <w:color w:val="000000" w:themeColor="text1"/>
          <w:szCs w:val="24"/>
        </w:rPr>
        <w:t>Whitfield-Gabrieli S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. (2015)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>.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Intrinsic brain activity and consciousness.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The Neurology of Consciousness 2nd Edition.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</w:p>
    <w:p w14:paraId="1EF264AD" w14:textId="77777777" w:rsidR="007D1166" w:rsidRDefault="001C604A" w:rsidP="001A32CA">
      <w:pPr>
        <w:pStyle w:val="Name"/>
        <w:numPr>
          <w:ilvl w:val="0"/>
          <w:numId w:val="13"/>
        </w:numPr>
        <w:spacing w:after="120"/>
        <w:ind w:left="562" w:right="-360" w:hanging="562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Arnold, S., </w:t>
      </w:r>
      <w:r w:rsidRPr="00586A20">
        <w:rPr>
          <w:rFonts w:ascii="Times New Roman" w:hAnsi="Times New Roman"/>
          <w:b w:val="0"/>
          <w:i w:val="0"/>
          <w:color w:val="000000" w:themeColor="text1"/>
          <w:szCs w:val="24"/>
        </w:rPr>
        <w:t>Nieto-Castanon A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</w:t>
      </w:r>
      <w:r w:rsidRPr="00975BFA">
        <w:rPr>
          <w:rFonts w:ascii="Times New Roman" w:hAnsi="Times New Roman"/>
          <w:i w:val="0"/>
          <w:color w:val="000000" w:themeColor="text1"/>
          <w:szCs w:val="24"/>
        </w:rPr>
        <w:t>Whitfield-Gabrieli S</w:t>
      </w:r>
      <w:r>
        <w:rPr>
          <w:rFonts w:ascii="Times New Roman" w:hAnsi="Times New Roman"/>
          <w:i w:val="0"/>
          <w:color w:val="000000" w:themeColor="text1"/>
          <w:szCs w:val="24"/>
        </w:rPr>
        <w:t xml:space="preserve">. </w:t>
      </w:r>
      <w:r w:rsidRPr="00F62A1C">
        <w:rPr>
          <w:rFonts w:ascii="Times New Roman" w:hAnsi="Times New Roman"/>
          <w:b w:val="0"/>
          <w:i w:val="0"/>
          <w:color w:val="000000" w:themeColor="text1"/>
          <w:szCs w:val="24"/>
        </w:rPr>
        <w:t>(2018)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>.</w:t>
      </w:r>
      <w:r w:rsidRPr="00F62A1C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r w:rsidRPr="00F62A1C">
        <w:rPr>
          <w:rFonts w:ascii="Times New Roman" w:hAnsi="Times New Roman"/>
          <w:b w:val="0"/>
          <w:i w:val="0"/>
          <w:color w:val="000000" w:themeColor="text1"/>
          <w:szCs w:val="24"/>
          <w:u w:val="single"/>
        </w:rPr>
        <w:t>Functional MRI Methods: Neuroimaging in Schizophrenia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>. Springer Verlag.</w:t>
      </w:r>
    </w:p>
    <w:p w14:paraId="13543B18" w14:textId="5E5B16E5" w:rsidR="00D26060" w:rsidRDefault="007D1166" w:rsidP="001A32CA">
      <w:pPr>
        <w:pStyle w:val="Name"/>
        <w:numPr>
          <w:ilvl w:val="0"/>
          <w:numId w:val="13"/>
        </w:numPr>
        <w:spacing w:after="120"/>
        <w:ind w:left="562" w:right="-360" w:hanging="562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7D1166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Kucyi, A., </w:t>
      </w:r>
      <w:r w:rsidRPr="007D1166">
        <w:rPr>
          <w:rFonts w:ascii="Times New Roman" w:hAnsi="Times New Roman"/>
          <w:bCs/>
          <w:i w:val="0"/>
          <w:color w:val="000000" w:themeColor="text1"/>
          <w:szCs w:val="24"/>
        </w:rPr>
        <w:t>Whitfield-Gabrieli</w:t>
      </w:r>
      <w:r w:rsidRPr="007D1166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S., </w:t>
      </w:r>
      <w:proofErr w:type="spellStart"/>
      <w:r w:rsidRPr="007D1166">
        <w:rPr>
          <w:rFonts w:ascii="Times New Roman" w:hAnsi="Times New Roman"/>
          <w:b w:val="0"/>
          <w:i w:val="0"/>
          <w:color w:val="000000" w:themeColor="text1"/>
          <w:szCs w:val="24"/>
        </w:rPr>
        <w:t>Sadaghiani</w:t>
      </w:r>
      <w:proofErr w:type="spellEnd"/>
      <w:r w:rsidRPr="007D1166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, S. 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(In Prep) </w:t>
      </w:r>
      <w:r w:rsidRPr="007D1166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How can I analyze intrinsic functional networks with </w:t>
      </w:r>
      <w:proofErr w:type="spellStart"/>
      <w:r w:rsidRPr="007D1166">
        <w:rPr>
          <w:rFonts w:ascii="Times New Roman" w:hAnsi="Times New Roman"/>
          <w:b w:val="0"/>
          <w:i w:val="0"/>
          <w:color w:val="000000" w:themeColor="text1"/>
          <w:szCs w:val="24"/>
        </w:rPr>
        <w:t>iEEG</w:t>
      </w:r>
      <w:proofErr w:type="spellEnd"/>
      <w:r w:rsidRPr="007D1166">
        <w:rPr>
          <w:rFonts w:ascii="Times New Roman" w:hAnsi="Times New Roman"/>
          <w:b w:val="0"/>
          <w:i w:val="0"/>
          <w:color w:val="000000" w:themeColor="text1"/>
          <w:szCs w:val="24"/>
        </w:rPr>
        <w:t>?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r w:rsidRPr="007D1166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In N. Axmacher, J. Parvizi (Eds.) Intracranial EEG for Cognitive Neuroscience. Springer (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>Invited Contribution)</w:t>
      </w:r>
    </w:p>
    <w:p w14:paraId="36A0D7BB" w14:textId="2118E590" w:rsidR="006F4A23" w:rsidRPr="006F4A23" w:rsidRDefault="00367EB9" w:rsidP="006F4A23">
      <w:pPr>
        <w:pStyle w:val="Name"/>
        <w:numPr>
          <w:ilvl w:val="0"/>
          <w:numId w:val="13"/>
        </w:numPr>
        <w:spacing w:after="120"/>
        <w:ind w:left="562" w:right="-360" w:hanging="562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Treves I., </w:t>
      </w:r>
      <w:proofErr w:type="spellStart"/>
      <w:r>
        <w:rPr>
          <w:rFonts w:ascii="Times New Roman" w:hAnsi="Times New Roman"/>
          <w:b w:val="0"/>
          <w:i w:val="0"/>
          <w:color w:val="000000" w:themeColor="text1"/>
          <w:szCs w:val="24"/>
        </w:rPr>
        <w:t>Saachet</w:t>
      </w:r>
      <w:proofErr w:type="spellEnd"/>
      <w:r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M., Bauer C., </w:t>
      </w:r>
      <w:r w:rsidRPr="00367EB9">
        <w:rPr>
          <w:rFonts w:ascii="Times New Roman" w:hAnsi="Times New Roman"/>
          <w:bCs/>
          <w:i w:val="0"/>
          <w:color w:val="000000" w:themeColor="text1"/>
          <w:szCs w:val="24"/>
        </w:rPr>
        <w:t>Whitfield-Gabrieli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S. Toward a Brain Network Science of Mindfulness</w:t>
      </w:r>
      <w:r w:rsidR="006F4A23"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</w:t>
      </w:r>
      <w:r w:rsidR="006F4A23" w:rsidRPr="006F4A23">
        <w:rPr>
          <w:rFonts w:ascii="Times New Roman" w:hAnsi="Times New Roman"/>
          <w:b w:val="0"/>
          <w:i w:val="0"/>
          <w:color w:val="000000" w:themeColor="text1"/>
          <w:szCs w:val="24"/>
        </w:rPr>
        <w:t>in The Handbook of Mindfulness and Self-Regulation: Ostafin, Robinson, Meier (Eds)</w:t>
      </w:r>
      <w:r w:rsidR="006F4A23">
        <w:rPr>
          <w:rFonts w:ascii="Times New Roman" w:hAnsi="Times New Roman"/>
          <w:b w:val="0"/>
          <w:i w:val="0"/>
          <w:color w:val="000000" w:themeColor="text1"/>
          <w:szCs w:val="24"/>
        </w:rPr>
        <w:t>.</w:t>
      </w:r>
    </w:p>
    <w:p w14:paraId="0917184E" w14:textId="5182B73F" w:rsidR="00DC2AD4" w:rsidRDefault="00DC2AD4" w:rsidP="001A32CA">
      <w:pPr>
        <w:pStyle w:val="Name"/>
        <w:numPr>
          <w:ilvl w:val="0"/>
          <w:numId w:val="13"/>
        </w:numPr>
        <w:spacing w:after="120"/>
        <w:ind w:left="562" w:right="-360" w:hanging="562"/>
        <w:jc w:val="left"/>
        <w:rPr>
          <w:rFonts w:ascii="Times New Roman" w:hAnsi="Times New Roman"/>
          <w:b w:val="0"/>
          <w:i w:val="0"/>
          <w:color w:val="000000" w:themeColor="text1"/>
          <w:szCs w:val="24"/>
        </w:rPr>
      </w:pPr>
      <w:r w:rsidRPr="00DC2AD4">
        <w:rPr>
          <w:rFonts w:ascii="Times New Roman" w:hAnsi="Times New Roman"/>
          <w:bCs/>
          <w:i w:val="0"/>
          <w:color w:val="000000" w:themeColor="text1"/>
          <w:szCs w:val="24"/>
        </w:rPr>
        <w:t>Whitfield-Gabrieli</w:t>
      </w:r>
      <w:r>
        <w:rPr>
          <w:rFonts w:ascii="Calibri Light" w:hAnsi="Calibri Light" w:cs="Calibri Light"/>
          <w:b w:val="0"/>
          <w:bCs/>
          <w:i w:val="0"/>
          <w:iCs/>
        </w:rPr>
        <w:t xml:space="preserve"> S. </w:t>
      </w:r>
      <w:r w:rsidRPr="00DC2AD4">
        <w:rPr>
          <w:rFonts w:ascii="Times New Roman" w:hAnsi="Times New Roman"/>
          <w:b w:val="0"/>
          <w:i w:val="0"/>
          <w:color w:val="000000" w:themeColor="text1"/>
          <w:szCs w:val="24"/>
        </w:rPr>
        <w:t>Functional Connectivity of the Human Brain</w:t>
      </w:r>
      <w:r>
        <w:rPr>
          <w:rFonts w:ascii="Times New Roman" w:hAnsi="Times New Roman"/>
          <w:b w:val="0"/>
          <w:i w:val="0"/>
          <w:color w:val="000000" w:themeColor="text1"/>
          <w:szCs w:val="24"/>
        </w:rPr>
        <w:t xml:space="preserve"> (Invited Contribution)</w:t>
      </w:r>
    </w:p>
    <w:p w14:paraId="21834CE3" w14:textId="77777777" w:rsidR="00EF0E09" w:rsidRDefault="00EF0E09" w:rsidP="00402D06">
      <w:pPr>
        <w:widowControl w:val="0"/>
        <w:autoSpaceDE w:val="0"/>
        <w:autoSpaceDN w:val="0"/>
        <w:adjustRightInd w:val="0"/>
        <w:rPr>
          <w:b/>
        </w:rPr>
      </w:pPr>
    </w:p>
    <w:p w14:paraId="1B860335" w14:textId="4C422B48" w:rsidR="004F7C38" w:rsidRPr="00402D06" w:rsidRDefault="004F7C38" w:rsidP="00402D06">
      <w:pPr>
        <w:widowControl w:val="0"/>
        <w:autoSpaceDE w:val="0"/>
        <w:autoSpaceDN w:val="0"/>
        <w:adjustRightInd w:val="0"/>
        <w:rPr>
          <w:b/>
        </w:rPr>
      </w:pPr>
      <w:r w:rsidRPr="00402D06">
        <w:rPr>
          <w:b/>
        </w:rPr>
        <w:t>Invited Presentations</w:t>
      </w:r>
    </w:p>
    <w:p w14:paraId="3475ED3F" w14:textId="6CA8F366" w:rsidR="00CF1647" w:rsidRPr="00D26060" w:rsidRDefault="00CF1647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lastRenderedPageBreak/>
        <w:t xml:space="preserve">NAPLS Scientific Symposium: Brian Plasticity, Risk and Prevention of Schizophrenia, </w:t>
      </w:r>
      <w:r w:rsidR="00AC0062" w:rsidRPr="00D26060">
        <w:rPr>
          <w:rFonts w:ascii="Times New Roman" w:hAnsi="Times New Roman" w:cs="Times New Roman"/>
          <w:sz w:val="24"/>
          <w:szCs w:val="24"/>
        </w:rPr>
        <w:t>October</w:t>
      </w:r>
      <w:r w:rsidR="00D26060">
        <w:rPr>
          <w:rFonts w:ascii="Times New Roman" w:hAnsi="Times New Roman" w:cs="Times New Roman"/>
          <w:sz w:val="24"/>
          <w:szCs w:val="24"/>
        </w:rPr>
        <w:t xml:space="preserve"> </w:t>
      </w:r>
      <w:r w:rsidR="00AC0062" w:rsidRPr="00D26060">
        <w:rPr>
          <w:rFonts w:ascii="Times New Roman" w:hAnsi="Times New Roman" w:cs="Times New Roman"/>
          <w:sz w:val="24"/>
          <w:szCs w:val="24"/>
        </w:rPr>
        <w:t xml:space="preserve">2009, </w:t>
      </w:r>
      <w:r w:rsidRPr="00D26060">
        <w:rPr>
          <w:rFonts w:ascii="Times New Roman" w:hAnsi="Times New Roman" w:cs="Times New Roman"/>
          <w:sz w:val="24"/>
          <w:szCs w:val="24"/>
        </w:rPr>
        <w:t>Boston, MA,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09FBAF38" w14:textId="6172ECA1" w:rsidR="00CF1647" w:rsidRPr="00D26060" w:rsidRDefault="00CF1647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National Academy of Sciences, October 2009, Beijing, China</w:t>
      </w:r>
      <w:r w:rsidR="00AC0062"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 xml:space="preserve">International Symposium on Language, </w:t>
      </w:r>
      <w:r w:rsidR="009B1D3A" w:rsidRPr="00D26060">
        <w:rPr>
          <w:rFonts w:ascii="Times New Roman" w:hAnsi="Times New Roman" w:cs="Times New Roman"/>
          <w:sz w:val="24"/>
          <w:szCs w:val="24"/>
        </w:rPr>
        <w:t xml:space="preserve">Culture and the Brain, November </w:t>
      </w:r>
      <w:r w:rsidRPr="00D26060">
        <w:rPr>
          <w:rFonts w:ascii="Times New Roman" w:hAnsi="Times New Roman" w:cs="Times New Roman"/>
          <w:sz w:val="24"/>
          <w:szCs w:val="24"/>
        </w:rPr>
        <w:t>2009, University of Hong Kong, Hong Kong</w:t>
      </w:r>
      <w:r w:rsidR="00AC0062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2A099392" w14:textId="6FE5E189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Clinical Research Training Program Research Seminar, Judge Baker Children's Hospital</w:t>
      </w:r>
      <w:r w:rsidR="0033555A" w:rsidRPr="00D26060">
        <w:rPr>
          <w:rFonts w:ascii="Times New Roman" w:hAnsi="Times New Roman" w:cs="Times New Roman"/>
          <w:sz w:val="24"/>
          <w:szCs w:val="24"/>
        </w:rPr>
        <w:t>,</w:t>
      </w:r>
      <w:r w:rsidRPr="00D26060">
        <w:rPr>
          <w:rFonts w:ascii="Times New Roman" w:hAnsi="Times New Roman" w:cs="Times New Roman"/>
          <w:sz w:val="24"/>
          <w:szCs w:val="24"/>
        </w:rPr>
        <w:t xml:space="preserve"> May 2009, Boston, MA,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69EE4F06" w14:textId="5765674A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Harvard Medical School and McLean Hospital: Psychiatry, June 2009,</w:t>
      </w:r>
      <w:r w:rsidR="0033555A"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>Fairmont Copley Plaza Hotel, Boston MA,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7C1FFDFA" w14:textId="7B89A69E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NITRC Grantee meeting, June 2009, San Francisco, CA,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  <w:r w:rsidRPr="00D2606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D56CB6" w14:textId="09ECACCA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Second Biennial International Conference on Resting-State Connectivity, September 2010, Milwaukee, Wisconsin,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3CE06BD7" w14:textId="0D0A6C05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D26060">
        <w:rPr>
          <w:rFonts w:ascii="Times New Roman" w:hAnsi="Times New Roman" w:cs="Times New Roman"/>
          <w:sz w:val="24"/>
          <w:szCs w:val="24"/>
        </w:rPr>
        <w:t>NeuroTalk</w:t>
      </w:r>
      <w:proofErr w:type="spellEnd"/>
      <w:r w:rsidRPr="00D26060">
        <w:rPr>
          <w:rFonts w:ascii="Times New Roman" w:hAnsi="Times New Roman" w:cs="Times New Roman"/>
          <w:sz w:val="24"/>
          <w:szCs w:val="24"/>
        </w:rPr>
        <w:t>, From Nervous Functions to Treatment, June 2010, Singapore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  <w:r w:rsidRPr="00D26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8F1D4" w14:textId="6A1B80AC" w:rsidR="00AC0062" w:rsidRPr="00D26060" w:rsidRDefault="0053235A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The 7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="00AC0062" w:rsidRPr="00D26060">
        <w:rPr>
          <w:rFonts w:ascii="Times New Roman" w:hAnsi="Times New Roman" w:cs="Times New Roman"/>
          <w:sz w:val="24"/>
          <w:szCs w:val="24"/>
        </w:rPr>
        <w:t>International Conference on Cognitive Science, Functional and Effective Connectivity in Neuropsychiatric Disorders, August 2010, Beijing, China</w:t>
      </w:r>
      <w:r w:rsidRPr="00D26060">
        <w:rPr>
          <w:rFonts w:ascii="Times New Roman" w:hAnsi="Times New Roman" w:cs="Times New Roman"/>
          <w:sz w:val="24"/>
          <w:szCs w:val="24"/>
        </w:rPr>
        <w:t>.</w:t>
      </w:r>
    </w:p>
    <w:p w14:paraId="44C2D7AC" w14:textId="60C037DF" w:rsidR="00AC0062" w:rsidRPr="00D26060" w:rsidRDefault="00000000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hyperlink r:id="rId102" w:tgtFrame="_BLANK����" w:history="1">
        <w:r w:rsidR="00AC0062" w:rsidRPr="00D26060">
          <w:rPr>
            <w:rFonts w:ascii="Times New Roman" w:hAnsi="Times New Roman" w:cs="Times New Roman"/>
            <w:sz w:val="24"/>
            <w:szCs w:val="24"/>
          </w:rPr>
          <w:t>Society of Biological Psychiatry</w:t>
        </w:r>
      </w:hyperlink>
      <w:r w:rsidR="00AC0062" w:rsidRPr="00D26060">
        <w:rPr>
          <w:rFonts w:ascii="Times New Roman" w:hAnsi="Times New Roman" w:cs="Times New Roman"/>
          <w:sz w:val="24"/>
          <w:szCs w:val="24"/>
        </w:rPr>
        <w:t>: Symposium: Inner-Twitter: Altered Functional Connectivity in Schizophrenia and Bipolar Disease, May 2011, San Francisco, CA,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10C1B517" w14:textId="27497340" w:rsidR="00AC0062" w:rsidRPr="00D26060" w:rsidRDefault="00AC0062" w:rsidP="00712EF9">
      <w:pPr>
        <w:pStyle w:val="Name"/>
        <w:numPr>
          <w:ilvl w:val="0"/>
          <w:numId w:val="18"/>
        </w:numPr>
        <w:spacing w:after="120"/>
        <w:ind w:left="540" w:right="-360" w:hanging="540"/>
        <w:jc w:val="left"/>
        <w:rPr>
          <w:rFonts w:ascii="Times New Roman" w:hAnsi="Times New Roman"/>
          <w:b w:val="0"/>
          <w:i w:val="0"/>
          <w:szCs w:val="24"/>
        </w:rPr>
      </w:pPr>
      <w:r w:rsidRPr="00D26060">
        <w:rPr>
          <w:rFonts w:ascii="Times New Roman" w:hAnsi="Times New Roman"/>
          <w:b w:val="0"/>
          <w:i w:val="0"/>
          <w:szCs w:val="24"/>
        </w:rPr>
        <w:t>International Symposium on Brain Imaging, New Frontiers on Data Analysis, South China Normal</w:t>
      </w:r>
      <w:r w:rsidR="0033555A" w:rsidRPr="00D26060">
        <w:rPr>
          <w:rFonts w:ascii="Times New Roman" w:hAnsi="Times New Roman"/>
          <w:b w:val="0"/>
          <w:i w:val="0"/>
          <w:szCs w:val="24"/>
        </w:rPr>
        <w:t xml:space="preserve"> </w:t>
      </w:r>
      <w:r w:rsidRPr="00D26060">
        <w:rPr>
          <w:rFonts w:ascii="Times New Roman" w:hAnsi="Times New Roman"/>
          <w:b w:val="0"/>
          <w:i w:val="0"/>
          <w:szCs w:val="24"/>
        </w:rPr>
        <w:t xml:space="preserve">University, </w:t>
      </w:r>
      <w:r w:rsidR="0053235A" w:rsidRPr="00D26060">
        <w:rPr>
          <w:rFonts w:ascii="Times New Roman" w:hAnsi="Times New Roman"/>
          <w:b w:val="0"/>
          <w:i w:val="0"/>
          <w:szCs w:val="24"/>
        </w:rPr>
        <w:t>July 10</w:t>
      </w:r>
      <w:r w:rsidR="0053235A" w:rsidRPr="00D26060">
        <w:rPr>
          <w:rFonts w:ascii="Times New Roman" w:hAnsi="Times New Roman"/>
          <w:b w:val="0"/>
          <w:i w:val="0"/>
          <w:szCs w:val="24"/>
          <w:vertAlign w:val="superscript"/>
        </w:rPr>
        <w:t>th</w:t>
      </w:r>
      <w:proofErr w:type="gramStart"/>
      <w:r w:rsidR="0053235A" w:rsidRPr="00D26060">
        <w:rPr>
          <w:rFonts w:ascii="Times New Roman" w:hAnsi="Times New Roman"/>
          <w:b w:val="0"/>
          <w:i w:val="0"/>
          <w:szCs w:val="24"/>
        </w:rPr>
        <w:t xml:space="preserve"> </w:t>
      </w:r>
      <w:r w:rsidRPr="00D26060">
        <w:rPr>
          <w:rFonts w:ascii="Times New Roman" w:hAnsi="Times New Roman"/>
          <w:b w:val="0"/>
          <w:i w:val="0"/>
          <w:szCs w:val="24"/>
        </w:rPr>
        <w:t>2011</w:t>
      </w:r>
      <w:proofErr w:type="gramEnd"/>
      <w:r w:rsidRPr="00D26060">
        <w:rPr>
          <w:rFonts w:ascii="Times New Roman" w:hAnsi="Times New Roman"/>
          <w:b w:val="0"/>
          <w:i w:val="0"/>
          <w:szCs w:val="24"/>
        </w:rPr>
        <w:t>, Guangzhou, China</w:t>
      </w:r>
      <w:r w:rsidR="0053235A" w:rsidRPr="00D26060">
        <w:rPr>
          <w:rFonts w:ascii="Times New Roman" w:hAnsi="Times New Roman"/>
          <w:b w:val="0"/>
          <w:i w:val="0"/>
          <w:szCs w:val="24"/>
        </w:rPr>
        <w:t>.</w:t>
      </w:r>
    </w:p>
    <w:p w14:paraId="636F749E" w14:textId="36F74D50" w:rsidR="00AC0062" w:rsidRPr="00D26060" w:rsidRDefault="0053235A" w:rsidP="00712EF9">
      <w:pPr>
        <w:pStyle w:val="Name"/>
        <w:numPr>
          <w:ilvl w:val="0"/>
          <w:numId w:val="18"/>
        </w:numPr>
        <w:spacing w:after="120"/>
        <w:ind w:left="540" w:right="-360" w:hanging="540"/>
        <w:jc w:val="left"/>
        <w:rPr>
          <w:rFonts w:ascii="Times New Roman" w:hAnsi="Times New Roman"/>
          <w:b w:val="0"/>
          <w:i w:val="0"/>
          <w:szCs w:val="24"/>
        </w:rPr>
      </w:pPr>
      <w:r w:rsidRPr="00D26060">
        <w:rPr>
          <w:rFonts w:ascii="Times New Roman" w:hAnsi="Times New Roman"/>
          <w:b w:val="0"/>
          <w:i w:val="0"/>
          <w:szCs w:val="24"/>
        </w:rPr>
        <w:t>33rd Annual International Conference of the IEEE Engineering in Medicine and Biology Society</w:t>
      </w:r>
      <w:r w:rsidR="00D26060" w:rsidRPr="00D26060">
        <w:rPr>
          <w:rFonts w:ascii="Times New Roman" w:hAnsi="Times New Roman"/>
          <w:b w:val="0"/>
          <w:i w:val="0"/>
          <w:szCs w:val="24"/>
        </w:rPr>
        <w:t xml:space="preserve"> </w:t>
      </w:r>
      <w:r w:rsidR="00AC0062" w:rsidRPr="00D26060">
        <w:rPr>
          <w:rFonts w:ascii="Times New Roman" w:hAnsi="Times New Roman"/>
          <w:b w:val="0"/>
          <w:i w:val="0"/>
          <w:szCs w:val="24"/>
        </w:rPr>
        <w:t>(EMBC) Brain Network</w:t>
      </w:r>
      <w:r w:rsidRPr="00D26060">
        <w:rPr>
          <w:rFonts w:ascii="Times New Roman" w:hAnsi="Times New Roman"/>
          <w:b w:val="0"/>
          <w:i w:val="0"/>
          <w:szCs w:val="24"/>
        </w:rPr>
        <w:t>s, Sep 1</w:t>
      </w:r>
      <w:r w:rsidRPr="00D26060">
        <w:rPr>
          <w:rFonts w:ascii="Times New Roman" w:hAnsi="Times New Roman"/>
          <w:b w:val="0"/>
          <w:i w:val="0"/>
          <w:szCs w:val="24"/>
          <w:vertAlign w:val="superscript"/>
        </w:rPr>
        <w:t>st</w:t>
      </w:r>
      <w:proofErr w:type="gramStart"/>
      <w:r w:rsidRPr="00D26060">
        <w:rPr>
          <w:rFonts w:ascii="Times New Roman" w:hAnsi="Times New Roman"/>
          <w:b w:val="0"/>
          <w:i w:val="0"/>
          <w:szCs w:val="24"/>
        </w:rPr>
        <w:t xml:space="preserve"> </w:t>
      </w:r>
      <w:r w:rsidR="00AC0062" w:rsidRPr="00D26060">
        <w:rPr>
          <w:rFonts w:ascii="Times New Roman" w:hAnsi="Times New Roman"/>
          <w:b w:val="0"/>
          <w:i w:val="0"/>
          <w:szCs w:val="24"/>
        </w:rPr>
        <w:t>2011</w:t>
      </w:r>
      <w:proofErr w:type="gramEnd"/>
      <w:r w:rsidR="00AC0062" w:rsidRPr="00D26060">
        <w:rPr>
          <w:rFonts w:ascii="Times New Roman" w:hAnsi="Times New Roman"/>
          <w:b w:val="0"/>
          <w:i w:val="0"/>
          <w:szCs w:val="24"/>
        </w:rPr>
        <w:t>, Marriott, Boston, USA</w:t>
      </w:r>
      <w:r w:rsidRPr="00D26060">
        <w:rPr>
          <w:rFonts w:ascii="Times New Roman" w:hAnsi="Times New Roman"/>
          <w:b w:val="0"/>
          <w:i w:val="0"/>
          <w:szCs w:val="24"/>
        </w:rPr>
        <w:t>.</w:t>
      </w:r>
      <w:r w:rsidR="00AC0062" w:rsidRPr="00D26060">
        <w:rPr>
          <w:rFonts w:ascii="Times New Roman" w:hAnsi="Times New Roman"/>
          <w:b w:val="0"/>
          <w:i w:val="0"/>
          <w:szCs w:val="24"/>
        </w:rPr>
        <w:t xml:space="preserve">   </w:t>
      </w:r>
    </w:p>
    <w:p w14:paraId="223DC00B" w14:textId="1B4933AF" w:rsidR="00AC0062" w:rsidRPr="00D26060" w:rsidRDefault="00AC0062" w:rsidP="00712EF9">
      <w:pPr>
        <w:pStyle w:val="Name"/>
        <w:numPr>
          <w:ilvl w:val="0"/>
          <w:numId w:val="18"/>
        </w:numPr>
        <w:spacing w:after="120"/>
        <w:ind w:left="540" w:right="-360" w:hanging="540"/>
        <w:jc w:val="left"/>
        <w:rPr>
          <w:rFonts w:ascii="Times New Roman" w:hAnsi="Times New Roman"/>
          <w:b w:val="0"/>
          <w:i w:val="0"/>
          <w:szCs w:val="24"/>
        </w:rPr>
      </w:pPr>
      <w:r w:rsidRPr="00D26060">
        <w:rPr>
          <w:rFonts w:ascii="Times New Roman" w:hAnsi="Times New Roman"/>
          <w:b w:val="0"/>
          <w:i w:val="0"/>
          <w:szCs w:val="24"/>
        </w:rPr>
        <w:t>Martinos Center known as BANG! (Brain Aging Neuroimaging Group) Functional Connectivity MRI Promises and Perils</w:t>
      </w:r>
      <w:r w:rsidR="0053235A" w:rsidRPr="00D26060">
        <w:rPr>
          <w:rFonts w:ascii="Times New Roman" w:hAnsi="Times New Roman"/>
          <w:b w:val="0"/>
          <w:i w:val="0"/>
          <w:szCs w:val="24"/>
        </w:rPr>
        <w:t>, Dec 16</w:t>
      </w:r>
      <w:r w:rsidR="0053235A" w:rsidRPr="00D26060">
        <w:rPr>
          <w:rFonts w:ascii="Times New Roman" w:hAnsi="Times New Roman"/>
          <w:b w:val="0"/>
          <w:i w:val="0"/>
          <w:szCs w:val="24"/>
          <w:vertAlign w:val="superscript"/>
        </w:rPr>
        <w:t>th</w:t>
      </w:r>
      <w:proofErr w:type="gramStart"/>
      <w:r w:rsidR="0053235A" w:rsidRPr="00D26060">
        <w:rPr>
          <w:rFonts w:ascii="Times New Roman" w:hAnsi="Times New Roman"/>
          <w:b w:val="0"/>
          <w:i w:val="0"/>
          <w:szCs w:val="24"/>
        </w:rPr>
        <w:t xml:space="preserve"> </w:t>
      </w:r>
      <w:r w:rsidRPr="00D26060">
        <w:rPr>
          <w:rFonts w:ascii="Times New Roman" w:hAnsi="Times New Roman"/>
          <w:b w:val="0"/>
          <w:i w:val="0"/>
          <w:szCs w:val="24"/>
        </w:rPr>
        <w:t>2011</w:t>
      </w:r>
      <w:proofErr w:type="gramEnd"/>
      <w:r w:rsidRPr="00D26060">
        <w:rPr>
          <w:rFonts w:ascii="Times New Roman" w:hAnsi="Times New Roman"/>
          <w:b w:val="0"/>
          <w:i w:val="0"/>
          <w:szCs w:val="24"/>
        </w:rPr>
        <w:t>, MGH, USA</w:t>
      </w:r>
      <w:r w:rsidR="0053235A" w:rsidRPr="00D26060">
        <w:rPr>
          <w:rFonts w:ascii="Times New Roman" w:hAnsi="Times New Roman"/>
          <w:b w:val="0"/>
          <w:i w:val="0"/>
          <w:szCs w:val="24"/>
        </w:rPr>
        <w:t>.</w:t>
      </w:r>
      <w:r w:rsidRPr="00D26060">
        <w:rPr>
          <w:rFonts w:ascii="Times New Roman" w:hAnsi="Times New Roman"/>
          <w:b w:val="0"/>
          <w:i w:val="0"/>
          <w:szCs w:val="24"/>
        </w:rPr>
        <w:t xml:space="preserve">  </w:t>
      </w:r>
    </w:p>
    <w:p w14:paraId="44AFD618" w14:textId="0506EF6B" w:rsidR="00CF1647" w:rsidRPr="00D26060" w:rsidRDefault="00CF1647" w:rsidP="00712EF9">
      <w:pPr>
        <w:pStyle w:val="Name"/>
        <w:numPr>
          <w:ilvl w:val="0"/>
          <w:numId w:val="18"/>
        </w:numPr>
        <w:spacing w:after="120"/>
        <w:ind w:left="540" w:right="-360" w:hanging="540"/>
        <w:jc w:val="left"/>
        <w:rPr>
          <w:rFonts w:ascii="Times New Roman" w:hAnsi="Times New Roman"/>
          <w:b w:val="0"/>
          <w:i w:val="0"/>
          <w:szCs w:val="24"/>
        </w:rPr>
      </w:pPr>
      <w:r w:rsidRPr="00D26060">
        <w:rPr>
          <w:rFonts w:ascii="Times New Roman" w:hAnsi="Times New Roman"/>
          <w:b w:val="0"/>
          <w:i w:val="0"/>
          <w:szCs w:val="24"/>
        </w:rPr>
        <w:t>McLean Neuroimaging Center, Nov 28</w:t>
      </w:r>
      <w:r w:rsidR="0053235A" w:rsidRPr="00D26060">
        <w:rPr>
          <w:rFonts w:ascii="Times New Roman" w:hAnsi="Times New Roman"/>
          <w:b w:val="0"/>
          <w:i w:val="0"/>
          <w:szCs w:val="24"/>
          <w:vertAlign w:val="superscript"/>
        </w:rPr>
        <w:t>th</w:t>
      </w:r>
      <w:proofErr w:type="gramStart"/>
      <w:r w:rsidR="0053235A" w:rsidRPr="00D26060">
        <w:rPr>
          <w:rFonts w:ascii="Times New Roman" w:hAnsi="Times New Roman"/>
          <w:b w:val="0"/>
          <w:i w:val="0"/>
          <w:szCs w:val="24"/>
        </w:rPr>
        <w:t xml:space="preserve"> </w:t>
      </w:r>
      <w:r w:rsidRPr="00D26060">
        <w:rPr>
          <w:rFonts w:ascii="Times New Roman" w:hAnsi="Times New Roman"/>
          <w:b w:val="0"/>
          <w:i w:val="0"/>
          <w:szCs w:val="24"/>
        </w:rPr>
        <w:t>2011</w:t>
      </w:r>
      <w:proofErr w:type="gramEnd"/>
      <w:r w:rsidRPr="00D26060">
        <w:rPr>
          <w:rFonts w:ascii="Times New Roman" w:hAnsi="Times New Roman"/>
          <w:b w:val="0"/>
          <w:i w:val="0"/>
          <w:szCs w:val="24"/>
        </w:rPr>
        <w:t>, McLean Hospital, USA</w:t>
      </w:r>
      <w:r w:rsidR="0053235A" w:rsidRPr="00D26060">
        <w:rPr>
          <w:rFonts w:ascii="Times New Roman" w:hAnsi="Times New Roman"/>
          <w:b w:val="0"/>
          <w:i w:val="0"/>
          <w:szCs w:val="24"/>
        </w:rPr>
        <w:t>.</w:t>
      </w:r>
    </w:p>
    <w:p w14:paraId="1BD792E6" w14:textId="01C39243" w:rsidR="00AC0062" w:rsidRPr="00D26060" w:rsidRDefault="00AC0062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2nd International Workshop on Brain, Cognition and Learning, June 8</w:t>
      </w:r>
      <w:r w:rsidRPr="00D26060">
        <w:rPr>
          <w:vertAlign w:val="superscript"/>
        </w:rPr>
        <w:t>th</w:t>
      </w:r>
      <w:proofErr w:type="gramStart"/>
      <w:r w:rsidRPr="00D26060">
        <w:t xml:space="preserve"> 2012</w:t>
      </w:r>
      <w:proofErr w:type="gramEnd"/>
      <w:r w:rsidRPr="00D26060">
        <w:t>, Beijing, China</w:t>
      </w:r>
      <w:r w:rsidR="0053235A" w:rsidRPr="00D26060">
        <w:t>.</w:t>
      </w:r>
    </w:p>
    <w:p w14:paraId="500045FD" w14:textId="7367D67E" w:rsidR="005A53CE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3rd Biennial Schizophrenia International Research Conference, April 15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Florence, Italy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04D8C023" w14:textId="772A1FC9" w:rsidR="00AC0062" w:rsidRPr="00D26060" w:rsidRDefault="005A53CE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N</w:t>
      </w:r>
      <w:r w:rsidR="00AC0062" w:rsidRPr="00D26060">
        <w:rPr>
          <w:rFonts w:ascii="Times New Roman" w:hAnsi="Times New Roman" w:cs="Times New Roman"/>
          <w:sz w:val="24"/>
          <w:szCs w:val="24"/>
        </w:rPr>
        <w:t>euroimaging &amp; Neuropsychology group at VA Boston, April 19</w:t>
      </w:r>
      <w:r w:rsidR="00AC0062"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AC0062" w:rsidRPr="00D26060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End"/>
      <w:r w:rsidR="00AC0062" w:rsidRPr="00D26060">
        <w:rPr>
          <w:rFonts w:ascii="Times New Roman" w:hAnsi="Times New Roman" w:cs="Times New Roman"/>
          <w:sz w:val="24"/>
          <w:szCs w:val="24"/>
        </w:rPr>
        <w:t>, Boston MA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7FBEA9AF" w14:textId="55B22A40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 xml:space="preserve">NIMH </w:t>
      </w:r>
      <w:proofErr w:type="spellStart"/>
      <w:r w:rsidRPr="00D26060">
        <w:rPr>
          <w:rFonts w:ascii="Times New Roman" w:hAnsi="Times New Roman" w:cs="Times New Roman"/>
          <w:sz w:val="24"/>
          <w:szCs w:val="24"/>
        </w:rPr>
        <w:t>RDoC</w:t>
      </w:r>
      <w:proofErr w:type="spellEnd"/>
      <w:r w:rsidRPr="00D26060">
        <w:rPr>
          <w:rFonts w:ascii="Times New Roman" w:hAnsi="Times New Roman" w:cs="Times New Roman"/>
          <w:sz w:val="24"/>
          <w:szCs w:val="24"/>
        </w:rPr>
        <w:t xml:space="preserve"> workshop on arousal/regulatory systems, June 24-26, 2012, Washington,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691B5846" w14:textId="17492CE8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3rd Biennial Conference on Resting State Brain Connectivity, September 6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53235A"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>2012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Magdeburg, Germany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  <w:r w:rsidRPr="00D26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1B3A6" w14:textId="70EB1784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Resting State Functional Connectivity, November 3-5, 2012, Hong Kong University, Hong Kong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4F8E565A" w14:textId="6B8C7686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MRRC Speaker Series, Yale University, February 14</w:t>
      </w:r>
      <w:r w:rsidR="0053235A"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New Haven, USA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75A29440" w14:textId="4B0C7990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Harvard Catalyst: Advanced Imaging: Neuroscience Imaging for Clinical/Translational Research,</w:t>
      </w:r>
      <w:r w:rsidR="0033555A"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>April 8-1</w:t>
      </w:r>
      <w:r w:rsidR="000C044D" w:rsidRPr="00D2606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Cambridge,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236F9FCA" w14:textId="05AA7310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 xml:space="preserve">Radcliffe </w:t>
      </w:r>
      <w:proofErr w:type="spellStart"/>
      <w:r w:rsidRPr="00D26060">
        <w:rPr>
          <w:rFonts w:ascii="Times New Roman" w:hAnsi="Times New Roman" w:cs="Times New Roman"/>
          <w:sz w:val="24"/>
          <w:szCs w:val="24"/>
        </w:rPr>
        <w:t>rtfMRI</w:t>
      </w:r>
      <w:proofErr w:type="spellEnd"/>
      <w:r w:rsidRPr="00D26060">
        <w:rPr>
          <w:rFonts w:ascii="Times New Roman" w:hAnsi="Times New Roman" w:cs="Times New Roman"/>
          <w:sz w:val="24"/>
          <w:szCs w:val="24"/>
        </w:rPr>
        <w:t xml:space="preserve"> NFB Symposium:  July 11</w:t>
      </w:r>
      <w:r w:rsidR="000C044D"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0C044D"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>2013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Harvard University, Cambridge,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3C8F1827" w14:textId="7D97AC49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UCSF Memory and Aging Center, September 6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San Francisco,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74615612" w14:textId="68012AE9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Biological Psychiatry, May 8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6060">
        <w:rPr>
          <w:rFonts w:ascii="Times New Roman" w:hAnsi="Times New Roman" w:cs="Times New Roman"/>
          <w:sz w:val="24"/>
          <w:szCs w:val="24"/>
        </w:rPr>
        <w:t xml:space="preserve"> 2013, New York,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261966F6" w14:textId="587024BA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Neuro</w:t>
      </w:r>
      <w:r w:rsidR="00D26060"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 xml:space="preserve">Imaging Workshop (MLINI): Machine Learning and Inference in </w:t>
      </w:r>
      <w:proofErr w:type="spellStart"/>
      <w:r w:rsidRPr="00D26060">
        <w:rPr>
          <w:rFonts w:ascii="Times New Roman" w:hAnsi="Times New Roman" w:cs="Times New Roman"/>
          <w:sz w:val="24"/>
          <w:szCs w:val="24"/>
        </w:rPr>
        <w:t>NeuroImaging</w:t>
      </w:r>
      <w:proofErr w:type="spellEnd"/>
      <w:r w:rsidRPr="00D26060">
        <w:rPr>
          <w:rFonts w:ascii="Times New Roman" w:hAnsi="Times New Roman" w:cs="Times New Roman"/>
          <w:sz w:val="24"/>
          <w:szCs w:val="24"/>
        </w:rPr>
        <w:t xml:space="preserve"> NIPS: Neural Information Processing Systems</w:t>
      </w:r>
      <w:r w:rsidR="000C044D" w:rsidRPr="00D26060">
        <w:rPr>
          <w:rFonts w:ascii="Times New Roman" w:hAnsi="Times New Roman" w:cs="Times New Roman"/>
          <w:sz w:val="24"/>
          <w:szCs w:val="24"/>
        </w:rPr>
        <w:t>,</w:t>
      </w:r>
      <w:r w:rsidRPr="00D26060">
        <w:rPr>
          <w:rFonts w:ascii="Times New Roman" w:hAnsi="Times New Roman" w:cs="Times New Roman"/>
          <w:sz w:val="24"/>
          <w:szCs w:val="24"/>
        </w:rPr>
        <w:t xml:space="preserve"> December 9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26060">
        <w:rPr>
          <w:rFonts w:ascii="Times New Roman" w:hAnsi="Times New Roman" w:cs="Times New Roman"/>
          <w:sz w:val="24"/>
          <w:szCs w:val="24"/>
        </w:rPr>
        <w:t xml:space="preserve"> 2013, Nevada,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08937B2F" w14:textId="35D8C076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lastRenderedPageBreak/>
        <w:t>American Psychiatric Association’s 167th Annual Meeting (APA) May 5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New York,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0C69540B" w14:textId="7831A21A" w:rsidR="00AC0062" w:rsidRPr="00D26060" w:rsidRDefault="00AC0062" w:rsidP="00712EF9">
      <w:pPr>
        <w:pStyle w:val="bioexpblock"/>
        <w:numPr>
          <w:ilvl w:val="0"/>
          <w:numId w:val="18"/>
        </w:numPr>
        <w:tabs>
          <w:tab w:val="left" w:pos="144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Fourth Biennial Conference on Resting State Connectivity, September 12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Cambridge,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22DE17A0" w14:textId="7ECD4FF8" w:rsidR="00D26060" w:rsidRPr="00D26060" w:rsidRDefault="00AC0062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outlineLvl w:val="0"/>
      </w:pPr>
      <w:r w:rsidRPr="00D26060">
        <w:t>International Neuropsychological Society Meeting, February 4</w:t>
      </w:r>
      <w:r w:rsidRPr="00D26060">
        <w:rPr>
          <w:vertAlign w:val="superscript"/>
        </w:rPr>
        <w:t>th</w:t>
      </w:r>
      <w:proofErr w:type="gramStart"/>
      <w:r w:rsidRPr="00D26060">
        <w:t xml:space="preserve"> 2015</w:t>
      </w:r>
      <w:proofErr w:type="gramEnd"/>
      <w:r w:rsidRPr="00D26060">
        <w:t>, Denver Colorado, USA</w:t>
      </w:r>
      <w:r w:rsidR="000C044D" w:rsidRPr="00D26060">
        <w:t>.</w:t>
      </w:r>
    </w:p>
    <w:p w14:paraId="2CF1FACC" w14:textId="2B232F5E" w:rsidR="00AC0062" w:rsidRPr="00D26060" w:rsidRDefault="00AC0062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outlineLvl w:val="0"/>
      </w:pPr>
      <w:r w:rsidRPr="00D26060">
        <w:t>Harvard Catalyst Advanced Imaging: Neuroscience Imaging for Clinical/Translational Research April 15</w:t>
      </w:r>
      <w:r w:rsidRPr="00D26060">
        <w:rPr>
          <w:vertAlign w:val="superscript"/>
        </w:rPr>
        <w:t>th</w:t>
      </w:r>
      <w:proofErr w:type="gramStart"/>
      <w:r w:rsidRPr="00D26060">
        <w:t xml:space="preserve"> 2015</w:t>
      </w:r>
      <w:proofErr w:type="gramEnd"/>
      <w:r w:rsidRPr="00D26060">
        <w:t>,</w:t>
      </w:r>
      <w:r w:rsidR="000C044D" w:rsidRPr="00D26060">
        <w:t xml:space="preserve"> Cambridge, USA.</w:t>
      </w:r>
    </w:p>
    <w:p w14:paraId="6E67E396" w14:textId="7F992089" w:rsidR="00EB5F0C" w:rsidRPr="00D26060" w:rsidRDefault="00EB5F0C" w:rsidP="00712EF9">
      <w:pPr>
        <w:pStyle w:val="bioexpblock"/>
        <w:numPr>
          <w:ilvl w:val="0"/>
          <w:numId w:val="18"/>
        </w:numPr>
        <w:tabs>
          <w:tab w:val="left" w:pos="-9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5th Annual Interdisciplinary Symposium on Decision Neuroscience</w:t>
      </w:r>
      <w:r w:rsidR="000C044D" w:rsidRPr="00D26060">
        <w:rPr>
          <w:rFonts w:ascii="Times New Roman" w:hAnsi="Times New Roman" w:cs="Times New Roman"/>
          <w:sz w:val="24"/>
          <w:szCs w:val="24"/>
        </w:rPr>
        <w:t>,</w:t>
      </w:r>
      <w:r w:rsidRPr="00D26060">
        <w:rPr>
          <w:rFonts w:ascii="Times New Roman" w:hAnsi="Times New Roman" w:cs="Times New Roman"/>
          <w:sz w:val="24"/>
          <w:szCs w:val="24"/>
        </w:rPr>
        <w:t xml:space="preserve"> May 15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 xml:space="preserve"> MIT, Cambridge,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2292EDE0" w14:textId="1684028A" w:rsidR="00EB5F0C" w:rsidRPr="00D26060" w:rsidRDefault="00EB5F0C" w:rsidP="00712EF9">
      <w:pPr>
        <w:pStyle w:val="bioexpblock"/>
        <w:numPr>
          <w:ilvl w:val="0"/>
          <w:numId w:val="18"/>
        </w:numPr>
        <w:tabs>
          <w:tab w:val="left" w:pos="-90"/>
        </w:tabs>
        <w:spacing w:before="120" w:after="120"/>
        <w:ind w:left="540" w:right="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Association for Psychological Science (APS), May 21</w:t>
      </w:r>
      <w:r w:rsidR="000C044D" w:rsidRPr="00D260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 w:rsidR="000C044D"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>2015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New York, USA</w:t>
      </w:r>
      <w:r w:rsidR="000C044D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05BCC042" w14:textId="4FBF7114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bookmarkStart w:id="27" w:name="_Hlk86766487"/>
      <w:r w:rsidRPr="00D26060">
        <w:t>Organization for Huma</w:t>
      </w:r>
      <w:r w:rsidR="0016653D" w:rsidRPr="00D26060">
        <w:t xml:space="preserve">n </w:t>
      </w:r>
      <w:proofErr w:type="spellStart"/>
      <w:r w:rsidR="0016653D" w:rsidRPr="00D26060">
        <w:t>Brai</w:t>
      </w:r>
      <w:r w:rsidRPr="00D26060">
        <w:t>Mapping</w:t>
      </w:r>
      <w:proofErr w:type="spellEnd"/>
      <w:r w:rsidRPr="00D26060">
        <w:t xml:space="preserve"> (OHBM): </w:t>
      </w:r>
      <w:r w:rsidRPr="00D26060">
        <w:rPr>
          <w:b/>
          <w:i/>
        </w:rPr>
        <w:t>Keynote Lecture</w:t>
      </w:r>
      <w:r w:rsidRPr="00D26060">
        <w:rPr>
          <w:b/>
        </w:rPr>
        <w:t>,</w:t>
      </w:r>
      <w:r w:rsidRPr="00D26060">
        <w:t xml:space="preserve"> June 16</w:t>
      </w:r>
      <w:r w:rsidRPr="00D26060">
        <w:rPr>
          <w:vertAlign w:val="superscript"/>
        </w:rPr>
        <w:t>th</w:t>
      </w:r>
      <w:proofErr w:type="gramStart"/>
      <w:r w:rsidRPr="00D26060">
        <w:t xml:space="preserve"> 2015</w:t>
      </w:r>
      <w:proofErr w:type="gramEnd"/>
      <w:r w:rsidR="008A51F1" w:rsidRPr="00D26060">
        <w:t xml:space="preserve">, </w:t>
      </w:r>
      <w:r w:rsidRPr="00D26060">
        <w:t>Honolulu, Hawaii,</w:t>
      </w:r>
      <w:r w:rsidR="005A53CE" w:rsidRPr="00D26060">
        <w:t xml:space="preserve"> USA</w:t>
      </w:r>
      <w:r w:rsidR="004567EE" w:rsidRPr="00D26060">
        <w:t>.</w:t>
      </w:r>
    </w:p>
    <w:bookmarkEnd w:id="27"/>
    <w:p w14:paraId="2672C6FC" w14:textId="460D427E" w:rsidR="00EB5F0C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Autism Spectrum Disorder Across the Life Span: Evidence Based Clinical Update from Neurobiology to Therapeutics, July 11</w:t>
      </w:r>
      <w:r w:rsidRPr="00D26060">
        <w:rPr>
          <w:vertAlign w:val="superscript"/>
        </w:rPr>
        <w:t>th</w:t>
      </w:r>
      <w:proofErr w:type="gramStart"/>
      <w:r w:rsidRPr="00D26060">
        <w:t xml:space="preserve"> 2015</w:t>
      </w:r>
      <w:proofErr w:type="gramEnd"/>
      <w:r w:rsidRPr="00D26060">
        <w:t>, Boston, MA, USA</w:t>
      </w:r>
      <w:r w:rsidR="004567EE" w:rsidRPr="00D26060">
        <w:t>.</w:t>
      </w:r>
    </w:p>
    <w:p w14:paraId="3FF6C29B" w14:textId="37B7B9CE" w:rsidR="00EB5F0C" w:rsidRPr="00D26060" w:rsidRDefault="00EB5F0C" w:rsidP="00712EF9">
      <w:pPr>
        <w:pStyle w:val="PlainText"/>
        <w:numPr>
          <w:ilvl w:val="0"/>
          <w:numId w:val="18"/>
        </w:numPr>
        <w:spacing w:before="120" w:after="12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 xml:space="preserve">Universidad Nacional </w:t>
      </w:r>
      <w:proofErr w:type="spellStart"/>
      <w:r w:rsidRPr="00D26060">
        <w:rPr>
          <w:rFonts w:ascii="Times New Roman" w:hAnsi="Times New Roman" w:cs="Times New Roman"/>
          <w:sz w:val="24"/>
          <w:szCs w:val="24"/>
        </w:rPr>
        <w:t>Autonoma</w:t>
      </w:r>
      <w:proofErr w:type="spellEnd"/>
      <w:r w:rsidRPr="00D26060">
        <w:rPr>
          <w:rFonts w:ascii="Times New Roman" w:hAnsi="Times New Roman" w:cs="Times New Roman"/>
          <w:sz w:val="24"/>
          <w:szCs w:val="24"/>
        </w:rPr>
        <w:t xml:space="preserve"> de Mexico (UNAM), September 18</w:t>
      </w:r>
      <w:r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Queretaro</w:t>
      </w:r>
      <w:r w:rsidR="0019592C" w:rsidRPr="00D26060">
        <w:rPr>
          <w:rFonts w:ascii="Times New Roman" w:hAnsi="Times New Roman" w:cs="Times New Roman"/>
          <w:sz w:val="24"/>
          <w:szCs w:val="24"/>
        </w:rPr>
        <w:t>,</w:t>
      </w:r>
      <w:r w:rsidRPr="00D26060">
        <w:rPr>
          <w:rFonts w:ascii="Times New Roman" w:hAnsi="Times New Roman" w:cs="Times New Roman"/>
          <w:sz w:val="24"/>
          <w:szCs w:val="24"/>
        </w:rPr>
        <w:t xml:space="preserve"> Mexico</w:t>
      </w:r>
      <w:r w:rsidR="004567EE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70BE5088" w14:textId="54D005C6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Visual Brain Core (VBC) Seminar Series, October 2</w:t>
      </w:r>
      <w:r w:rsidRPr="00D26060">
        <w:rPr>
          <w:vertAlign w:val="superscript"/>
        </w:rPr>
        <w:t>nd</w:t>
      </w:r>
      <w:proofErr w:type="gramStart"/>
      <w:r w:rsidRPr="00D26060">
        <w:t xml:space="preserve"> 2015</w:t>
      </w:r>
      <w:proofErr w:type="gramEnd"/>
      <w:r w:rsidR="004567EE" w:rsidRPr="00D26060">
        <w:t>,</w:t>
      </w:r>
      <w:r w:rsidRPr="00D26060">
        <w:t xml:space="preserve"> University of Alabama at</w:t>
      </w:r>
      <w:r w:rsidR="0033555A" w:rsidRPr="00D26060">
        <w:t xml:space="preserve"> </w:t>
      </w:r>
      <w:r w:rsidRPr="00D26060">
        <w:t>Birmingham, USA</w:t>
      </w:r>
      <w:r w:rsidR="004567EE" w:rsidRPr="00D26060">
        <w:t>.</w:t>
      </w:r>
    </w:p>
    <w:p w14:paraId="2FE8C7E8" w14:textId="57F39BCE" w:rsidR="00D26060" w:rsidRPr="00D26060" w:rsidRDefault="005A53CE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S</w:t>
      </w:r>
      <w:r w:rsidR="00EB5F0C" w:rsidRPr="00D26060">
        <w:t>ociety for Neuroscience (</w:t>
      </w:r>
      <w:proofErr w:type="spellStart"/>
      <w:r w:rsidR="00EB5F0C" w:rsidRPr="00D26060">
        <w:t>S</w:t>
      </w:r>
      <w:r w:rsidR="0033555A" w:rsidRPr="00D26060">
        <w:t>f</w:t>
      </w:r>
      <w:r w:rsidR="00EB5F0C" w:rsidRPr="00D26060">
        <w:t>N</w:t>
      </w:r>
      <w:proofErr w:type="spellEnd"/>
      <w:r w:rsidR="00EB5F0C" w:rsidRPr="00D26060">
        <w:t>): October 18</w:t>
      </w:r>
      <w:r w:rsidR="00EB5F0C" w:rsidRPr="00D26060">
        <w:rPr>
          <w:vertAlign w:val="superscript"/>
        </w:rPr>
        <w:t>th</w:t>
      </w:r>
      <w:proofErr w:type="gramStart"/>
      <w:r w:rsidR="00EB5F0C" w:rsidRPr="00D26060">
        <w:t xml:space="preserve"> 2015</w:t>
      </w:r>
      <w:proofErr w:type="gramEnd"/>
      <w:r w:rsidR="00EB5F0C" w:rsidRPr="00D26060">
        <w:t>, Chicago, USA</w:t>
      </w:r>
      <w:r w:rsidR="004567EE" w:rsidRPr="00D26060">
        <w:t>.</w:t>
      </w:r>
    </w:p>
    <w:p w14:paraId="4D9FFFA0" w14:textId="159BFE15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Structural and Functional Connectivity via MRI, October 28</w:t>
      </w:r>
      <w:r w:rsidRPr="00D26060">
        <w:rPr>
          <w:vertAlign w:val="superscript"/>
        </w:rPr>
        <w:t>th</w:t>
      </w:r>
      <w:proofErr w:type="gramStart"/>
      <w:r w:rsidRPr="00D26060">
        <w:t xml:space="preserve"> 2015</w:t>
      </w:r>
      <w:proofErr w:type="gramEnd"/>
      <w:r w:rsidRPr="00D26060">
        <w:t>, MGH, Charlestown, USA</w:t>
      </w:r>
      <w:r w:rsidR="004567EE" w:rsidRPr="00D26060">
        <w:t>.</w:t>
      </w:r>
    </w:p>
    <w:p w14:paraId="39EDF7FB" w14:textId="1B2A0D7E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McLean Imaging Center Speaker Series, November 4</w:t>
      </w:r>
      <w:r w:rsidRPr="00D26060">
        <w:rPr>
          <w:vertAlign w:val="superscript"/>
        </w:rPr>
        <w:t>th</w:t>
      </w:r>
      <w:proofErr w:type="gramStart"/>
      <w:r w:rsidRPr="00D26060">
        <w:t xml:space="preserve"> 2015</w:t>
      </w:r>
      <w:proofErr w:type="gramEnd"/>
      <w:r w:rsidRPr="00D26060">
        <w:t>, McLean Hospital, Belmont, USA</w:t>
      </w:r>
      <w:r w:rsidR="004567EE" w:rsidRPr="00D26060">
        <w:t>.</w:t>
      </w:r>
    </w:p>
    <w:p w14:paraId="0AFADCD5" w14:textId="7D75F83A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Science of Behavior Change, November 23</w:t>
      </w:r>
      <w:r w:rsidRPr="00D26060">
        <w:rPr>
          <w:vertAlign w:val="superscript"/>
        </w:rPr>
        <w:t>rd</w:t>
      </w:r>
      <w:proofErr w:type="gramStart"/>
      <w:r w:rsidRPr="00D26060">
        <w:t xml:space="preserve"> 2015</w:t>
      </w:r>
      <w:proofErr w:type="gramEnd"/>
      <w:r w:rsidRPr="00D26060">
        <w:t>, Stanford University, Stanford</w:t>
      </w:r>
      <w:r w:rsidR="004567EE" w:rsidRPr="00D26060">
        <w:t>,</w:t>
      </w:r>
      <w:r w:rsidRPr="00D26060">
        <w:t xml:space="preserve"> CA, USA</w:t>
      </w:r>
      <w:r w:rsidR="004567EE" w:rsidRPr="00D26060">
        <w:t>.</w:t>
      </w:r>
    </w:p>
    <w:p w14:paraId="111746C9" w14:textId="402CA7C9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proofErr w:type="spellStart"/>
      <w:r w:rsidRPr="00D26060">
        <w:t>Brainmap</w:t>
      </w:r>
      <w:proofErr w:type="spellEnd"/>
      <w:r w:rsidRPr="00D26060">
        <w:t xml:space="preserve"> Seminar Series, Feb</w:t>
      </w:r>
      <w:r w:rsidR="003B3C6A">
        <w:t>ruary</w:t>
      </w:r>
      <w:r w:rsidRPr="00D26060">
        <w:t xml:space="preserve"> 17</w:t>
      </w:r>
      <w:r w:rsidRPr="00D26060">
        <w:rPr>
          <w:vertAlign w:val="superscript"/>
        </w:rPr>
        <w:t>th</w:t>
      </w:r>
      <w:proofErr w:type="gramStart"/>
      <w:r w:rsidRPr="00D26060">
        <w:t xml:space="preserve"> 2016</w:t>
      </w:r>
      <w:proofErr w:type="gramEnd"/>
      <w:r w:rsidRPr="00D26060">
        <w:t>, MGH, Charlestown, MA, USA</w:t>
      </w:r>
      <w:r w:rsidR="004567EE" w:rsidRPr="00D26060">
        <w:t>.</w:t>
      </w:r>
    </w:p>
    <w:p w14:paraId="2A664772" w14:textId="474F06ED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3rd Whistler Workshop on Brain Function, March 6</w:t>
      </w:r>
      <w:r w:rsidRPr="00D26060">
        <w:rPr>
          <w:vertAlign w:val="superscript"/>
        </w:rPr>
        <w:t>th</w:t>
      </w:r>
      <w:proofErr w:type="gramStart"/>
      <w:r w:rsidRPr="00D26060">
        <w:t xml:space="preserve"> 2016</w:t>
      </w:r>
      <w:proofErr w:type="gramEnd"/>
      <w:r w:rsidRPr="00D26060">
        <w:t>, British Columbia, Canada</w:t>
      </w:r>
      <w:r w:rsidR="004567EE" w:rsidRPr="00D26060">
        <w:t>.</w:t>
      </w:r>
    </w:p>
    <w:p w14:paraId="7DE0F68D" w14:textId="5C8A39F9" w:rsidR="00EB5F0C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University of Georgia Seminar Series April 2016, </w:t>
      </w:r>
      <w:r w:rsidRPr="00D26060">
        <w:rPr>
          <w:b/>
          <w:i/>
        </w:rPr>
        <w:t xml:space="preserve">Franklin Foundation Distinguished Lecturer, </w:t>
      </w:r>
      <w:r w:rsidRPr="00D26060">
        <w:t>Athens, Giorgia, USA</w:t>
      </w:r>
      <w:r w:rsidR="004567EE" w:rsidRPr="00D26060">
        <w:t>.</w:t>
      </w:r>
    </w:p>
    <w:p w14:paraId="48874C0C" w14:textId="27866EF6" w:rsidR="00A4243F" w:rsidRPr="00D26060" w:rsidRDefault="00A4243F" w:rsidP="00712EF9">
      <w:pPr>
        <w:pStyle w:val="PlainText"/>
        <w:numPr>
          <w:ilvl w:val="0"/>
          <w:numId w:val="18"/>
        </w:numPr>
        <w:spacing w:before="120" w:after="12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>Keynote Lecture Hong Kong University (HKU) Conference, June 18</w:t>
      </w:r>
      <w:r w:rsidR="0053235A"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53235A" w:rsidRPr="00D26060">
        <w:rPr>
          <w:rFonts w:ascii="Times New Roman" w:hAnsi="Times New Roman" w:cs="Times New Roman"/>
          <w:sz w:val="24"/>
          <w:szCs w:val="24"/>
        </w:rPr>
        <w:t xml:space="preserve"> </w:t>
      </w:r>
      <w:r w:rsidRPr="00D26060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>, Hong Kong</w:t>
      </w:r>
      <w:r w:rsidR="004567EE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0CB96759" w14:textId="02000163" w:rsidR="00EB5F0C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18th World Congress of Psychophysiology, September 4</w:t>
      </w:r>
      <w:r w:rsidRPr="00D26060">
        <w:rPr>
          <w:vertAlign w:val="superscript"/>
        </w:rPr>
        <w:t>th</w:t>
      </w:r>
      <w:proofErr w:type="gramStart"/>
      <w:r w:rsidRPr="00D26060">
        <w:t xml:space="preserve"> 2016</w:t>
      </w:r>
      <w:proofErr w:type="gramEnd"/>
      <w:r w:rsidRPr="00D26060">
        <w:t>, Havana</w:t>
      </w:r>
      <w:r w:rsidR="0053235A" w:rsidRPr="00D26060">
        <w:t>,</w:t>
      </w:r>
      <w:r w:rsidRPr="00D26060">
        <w:t xml:space="preserve"> Cuba</w:t>
      </w:r>
      <w:r w:rsidR="0053235A" w:rsidRPr="00D26060">
        <w:t>.</w:t>
      </w:r>
    </w:p>
    <w:p w14:paraId="0190A4B6" w14:textId="7449C4FF" w:rsidR="00EB5F0C" w:rsidRPr="00D26060" w:rsidRDefault="00EB5F0C" w:rsidP="00712EF9">
      <w:pPr>
        <w:pStyle w:val="PlainText"/>
        <w:numPr>
          <w:ilvl w:val="0"/>
          <w:numId w:val="18"/>
        </w:numPr>
        <w:spacing w:before="120" w:after="120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26060">
        <w:rPr>
          <w:rFonts w:ascii="Times New Roman" w:hAnsi="Times New Roman" w:cs="Times New Roman"/>
          <w:sz w:val="24"/>
          <w:szCs w:val="24"/>
        </w:rPr>
        <w:t xml:space="preserve">Neuroscience Institute, </w:t>
      </w:r>
      <w:proofErr w:type="gramStart"/>
      <w:r w:rsidRPr="00D26060">
        <w:rPr>
          <w:rFonts w:ascii="Times New Roman" w:hAnsi="Times New Roman" w:cs="Times New Roman"/>
          <w:sz w:val="24"/>
          <w:szCs w:val="24"/>
        </w:rPr>
        <w:t>GIGA ,</w:t>
      </w:r>
      <w:proofErr w:type="gramEnd"/>
      <w:r w:rsidRPr="00D26060">
        <w:rPr>
          <w:rFonts w:ascii="Times New Roman" w:hAnsi="Times New Roman" w:cs="Times New Roman"/>
          <w:sz w:val="24"/>
          <w:szCs w:val="24"/>
        </w:rPr>
        <w:t xml:space="preserve"> September 19</w:t>
      </w:r>
      <w:r w:rsidR="0053235A" w:rsidRPr="00D260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235A" w:rsidRPr="00D26060">
        <w:rPr>
          <w:rFonts w:ascii="Times New Roman" w:hAnsi="Times New Roman" w:cs="Times New Roman"/>
          <w:sz w:val="24"/>
          <w:szCs w:val="24"/>
        </w:rPr>
        <w:t xml:space="preserve"> 2016,</w:t>
      </w:r>
      <w:r w:rsidRPr="00D26060">
        <w:rPr>
          <w:rFonts w:ascii="Times New Roman" w:hAnsi="Times New Roman" w:cs="Times New Roman"/>
          <w:sz w:val="24"/>
          <w:szCs w:val="24"/>
        </w:rPr>
        <w:t xml:space="preserve"> Liege, Belgium</w:t>
      </w:r>
      <w:r w:rsidR="0053235A" w:rsidRPr="00D26060">
        <w:rPr>
          <w:rFonts w:ascii="Times New Roman" w:hAnsi="Times New Roman" w:cs="Times New Roman"/>
          <w:sz w:val="24"/>
          <w:szCs w:val="24"/>
        </w:rPr>
        <w:t>.</w:t>
      </w:r>
    </w:p>
    <w:p w14:paraId="173FE19D" w14:textId="44FA11E2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5th Biennial Conference on Resting State and Brain Connectivity</w:t>
      </w:r>
      <w:r w:rsidR="004567EE" w:rsidRPr="00D26060">
        <w:t>,</w:t>
      </w:r>
      <w:r w:rsidRPr="00D26060">
        <w:t xml:space="preserve"> September 22</w:t>
      </w:r>
      <w:r w:rsidR="0053235A" w:rsidRPr="00D26060">
        <w:rPr>
          <w:vertAlign w:val="superscript"/>
        </w:rPr>
        <w:t>nd</w:t>
      </w:r>
      <w:proofErr w:type="gramStart"/>
      <w:r w:rsidR="0053235A" w:rsidRPr="00D26060">
        <w:t xml:space="preserve"> </w:t>
      </w:r>
      <w:r w:rsidRPr="00D26060">
        <w:t>2016</w:t>
      </w:r>
      <w:proofErr w:type="gramEnd"/>
      <w:r w:rsidRPr="00D26060">
        <w:t>, Vienna, Austria</w:t>
      </w:r>
      <w:r w:rsidR="0053235A" w:rsidRPr="00D26060">
        <w:t>.</w:t>
      </w:r>
    </w:p>
    <w:p w14:paraId="21160F2B" w14:textId="131A43D3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Machine Learning Symposium, September 24</w:t>
      </w:r>
      <w:r w:rsidRPr="00D26060">
        <w:rPr>
          <w:vertAlign w:val="superscript"/>
        </w:rPr>
        <w:t>th</w:t>
      </w:r>
      <w:proofErr w:type="gramStart"/>
      <w:r w:rsidRPr="00D26060">
        <w:t xml:space="preserve"> 2016</w:t>
      </w:r>
      <w:proofErr w:type="gramEnd"/>
      <w:r w:rsidRPr="00D26060">
        <w:t>, Vienna, Austria</w:t>
      </w:r>
      <w:r w:rsidR="0053235A" w:rsidRPr="00D26060">
        <w:t>.</w:t>
      </w:r>
    </w:p>
    <w:p w14:paraId="4ED58D1C" w14:textId="795E8F9C" w:rsidR="00D26060" w:rsidRPr="00D26060" w:rsidRDefault="0000000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hyperlink r:id="rId103" w:history="1">
        <w:r w:rsidR="00EB5F0C" w:rsidRPr="00D26060">
          <w:t>Association for Behavioral and Cognitive Therapies</w:t>
        </w:r>
      </w:hyperlink>
      <w:r w:rsidR="00EB5F0C" w:rsidRPr="00D26060">
        <w:t xml:space="preserve"> (ABCT), October 27</w:t>
      </w:r>
      <w:r w:rsidR="00EB5F0C" w:rsidRPr="00D26060">
        <w:rPr>
          <w:vertAlign w:val="superscript"/>
        </w:rPr>
        <w:t>th</w:t>
      </w:r>
      <w:r w:rsidR="00EB5F0C" w:rsidRPr="00D26060">
        <w:t xml:space="preserve"> 2016, New </w:t>
      </w:r>
      <w:proofErr w:type="spellStart"/>
      <w:proofErr w:type="gramStart"/>
      <w:r w:rsidR="00EB5F0C" w:rsidRPr="00D26060">
        <w:t>York,USA</w:t>
      </w:r>
      <w:proofErr w:type="spellEnd"/>
      <w:proofErr w:type="gramEnd"/>
      <w:r w:rsidR="0053235A" w:rsidRPr="00D26060">
        <w:t>.</w:t>
      </w:r>
    </w:p>
    <w:p w14:paraId="71A0B6FC" w14:textId="3A55F38E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Boston Neuroimaging &amp; Neuropsychology Lecture Series, November 17</w:t>
      </w:r>
      <w:r w:rsidRPr="00D26060">
        <w:rPr>
          <w:vertAlign w:val="superscript"/>
        </w:rPr>
        <w:t>th</w:t>
      </w:r>
      <w:proofErr w:type="gramStart"/>
      <w:r w:rsidRPr="00D26060">
        <w:t xml:space="preserve"> 2016</w:t>
      </w:r>
      <w:proofErr w:type="gramEnd"/>
      <w:r w:rsidRPr="00D26060">
        <w:t>, Boston, USA</w:t>
      </w:r>
      <w:r w:rsidR="0053235A" w:rsidRPr="00D26060">
        <w:t>.</w:t>
      </w:r>
    </w:p>
    <w:p w14:paraId="316314D3" w14:textId="56F1DB51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fMRI_25 Symposium at MGH, December 6</w:t>
      </w:r>
      <w:r w:rsidR="004567EE" w:rsidRPr="00D26060">
        <w:rPr>
          <w:vertAlign w:val="superscript"/>
        </w:rPr>
        <w:t>th</w:t>
      </w:r>
      <w:proofErr w:type="gramStart"/>
      <w:r w:rsidR="004567EE" w:rsidRPr="00D26060">
        <w:t xml:space="preserve"> </w:t>
      </w:r>
      <w:r w:rsidRPr="00D26060">
        <w:t>2016</w:t>
      </w:r>
      <w:proofErr w:type="gramEnd"/>
      <w:r w:rsidRPr="00D26060">
        <w:t>, Boston, MA, USA</w:t>
      </w:r>
      <w:r w:rsidR="004567EE" w:rsidRPr="00D26060">
        <w:t>.</w:t>
      </w:r>
    </w:p>
    <w:p w14:paraId="00BA6EA7" w14:textId="160B3375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Autism Spectrum Disorders Across the Life Span, January 21</w:t>
      </w:r>
      <w:r w:rsidR="004567EE" w:rsidRPr="00D26060">
        <w:rPr>
          <w:vertAlign w:val="superscript"/>
        </w:rPr>
        <w:t>st</w:t>
      </w:r>
      <w:proofErr w:type="gramStart"/>
      <w:r w:rsidR="004567EE" w:rsidRPr="00D26060">
        <w:t xml:space="preserve"> </w:t>
      </w:r>
      <w:r w:rsidRPr="00D26060">
        <w:t>2017</w:t>
      </w:r>
      <w:proofErr w:type="gramEnd"/>
      <w:r w:rsidRPr="00D26060">
        <w:t>, Westin Copley Place, Boston, MA.</w:t>
      </w:r>
      <w:r w:rsidR="0053235A" w:rsidRPr="00D26060">
        <w:t xml:space="preserve"> USA.</w:t>
      </w:r>
    </w:p>
    <w:p w14:paraId="278A78B6" w14:textId="77777777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Shenton Seminar Series, February 23</w:t>
      </w:r>
      <w:r w:rsidRPr="00D26060">
        <w:rPr>
          <w:vertAlign w:val="superscript"/>
        </w:rPr>
        <w:t>rd</w:t>
      </w:r>
      <w:proofErr w:type="gramStart"/>
      <w:r w:rsidRPr="00D26060">
        <w:t xml:space="preserve"> 2017</w:t>
      </w:r>
      <w:proofErr w:type="gramEnd"/>
      <w:r w:rsidRPr="00D26060">
        <w:t>, Harvard, Boston, MA</w:t>
      </w:r>
      <w:r w:rsidR="0053235A" w:rsidRPr="00D26060">
        <w:t>.</w:t>
      </w:r>
    </w:p>
    <w:p w14:paraId="7E7C0E3A" w14:textId="77777777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Baycrest </w:t>
      </w:r>
      <w:r w:rsidRPr="00D26060">
        <w:rPr>
          <w:color w:val="0D0D0D"/>
        </w:rPr>
        <w:t xml:space="preserve">Rotman Research Institute </w:t>
      </w:r>
      <w:r w:rsidRPr="00D26060">
        <w:t xml:space="preserve">conference, </w:t>
      </w:r>
      <w:r w:rsidRPr="00D26060">
        <w:rPr>
          <w:color w:val="0D0D0D"/>
        </w:rPr>
        <w:t>March 21</w:t>
      </w:r>
      <w:r w:rsidRPr="00D26060">
        <w:rPr>
          <w:vertAlign w:val="superscript"/>
        </w:rPr>
        <w:t>st</w:t>
      </w:r>
      <w:proofErr w:type="gramStart"/>
      <w:r w:rsidRPr="00D26060">
        <w:rPr>
          <w:color w:val="0D0D0D"/>
        </w:rPr>
        <w:t xml:space="preserve"> 2017</w:t>
      </w:r>
      <w:proofErr w:type="gramEnd"/>
      <w:r w:rsidRPr="00D26060">
        <w:rPr>
          <w:color w:val="0D0D0D"/>
        </w:rPr>
        <w:t>, Toronto, Canada</w:t>
      </w:r>
      <w:r w:rsidR="0053235A" w:rsidRPr="00D26060">
        <w:rPr>
          <w:color w:val="0D0D0D"/>
        </w:rPr>
        <w:t>.</w:t>
      </w:r>
    </w:p>
    <w:p w14:paraId="643D4C3E" w14:textId="77777777" w:rsidR="00D26060" w:rsidRPr="00D26060" w:rsidRDefault="00EB5F0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lastRenderedPageBreak/>
        <w:t>SRCD Biennial Meeting, April 8</w:t>
      </w:r>
      <w:r w:rsidR="004567EE" w:rsidRPr="00D26060">
        <w:rPr>
          <w:vertAlign w:val="superscript"/>
        </w:rPr>
        <w:t>th</w:t>
      </w:r>
      <w:proofErr w:type="gramStart"/>
      <w:r w:rsidR="004567EE" w:rsidRPr="00D26060">
        <w:t xml:space="preserve"> </w:t>
      </w:r>
      <w:r w:rsidRPr="00D26060">
        <w:t>2017</w:t>
      </w:r>
      <w:proofErr w:type="gramEnd"/>
      <w:r w:rsidRPr="00D26060">
        <w:t>, Austin Texas, USA</w:t>
      </w:r>
      <w:r w:rsidR="0053235A" w:rsidRPr="00D26060">
        <w:t>.</w:t>
      </w:r>
    </w:p>
    <w:p w14:paraId="0977BFA5" w14:textId="07C9D000" w:rsidR="00EB5F0C" w:rsidRPr="00D26060" w:rsidRDefault="0000000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hyperlink r:id="rId104" w:history="1">
        <w:r w:rsidR="00EB5F0C" w:rsidRPr="00D26060">
          <w:t>Neuroscience Seminar Series</w:t>
        </w:r>
      </w:hyperlink>
      <w:r w:rsidR="00EB5F0C" w:rsidRPr="00D26060">
        <w:t xml:space="preserve"> @ Georgetown University, May 9</w:t>
      </w:r>
      <w:proofErr w:type="gramStart"/>
      <w:r w:rsidR="00EB5F0C" w:rsidRPr="00D26060">
        <w:rPr>
          <w:vertAlign w:val="superscript"/>
        </w:rPr>
        <w:t xml:space="preserve">th </w:t>
      </w:r>
      <w:r w:rsidR="002A257E" w:rsidRPr="00D26060">
        <w:rPr>
          <w:vertAlign w:val="superscript"/>
        </w:rPr>
        <w:t xml:space="preserve"> </w:t>
      </w:r>
      <w:r w:rsidR="00EB5F0C" w:rsidRPr="00D26060">
        <w:t>2017</w:t>
      </w:r>
      <w:proofErr w:type="gramEnd"/>
      <w:r w:rsidR="00EB5F0C" w:rsidRPr="00D26060">
        <w:t>, Washington DC, USA.</w:t>
      </w:r>
    </w:p>
    <w:p w14:paraId="67455DBA" w14:textId="24947871" w:rsidR="00EB5F0C" w:rsidRPr="00D26060" w:rsidRDefault="004567EE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MIT Speaker Series on Mindfulness R</w:t>
      </w:r>
      <w:r w:rsidR="00EB5F0C" w:rsidRPr="00D26060">
        <w:t>esearch, October 6</w:t>
      </w:r>
      <w:r w:rsidR="00EB5F0C" w:rsidRPr="00D26060">
        <w:rPr>
          <w:vertAlign w:val="superscript"/>
        </w:rPr>
        <w:t>th</w:t>
      </w:r>
      <w:proofErr w:type="gramStart"/>
      <w:r w:rsidR="00EB5F0C" w:rsidRPr="00D26060">
        <w:t xml:space="preserve"> 2017</w:t>
      </w:r>
      <w:proofErr w:type="gramEnd"/>
      <w:r w:rsidR="00EB5F0C" w:rsidRPr="00D26060">
        <w:t>, MIT, Cambridge, USA</w:t>
      </w:r>
      <w:r w:rsidR="0053235A" w:rsidRPr="00D26060">
        <w:t>.</w:t>
      </w:r>
    </w:p>
    <w:p w14:paraId="274324A5" w14:textId="00AB57B5" w:rsidR="00381FFF" w:rsidRPr="00D26060" w:rsidRDefault="00381FFF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bCs/>
        </w:rPr>
      </w:pPr>
      <w:r w:rsidRPr="00D26060">
        <w:t>MRRC Seminar</w:t>
      </w:r>
      <w:r w:rsidR="00E621C7" w:rsidRPr="00D26060">
        <w:t xml:space="preserve"> Series, Yale University, Feb 8</w:t>
      </w:r>
      <w:r w:rsidR="00E621C7" w:rsidRPr="00D26060">
        <w:rPr>
          <w:vertAlign w:val="superscript"/>
        </w:rPr>
        <w:t>th</w:t>
      </w:r>
      <w:proofErr w:type="gramStart"/>
      <w:r w:rsidRPr="00D26060">
        <w:t xml:space="preserve"> 2018</w:t>
      </w:r>
      <w:proofErr w:type="gramEnd"/>
      <w:r w:rsidRPr="00D26060">
        <w:t>, New Haven, USA.</w:t>
      </w:r>
    </w:p>
    <w:p w14:paraId="7A77E11B" w14:textId="77777777" w:rsidR="00E621C7" w:rsidRPr="00D26060" w:rsidRDefault="00E621C7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Schizophrenia International Research Society Meeting, April 4</w:t>
      </w:r>
      <w:r w:rsidRPr="00D26060">
        <w:rPr>
          <w:vertAlign w:val="superscript"/>
        </w:rPr>
        <w:t>th</w:t>
      </w:r>
      <w:proofErr w:type="gramStart"/>
      <w:r w:rsidRPr="00D26060">
        <w:t xml:space="preserve"> 2018</w:t>
      </w:r>
      <w:proofErr w:type="gramEnd"/>
      <w:r w:rsidRPr="00D26060">
        <w:t>, Florence, Italy.</w:t>
      </w:r>
    </w:p>
    <w:p w14:paraId="7E7B454F" w14:textId="1237A986" w:rsidR="00592528" w:rsidRPr="00D26060" w:rsidRDefault="0041318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Brain dynamics and parallel computation, March 25</w:t>
      </w:r>
      <w:r w:rsidRPr="00D26060">
        <w:rPr>
          <w:vertAlign w:val="superscript"/>
        </w:rPr>
        <w:t>th</w:t>
      </w:r>
      <w:proofErr w:type="gramStart"/>
      <w:r w:rsidR="008C68B4" w:rsidRPr="00D26060">
        <w:t xml:space="preserve"> </w:t>
      </w:r>
      <w:r w:rsidRPr="00D26060">
        <w:t>2018</w:t>
      </w:r>
      <w:proofErr w:type="gramEnd"/>
      <w:r w:rsidRPr="00D26060">
        <w:t xml:space="preserve"> Kyoto University, Kyoto Japan.</w:t>
      </w:r>
    </w:p>
    <w:p w14:paraId="7C6F219D" w14:textId="4D58477F" w:rsidR="00543579" w:rsidRPr="00D26060" w:rsidRDefault="00543579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The Life of an Academic (Panel Discussion), April 13</w:t>
      </w:r>
      <w:r w:rsidRPr="00D26060">
        <w:rPr>
          <w:vertAlign w:val="superscript"/>
        </w:rPr>
        <w:t>th</w:t>
      </w:r>
      <w:proofErr w:type="gramStart"/>
      <w:r w:rsidRPr="00D26060">
        <w:t xml:space="preserve"> 2018</w:t>
      </w:r>
      <w:proofErr w:type="gramEnd"/>
      <w:r w:rsidRPr="00D26060">
        <w:t>, MGH, Charlestown, USA.</w:t>
      </w:r>
    </w:p>
    <w:p w14:paraId="15322DF3" w14:textId="109E1E06" w:rsidR="00E53887" w:rsidRPr="00D26060" w:rsidRDefault="00E53887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Using Neuroimaging to Generate Predictive Models for Dimensional Psychiatry, Society of Biological Psychiatry's 73rd Annual Scientific Convention, May 10-12, 2018, New York, USA.</w:t>
      </w:r>
    </w:p>
    <w:p w14:paraId="6A9FDC9C" w14:textId="7F9BE72A" w:rsidR="00C37576" w:rsidRPr="00D26060" w:rsidRDefault="00C37576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Second Annual Shanghai Forum of Early Phase of Psychosis Identi</w:t>
      </w:r>
      <w:r w:rsidR="008F7E99" w:rsidRPr="00D26060">
        <w:t>fication and Intervention, May 18</w:t>
      </w:r>
      <w:r w:rsidRPr="00D26060">
        <w:rPr>
          <w:vertAlign w:val="superscript"/>
        </w:rPr>
        <w:t>th</w:t>
      </w:r>
      <w:proofErr w:type="gramStart"/>
      <w:r w:rsidRPr="00D26060">
        <w:t xml:space="preserve"> 2018</w:t>
      </w:r>
      <w:proofErr w:type="gramEnd"/>
      <w:r w:rsidRPr="00D26060">
        <w:t>, Shanghai, China.</w:t>
      </w:r>
    </w:p>
    <w:p w14:paraId="657E41AC" w14:textId="77777777" w:rsidR="0038535E" w:rsidRPr="00D26060" w:rsidRDefault="0038535E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National Alliance of Mental Health: NAMI, June 5</w:t>
      </w:r>
      <w:r w:rsidRPr="00D26060">
        <w:rPr>
          <w:vertAlign w:val="superscript"/>
        </w:rPr>
        <w:t>th</w:t>
      </w:r>
      <w:proofErr w:type="gramStart"/>
      <w:r w:rsidRPr="00D26060">
        <w:t xml:space="preserve"> 2018</w:t>
      </w:r>
      <w:proofErr w:type="gramEnd"/>
      <w:r w:rsidRPr="00D26060">
        <w:t>, Boston, USA</w:t>
      </w:r>
    </w:p>
    <w:p w14:paraId="0F834F75" w14:textId="2DD36A2F" w:rsidR="00C37576" w:rsidRPr="00D26060" w:rsidRDefault="00C37576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bCs/>
        </w:rPr>
      </w:pPr>
      <w:r w:rsidRPr="00D26060">
        <w:t>ISMRM-ESMRMB Conference “Con</w:t>
      </w:r>
      <w:r w:rsidRPr="00D26060">
        <w:rPr>
          <w:bCs/>
        </w:rPr>
        <w:t>nectomes related to Psychiatric Diseases”</w:t>
      </w:r>
      <w:r w:rsidRPr="00D26060">
        <w:t xml:space="preserve"> </w:t>
      </w:r>
      <w:r w:rsidR="003D626A" w:rsidRPr="00D26060">
        <w:rPr>
          <w:bCs/>
        </w:rPr>
        <w:t>June 20</w:t>
      </w:r>
      <w:r w:rsidRPr="00D26060">
        <w:rPr>
          <w:bCs/>
          <w:vertAlign w:val="superscript"/>
        </w:rPr>
        <w:t>th</w:t>
      </w:r>
      <w:r w:rsidRPr="00D26060">
        <w:rPr>
          <w:bCs/>
        </w:rPr>
        <w:t>, 2018, Paris, France.</w:t>
      </w:r>
    </w:p>
    <w:p w14:paraId="25543DF6" w14:textId="291F8410" w:rsidR="0038535E" w:rsidRPr="00D26060" w:rsidRDefault="00251B4B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bCs/>
        </w:rPr>
      </w:pPr>
      <w:r w:rsidRPr="00D26060">
        <w:rPr>
          <w:bCs/>
        </w:rPr>
        <w:t xml:space="preserve">Sixth Biennial Conference on Brain Connectivity, </w:t>
      </w:r>
      <w:r w:rsidR="0038535E" w:rsidRPr="00D26060">
        <w:rPr>
          <w:bCs/>
        </w:rPr>
        <w:t>September 26</w:t>
      </w:r>
      <w:r w:rsidR="0038535E" w:rsidRPr="00D26060">
        <w:rPr>
          <w:bCs/>
          <w:vertAlign w:val="superscript"/>
        </w:rPr>
        <w:t>th</w:t>
      </w:r>
      <w:r w:rsidR="0038535E" w:rsidRPr="00D26060">
        <w:rPr>
          <w:bCs/>
        </w:rPr>
        <w:t>, 2018</w:t>
      </w:r>
      <w:r w:rsidRPr="00D26060">
        <w:rPr>
          <w:bCs/>
        </w:rPr>
        <w:t>, Montreal, Canada</w:t>
      </w:r>
    </w:p>
    <w:p w14:paraId="7B59DCC5" w14:textId="2872A853" w:rsidR="00210EDC" w:rsidRPr="00D26060" w:rsidRDefault="00210ED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Chair: The future of big data and machine learning in psychiatry: technologies, large-scale </w:t>
      </w:r>
      <w:proofErr w:type="gramStart"/>
      <w:r w:rsidRPr="00D26060">
        <w:t>initiatives</w:t>
      </w:r>
      <w:proofErr w:type="gramEnd"/>
      <w:r w:rsidRPr="00D26060">
        <w:t xml:space="preserve"> and clinical application, ECNP, October 8</w:t>
      </w:r>
      <w:r w:rsidRPr="00D26060">
        <w:rPr>
          <w:vertAlign w:val="superscript"/>
        </w:rPr>
        <w:t>th</w:t>
      </w:r>
      <w:r w:rsidRPr="00D26060">
        <w:t>, 2018, Barcelona, Spain.</w:t>
      </w:r>
    </w:p>
    <w:p w14:paraId="2DE16370" w14:textId="5BEA16AC" w:rsidR="00592528" w:rsidRPr="00D26060" w:rsidRDefault="00592528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31</w:t>
      </w:r>
      <w:r w:rsidRPr="00D26060">
        <w:rPr>
          <w:vertAlign w:val="superscript"/>
        </w:rPr>
        <w:t>st</w:t>
      </w:r>
      <w:r w:rsidRPr="00D26060">
        <w:t xml:space="preserve"> </w:t>
      </w:r>
      <w:r w:rsidR="002D3A2E" w:rsidRPr="00D26060">
        <w:t>European College of Neuropsychopharmacology (</w:t>
      </w:r>
      <w:r w:rsidRPr="00D26060">
        <w:t>ECNP</w:t>
      </w:r>
      <w:r w:rsidR="002D3A2E" w:rsidRPr="00D26060">
        <w:t>)</w:t>
      </w:r>
      <w:r w:rsidRPr="00D26060">
        <w:t xml:space="preserve"> Conference,</w:t>
      </w:r>
      <w:r w:rsidR="000C41C7" w:rsidRPr="00D26060">
        <w:rPr>
          <w:b/>
          <w:bCs/>
        </w:rPr>
        <w:t xml:space="preserve"> </w:t>
      </w:r>
      <w:r w:rsidR="000C41C7" w:rsidRPr="00D26060">
        <w:t>group-based inference to personalized medicine,</w:t>
      </w:r>
      <w:r w:rsidRPr="00D26060">
        <w:t xml:space="preserve"> October 7th</w:t>
      </w:r>
      <w:r w:rsidR="002308CD" w:rsidRPr="00D26060">
        <w:t xml:space="preserve">, </w:t>
      </w:r>
      <w:r w:rsidRPr="00D26060">
        <w:t>2018, Barcelona, Spain.</w:t>
      </w:r>
    </w:p>
    <w:p w14:paraId="3E74B7CD" w14:textId="7866A556" w:rsidR="00F12BF7" w:rsidRPr="00D26060" w:rsidRDefault="00F12BF7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DBSA (Depression Bipolar Support Alliance) Speaker Series, November 14</w:t>
      </w:r>
      <w:r w:rsidRPr="00D26060">
        <w:rPr>
          <w:vertAlign w:val="superscript"/>
        </w:rPr>
        <w:t>th</w:t>
      </w:r>
      <w:proofErr w:type="gramStart"/>
      <w:r w:rsidRPr="00D26060">
        <w:t xml:space="preserve"> 2018</w:t>
      </w:r>
      <w:proofErr w:type="gramEnd"/>
      <w:r w:rsidRPr="00D26060">
        <w:t>, McLean Hospital, Belmont, MA.</w:t>
      </w:r>
    </w:p>
    <w:p w14:paraId="7EEF1346" w14:textId="77777777" w:rsidR="005462F1" w:rsidRPr="00D26060" w:rsidRDefault="005462F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Clinical Psychology Colloquium Series, November 29</w:t>
      </w:r>
      <w:r w:rsidRPr="00D26060">
        <w:rPr>
          <w:vertAlign w:val="superscript"/>
        </w:rPr>
        <w:t>th</w:t>
      </w:r>
      <w:proofErr w:type="gramStart"/>
      <w:r w:rsidRPr="00D26060">
        <w:t xml:space="preserve"> 2018</w:t>
      </w:r>
      <w:proofErr w:type="gramEnd"/>
      <w:r w:rsidRPr="00D26060">
        <w:t>, Yale University, New Haven, USA.</w:t>
      </w:r>
    </w:p>
    <w:p w14:paraId="14E1C11E" w14:textId="057B067E" w:rsidR="005462F1" w:rsidRPr="00AB1368" w:rsidRDefault="00D41EE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b/>
          <w:i/>
        </w:rPr>
      </w:pPr>
      <w:r w:rsidRPr="00D26060">
        <w:t>Brain Imaging Research Center (BIRC) Lecture Series, January 30, 2019, UConn, CT, USA</w:t>
      </w:r>
      <w:r w:rsidR="00D26060">
        <w:t>.</w:t>
      </w:r>
      <w:r w:rsidR="00AB1368">
        <w:t xml:space="preserve"> </w:t>
      </w:r>
      <w:r w:rsidRPr="00AB1368">
        <w:rPr>
          <w:b/>
          <w:i/>
        </w:rPr>
        <w:t>Distinguished Lecturer</w:t>
      </w:r>
    </w:p>
    <w:p w14:paraId="6C1D45AE" w14:textId="1A9D268E" w:rsidR="004D771D" w:rsidRPr="00D26060" w:rsidRDefault="004D771D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Child Brain </w:t>
      </w:r>
      <w:proofErr w:type="gramStart"/>
      <w:r w:rsidRPr="00D26060">
        <w:t>Development,  February</w:t>
      </w:r>
      <w:proofErr w:type="gramEnd"/>
      <w:r w:rsidRPr="00D26060">
        <w:t xml:space="preserve"> 25</w:t>
      </w:r>
      <w:r w:rsidRPr="00D26060">
        <w:rPr>
          <w:vertAlign w:val="superscript"/>
        </w:rPr>
        <w:t>th</w:t>
      </w:r>
      <w:r w:rsidRPr="00D26060">
        <w:t>, 2019, Boston Children’s Hospital, Boston, USA.</w:t>
      </w:r>
    </w:p>
    <w:p w14:paraId="12878F21" w14:textId="35783371" w:rsidR="00B6470F" w:rsidRPr="00D26060" w:rsidRDefault="00B6470F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b/>
          <w:i/>
        </w:rPr>
      </w:pPr>
      <w:r w:rsidRPr="00D26060">
        <w:t>Conference on real-time fMRI Neurofeedback, March 28</w:t>
      </w:r>
      <w:r w:rsidRPr="00D26060">
        <w:rPr>
          <w:vertAlign w:val="superscript"/>
        </w:rPr>
        <w:t>th</w:t>
      </w:r>
      <w:r w:rsidRPr="00D26060">
        <w:t>, 29</w:t>
      </w:r>
      <w:r w:rsidRPr="00D26060">
        <w:rPr>
          <w:vertAlign w:val="superscript"/>
        </w:rPr>
        <w:t>th</w:t>
      </w:r>
      <w:r w:rsidRPr="00D26060">
        <w:t xml:space="preserve"> 2019, NIH, Washington, USA.</w:t>
      </w:r>
    </w:p>
    <w:p w14:paraId="5F5A367D" w14:textId="5B4E7C2C" w:rsidR="006B6084" w:rsidRPr="00D26060" w:rsidRDefault="006B6084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b/>
          <w:i/>
        </w:rPr>
      </w:pPr>
      <w:r w:rsidRPr="00D26060">
        <w:t xml:space="preserve">McLean Hospital Imaging Seminar </w:t>
      </w:r>
      <w:proofErr w:type="spellStart"/>
      <w:proofErr w:type="gramStart"/>
      <w:r w:rsidRPr="00D26060">
        <w:t>Series,Harvard</w:t>
      </w:r>
      <w:proofErr w:type="spellEnd"/>
      <w:proofErr w:type="gramEnd"/>
      <w:r w:rsidRPr="00D26060">
        <w:t xml:space="preserve"> Medical School, May 1</w:t>
      </w:r>
      <w:r w:rsidRPr="00D26060">
        <w:rPr>
          <w:vertAlign w:val="superscript"/>
        </w:rPr>
        <w:t>st</w:t>
      </w:r>
      <w:r w:rsidRPr="00D26060">
        <w:t>, Belmont, MA, USA.</w:t>
      </w:r>
    </w:p>
    <w:p w14:paraId="35481D4F" w14:textId="5EE17D11" w:rsidR="006F2DAA" w:rsidRPr="00D26060" w:rsidRDefault="006F2DAA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proofErr w:type="spellStart"/>
      <w:r w:rsidRPr="00D26060">
        <w:t>Brainmap</w:t>
      </w:r>
      <w:proofErr w:type="spellEnd"/>
      <w:r w:rsidRPr="00D26060">
        <w:t xml:space="preserve"> Seminar, May 8</w:t>
      </w:r>
      <w:r w:rsidRPr="00D26060">
        <w:rPr>
          <w:vertAlign w:val="superscript"/>
        </w:rPr>
        <w:t>th</w:t>
      </w:r>
      <w:r w:rsidRPr="00D26060">
        <w:t xml:space="preserve">, </w:t>
      </w:r>
      <w:r w:rsidR="004E2A40" w:rsidRPr="00D26060">
        <w:t xml:space="preserve">2019, </w:t>
      </w:r>
      <w:r w:rsidRPr="00D26060">
        <w:t>MGH, Harvard Medical School, Charlestown, USA.</w:t>
      </w:r>
    </w:p>
    <w:p w14:paraId="7764CD89" w14:textId="40113AD7" w:rsidR="00351E05" w:rsidRPr="00D26060" w:rsidRDefault="00EE2E59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bookmarkStart w:id="28" w:name="_Hlk86829009"/>
      <w:r w:rsidRPr="00D26060">
        <w:t>74</w:t>
      </w:r>
      <w:r w:rsidRPr="00D26060">
        <w:rPr>
          <w:vertAlign w:val="superscript"/>
        </w:rPr>
        <w:t>th</w:t>
      </w:r>
      <w:r w:rsidRPr="00D26060">
        <w:t xml:space="preserve"> Annual Meeting of Biological Psychiatry, May 17</w:t>
      </w:r>
      <w:r w:rsidRPr="00D26060">
        <w:rPr>
          <w:vertAlign w:val="superscript"/>
        </w:rPr>
        <w:t>th</w:t>
      </w:r>
      <w:proofErr w:type="gramStart"/>
      <w:r w:rsidRPr="00D26060">
        <w:t xml:space="preserve"> 2019</w:t>
      </w:r>
      <w:proofErr w:type="gramEnd"/>
      <w:r w:rsidR="00351E05" w:rsidRPr="00D26060">
        <w:t xml:space="preserve">, “Negative emotion and threat: </w:t>
      </w:r>
      <w:r w:rsidRPr="00D26060">
        <w:t>developmental and lifespan frameworks, molecular techniques and multimodal assays</w:t>
      </w:r>
      <w:r w:rsidRPr="00D26060">
        <w:rPr>
          <w:i/>
        </w:rPr>
        <w:t>.”</w:t>
      </w:r>
      <w:r w:rsidRPr="00D26060">
        <w:rPr>
          <w:b/>
          <w:i/>
        </w:rPr>
        <w:t xml:space="preserve"> Plenary Lecture</w:t>
      </w:r>
      <w:r w:rsidR="002D3A2E" w:rsidRPr="00D26060">
        <w:rPr>
          <w:b/>
          <w:i/>
        </w:rPr>
        <w:t>: The adolescent brain</w:t>
      </w:r>
      <w:r w:rsidR="00975BFA" w:rsidRPr="00D26060">
        <w:rPr>
          <w:b/>
          <w:i/>
        </w:rPr>
        <w:t>.</w:t>
      </w:r>
    </w:p>
    <w:bookmarkEnd w:id="28"/>
    <w:p w14:paraId="30A0B180" w14:textId="74689A89" w:rsidR="00351E05" w:rsidRDefault="006F2DAA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Human Connectome Meeting, NIH, May23-24, 2019, Washington DC, USA.</w:t>
      </w:r>
    </w:p>
    <w:p w14:paraId="6BFD7686" w14:textId="7E891388" w:rsidR="003947CE" w:rsidRPr="00D26060" w:rsidRDefault="003947CE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Symposium Chair: The College on Problems of Drug Dependence, June 17</w:t>
      </w:r>
      <w:r w:rsidRPr="003947CE">
        <w:rPr>
          <w:vertAlign w:val="superscript"/>
        </w:rPr>
        <w:t>th</w:t>
      </w:r>
      <w:r>
        <w:t xml:space="preserve">, 2019. </w:t>
      </w:r>
      <w:r w:rsidRPr="003947CE">
        <w:t>San Antonio, TX</w:t>
      </w:r>
    </w:p>
    <w:p w14:paraId="0B8DB5A7" w14:textId="77777777" w:rsidR="00351E05" w:rsidRPr="00D26060" w:rsidRDefault="006F2DAA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Association for Psychological Science (APS), May 25</w:t>
      </w:r>
      <w:r w:rsidRPr="00D26060">
        <w:rPr>
          <w:vertAlign w:val="superscript"/>
        </w:rPr>
        <w:t>th</w:t>
      </w:r>
      <w:r w:rsidRPr="00D26060">
        <w:t xml:space="preserve"> </w:t>
      </w:r>
      <w:proofErr w:type="gramStart"/>
      <w:r w:rsidRPr="00D26060">
        <w:t>2019,Washington</w:t>
      </w:r>
      <w:proofErr w:type="gramEnd"/>
      <w:r w:rsidRPr="00D26060">
        <w:t xml:space="preserve"> DC, USA</w:t>
      </w:r>
      <w:r w:rsidR="00351E05" w:rsidRPr="00D26060">
        <w:t>.</w:t>
      </w:r>
    </w:p>
    <w:p w14:paraId="5CEE1ECE" w14:textId="77777777" w:rsidR="00351E05" w:rsidRPr="00D26060" w:rsidRDefault="00092CD5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Nu Rho Psi National Honors Society Talk, Oct 17</w:t>
      </w:r>
      <w:r w:rsidRPr="00D26060">
        <w:rPr>
          <w:vertAlign w:val="superscript"/>
        </w:rPr>
        <w:t>th</w:t>
      </w:r>
      <w:r w:rsidRPr="00D26060">
        <w:t>, 2019, Northeastern University, MA, USA.</w:t>
      </w:r>
    </w:p>
    <w:p w14:paraId="05458DA5" w14:textId="77777777" w:rsidR="00351E05" w:rsidRPr="00D26060" w:rsidRDefault="00D7581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MGH Visiting Fellowship, Oct 24</w:t>
      </w:r>
      <w:r w:rsidRPr="00D26060">
        <w:rPr>
          <w:vertAlign w:val="superscript"/>
        </w:rPr>
        <w:t>th</w:t>
      </w:r>
      <w:proofErr w:type="gramStart"/>
      <w:r w:rsidRPr="00D26060">
        <w:t xml:space="preserve"> 2019</w:t>
      </w:r>
      <w:proofErr w:type="gramEnd"/>
      <w:r w:rsidRPr="00D26060">
        <w:t>, Boston, MA, USA.</w:t>
      </w:r>
    </w:p>
    <w:p w14:paraId="24A52F27" w14:textId="77777777" w:rsidR="00351E05" w:rsidRPr="00D26060" w:rsidRDefault="00D7581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lastRenderedPageBreak/>
        <w:t>NIMH Multimodal Neuroimaging Workshop, Oct 30</w:t>
      </w:r>
      <w:r w:rsidRPr="00D26060">
        <w:rPr>
          <w:vertAlign w:val="superscript"/>
        </w:rPr>
        <w:t>th</w:t>
      </w:r>
      <w:r w:rsidRPr="00D26060">
        <w:t xml:space="preserve"> – Nov 1</w:t>
      </w:r>
      <w:r w:rsidRPr="00D26060">
        <w:rPr>
          <w:vertAlign w:val="superscript"/>
        </w:rPr>
        <w:t>st</w:t>
      </w:r>
      <w:r w:rsidRPr="00D26060">
        <w:t>, 2019, Washington DC, USA.</w:t>
      </w:r>
    </w:p>
    <w:p w14:paraId="49CF01C2" w14:textId="77777777" w:rsidR="00351E05" w:rsidRPr="00D26060" w:rsidRDefault="00D7581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Northeastern University Livestream Presentation, Nov 19</w:t>
      </w:r>
      <w:r w:rsidRPr="00D26060">
        <w:rPr>
          <w:vertAlign w:val="superscript"/>
        </w:rPr>
        <w:t>th</w:t>
      </w:r>
      <w:r w:rsidRPr="00D26060">
        <w:t>, 2019, Boston, MA, USA.</w:t>
      </w:r>
    </w:p>
    <w:p w14:paraId="475E767D" w14:textId="77777777" w:rsidR="00351E05" w:rsidRPr="00D26060" w:rsidRDefault="00D7581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ACNP/HCP Symposium and SOBP Committee Meeting, Dec 11</w:t>
      </w:r>
      <w:r w:rsidRPr="00D26060">
        <w:rPr>
          <w:vertAlign w:val="superscript"/>
        </w:rPr>
        <w:t>th</w:t>
      </w:r>
      <w:r w:rsidRPr="00D26060">
        <w:t>, 2019, Orlando, FL, USA.</w:t>
      </w:r>
    </w:p>
    <w:p w14:paraId="480D8295" w14:textId="77777777" w:rsidR="00351E05" w:rsidRPr="00D26060" w:rsidRDefault="00D7581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ASD Conference, Jan 11</w:t>
      </w:r>
      <w:r w:rsidRPr="00D26060">
        <w:rPr>
          <w:vertAlign w:val="superscript"/>
        </w:rPr>
        <w:t>th</w:t>
      </w:r>
      <w:r w:rsidRPr="00D26060">
        <w:t>, 2020, Boston, MA, USA.</w:t>
      </w:r>
    </w:p>
    <w:p w14:paraId="319083A5" w14:textId="15E06754" w:rsidR="00351E05" w:rsidRPr="00D26060" w:rsidRDefault="001D199B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International Society for Magnetic Resonance in Medicine</w:t>
      </w:r>
      <w:r w:rsidR="00D75810" w:rsidRPr="00D26060">
        <w:t xml:space="preserve"> </w:t>
      </w:r>
      <w:r w:rsidRPr="00D26060">
        <w:t>(</w:t>
      </w:r>
      <w:r w:rsidR="00D75810" w:rsidRPr="00D26060">
        <w:t>ISMRM</w:t>
      </w:r>
      <w:r w:rsidRPr="00D26060">
        <w:t>)</w:t>
      </w:r>
      <w:r w:rsidR="009928E9" w:rsidRPr="00D26060">
        <w:t xml:space="preserve"> Aug 8</w:t>
      </w:r>
      <w:r w:rsidR="009928E9" w:rsidRPr="00D26060">
        <w:rPr>
          <w:vertAlign w:val="superscript"/>
        </w:rPr>
        <w:t>th</w:t>
      </w:r>
      <w:r w:rsidR="009928E9" w:rsidRPr="00D26060">
        <w:t xml:space="preserve">, 2020. </w:t>
      </w:r>
      <w:r w:rsidR="000940A4" w:rsidRPr="00D26060">
        <w:t>Virtual.</w:t>
      </w:r>
    </w:p>
    <w:p w14:paraId="4D566726" w14:textId="7AEAB02A" w:rsidR="009928E9" w:rsidRPr="00D26060" w:rsidRDefault="009928E9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Flux</w:t>
      </w:r>
      <w:r w:rsidR="00782C00" w:rsidRPr="00D26060">
        <w:t>:</w:t>
      </w:r>
      <w:r w:rsidRPr="00D26060">
        <w:t xml:space="preserve"> </w:t>
      </w:r>
      <w:r w:rsidR="00782C00" w:rsidRPr="00D26060">
        <w:t>Society for Developmental Cognitive Neuroscience</w:t>
      </w:r>
      <w:r w:rsidRPr="00D26060">
        <w:t xml:space="preserve">, Sept </w:t>
      </w:r>
      <w:r w:rsidR="00782C00" w:rsidRPr="00D26060">
        <w:t>10</w:t>
      </w:r>
      <w:r w:rsidRPr="00D26060">
        <w:rPr>
          <w:vertAlign w:val="superscript"/>
        </w:rPr>
        <w:t>th</w:t>
      </w:r>
      <w:proofErr w:type="gramStart"/>
      <w:r w:rsidR="00782C00" w:rsidRPr="00D26060">
        <w:t xml:space="preserve"> 202</w:t>
      </w:r>
      <w:r w:rsidRPr="00D26060">
        <w:t>0</w:t>
      </w:r>
      <w:proofErr w:type="gramEnd"/>
      <w:r w:rsidRPr="00D26060">
        <w:t xml:space="preserve">. </w:t>
      </w:r>
      <w:r w:rsidR="00D56AA0" w:rsidRPr="00D26060">
        <w:t>Virtual.</w:t>
      </w:r>
    </w:p>
    <w:p w14:paraId="3228B9B3" w14:textId="69095A67" w:rsidR="00351E05" w:rsidRPr="00D26060" w:rsidRDefault="00351E05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Brain </w:t>
      </w:r>
      <w:proofErr w:type="spellStart"/>
      <w:r w:rsidRPr="00D26060">
        <w:t>Connectomics</w:t>
      </w:r>
      <w:proofErr w:type="spellEnd"/>
      <w:r w:rsidRPr="00D26060">
        <w:t xml:space="preserve"> with Graphic Theory, Sep 30</w:t>
      </w:r>
      <w:r w:rsidRPr="00D26060">
        <w:rPr>
          <w:vertAlign w:val="superscript"/>
        </w:rPr>
        <w:t>th</w:t>
      </w:r>
      <w:r w:rsidRPr="00D26060">
        <w:t xml:space="preserve">, 2020, </w:t>
      </w:r>
      <w:proofErr w:type="spellStart"/>
      <w:r w:rsidRPr="00D26060">
        <w:t>Karolinsta</w:t>
      </w:r>
      <w:proofErr w:type="spellEnd"/>
      <w:r w:rsidRPr="00D26060">
        <w:t xml:space="preserve"> Institute,</w:t>
      </w:r>
      <w:r w:rsidR="00651004">
        <w:t xml:space="preserve"> Virtual. </w:t>
      </w:r>
    </w:p>
    <w:p w14:paraId="36EBA85A" w14:textId="76382F0A" w:rsidR="00E522E5" w:rsidRPr="00D26060" w:rsidRDefault="00E522E5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How to Sustain Mental and </w:t>
      </w:r>
      <w:proofErr w:type="spellStart"/>
      <w:r w:rsidRPr="00D26060">
        <w:t>Physcal</w:t>
      </w:r>
      <w:proofErr w:type="spellEnd"/>
      <w:r w:rsidRPr="00D26060">
        <w:t xml:space="preserve"> Health in Stressful Times, NU virtual alumni event program focused on mental health in a global context, Sep 16</w:t>
      </w:r>
      <w:r w:rsidRPr="00D26060">
        <w:rPr>
          <w:vertAlign w:val="superscript"/>
        </w:rPr>
        <w:t>th</w:t>
      </w:r>
      <w:r w:rsidRPr="00D26060">
        <w:t>,2020</w:t>
      </w:r>
      <w:r w:rsidR="00D56AA0" w:rsidRPr="00D26060">
        <w:t>. Virtual.</w:t>
      </w:r>
    </w:p>
    <w:p w14:paraId="446D4A2A" w14:textId="42F89217" w:rsidR="00351E05" w:rsidRPr="00D26060" w:rsidRDefault="00351E05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University of Minnesota Department of Psychiatry Grand Rounds </w:t>
      </w:r>
      <w:r w:rsidRPr="00D26060">
        <w:rPr>
          <w:b/>
          <w:bCs/>
          <w:i/>
          <w:iCs/>
        </w:rPr>
        <w:t>Distinguished Visiting Lecturer</w:t>
      </w:r>
      <w:r w:rsidRPr="00D26060">
        <w:t xml:space="preserve"> Series, </w:t>
      </w:r>
      <w:proofErr w:type="gramStart"/>
      <w:r w:rsidRPr="00D26060">
        <w:t>Oct,</w:t>
      </w:r>
      <w:proofErr w:type="gramEnd"/>
      <w:r w:rsidRPr="00D26060">
        <w:t xml:space="preserve"> 7</w:t>
      </w:r>
      <w:r w:rsidRPr="00D26060">
        <w:rPr>
          <w:vertAlign w:val="superscript"/>
        </w:rPr>
        <w:t>th</w:t>
      </w:r>
      <w:r w:rsidRPr="00D26060">
        <w:t xml:space="preserve">, 2020, Minneapolis, MN, USA. </w:t>
      </w:r>
      <w:r w:rsidR="00D56AA0" w:rsidRPr="00D26060">
        <w:t>Virtual.</w:t>
      </w:r>
    </w:p>
    <w:p w14:paraId="2EDFB911" w14:textId="0BB7609E" w:rsidR="0005269B" w:rsidRPr="00D26060" w:rsidRDefault="0005269B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University of California Berkeley, Cognitive Science Colloquium, October 10</w:t>
      </w:r>
      <w:r w:rsidRPr="00D26060">
        <w:rPr>
          <w:vertAlign w:val="superscript"/>
        </w:rPr>
        <w:t>th</w:t>
      </w:r>
      <w:proofErr w:type="gramStart"/>
      <w:r w:rsidRPr="00D26060">
        <w:t xml:space="preserve"> 2020</w:t>
      </w:r>
      <w:proofErr w:type="gramEnd"/>
      <w:r w:rsidRPr="00D26060">
        <w:t>, Virtual.</w:t>
      </w:r>
    </w:p>
    <w:p w14:paraId="68C97F25" w14:textId="7181E90B" w:rsidR="00466481" w:rsidRPr="00D26060" w:rsidRDefault="0046648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Massachusetts General Hospital, fMRI Course, October 22, 2020, Virtual.</w:t>
      </w:r>
    </w:p>
    <w:p w14:paraId="55B59DAC" w14:textId="4DD38465" w:rsidR="009928E9" w:rsidRPr="00D26060" w:rsidRDefault="00782C0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American Professional Society of ADHD &amp; Related Disorders</w:t>
      </w:r>
      <w:r w:rsidR="009928E9" w:rsidRPr="00D26060">
        <w:t>, Jan 15</w:t>
      </w:r>
      <w:r w:rsidR="009928E9" w:rsidRPr="00D26060">
        <w:rPr>
          <w:vertAlign w:val="superscript"/>
        </w:rPr>
        <w:t>th</w:t>
      </w:r>
      <w:r w:rsidR="009928E9" w:rsidRPr="00D26060">
        <w:t>-17</w:t>
      </w:r>
      <w:r w:rsidR="009928E9" w:rsidRPr="00D26060">
        <w:rPr>
          <w:vertAlign w:val="superscript"/>
        </w:rPr>
        <w:t>th</w:t>
      </w:r>
      <w:r w:rsidR="009928E9" w:rsidRPr="00D26060">
        <w:t>, 202</w:t>
      </w:r>
      <w:r w:rsidR="00293A37" w:rsidRPr="00D26060">
        <w:t>1</w:t>
      </w:r>
      <w:r w:rsidRPr="00D26060">
        <w:t>, Virtual.</w:t>
      </w:r>
    </w:p>
    <w:p w14:paraId="0122FACA" w14:textId="594004E5" w:rsidR="00782C00" w:rsidRPr="00D26060" w:rsidRDefault="00782C0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Northeastern Alumni Webinar, Mindfulness Meditation and the Brain, Jan 21, 2021</w:t>
      </w:r>
      <w:r w:rsidR="00650857" w:rsidRPr="00D26060">
        <w:t>, Virtual.</w:t>
      </w:r>
    </w:p>
    <w:p w14:paraId="5060A87D" w14:textId="2BC9DB2D" w:rsidR="00D82D82" w:rsidRPr="00D26060" w:rsidRDefault="00B93BE5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Imaging Assessments of Brain Health: Contributions from Machine Learning, </w:t>
      </w:r>
      <w:r w:rsidR="0008338C">
        <w:t>MGH, Harvard medical School,</w:t>
      </w:r>
      <w:r w:rsidRPr="00D26060">
        <w:t xml:space="preserve"> Feb </w:t>
      </w:r>
      <w:r w:rsidR="00D82D82" w:rsidRPr="00D26060">
        <w:t>6</w:t>
      </w:r>
      <w:r w:rsidRPr="00D26060">
        <w:rPr>
          <w:vertAlign w:val="superscript"/>
        </w:rPr>
        <w:t xml:space="preserve"> </w:t>
      </w:r>
      <w:proofErr w:type="spellStart"/>
      <w:r w:rsidRPr="00D26060">
        <w:rPr>
          <w:vertAlign w:val="superscript"/>
        </w:rPr>
        <w:t>th</w:t>
      </w:r>
      <w:proofErr w:type="spellEnd"/>
      <w:r w:rsidRPr="00D26060">
        <w:t xml:space="preserve"> </w:t>
      </w:r>
      <w:r w:rsidR="00D82D82" w:rsidRPr="00D26060">
        <w:t>2021</w:t>
      </w:r>
      <w:r w:rsidR="00650857" w:rsidRPr="00D26060">
        <w:t>.</w:t>
      </w:r>
      <w:r w:rsidR="008E3EF2">
        <w:t xml:space="preserve"> Virtual.</w:t>
      </w:r>
    </w:p>
    <w:p w14:paraId="5019ECF0" w14:textId="7F0A348B" w:rsidR="00650857" w:rsidRDefault="00650857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Northeastern </w:t>
      </w:r>
      <w:r w:rsidRPr="00AB1368">
        <w:rPr>
          <w:color w:val="000000" w:themeColor="text1"/>
        </w:rPr>
        <w:t xml:space="preserve">2025 </w:t>
      </w:r>
      <w:hyperlink r:id="rId105" w:history="1">
        <w:r w:rsidRPr="00AB1368">
          <w:rPr>
            <w:rStyle w:val="Hyperlink"/>
            <w:color w:val="000000" w:themeColor="text1"/>
          </w:rPr>
          <w:t>https://www.northeastern.edu/2025/</w:t>
        </w:r>
      </w:hyperlink>
      <w:r w:rsidRPr="00AB1368">
        <w:rPr>
          <w:color w:val="000000" w:themeColor="text1"/>
        </w:rPr>
        <w:t>, Februa</w:t>
      </w:r>
      <w:r w:rsidRPr="00D26060">
        <w:t>ry 9</w:t>
      </w:r>
      <w:r w:rsidRPr="00D26060">
        <w:rPr>
          <w:vertAlign w:val="superscript"/>
        </w:rPr>
        <w:t>th</w:t>
      </w:r>
      <w:r w:rsidRPr="00D26060">
        <w:t>, 202</w:t>
      </w:r>
      <w:r w:rsidR="006901C1">
        <w:t>1,</w:t>
      </w:r>
      <w:r w:rsidR="008E3EF2">
        <w:t xml:space="preserve"> Virtual.</w:t>
      </w:r>
    </w:p>
    <w:p w14:paraId="7F65E773" w14:textId="76928C39" w:rsidR="00771649" w:rsidRDefault="00153EAC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Shape Your Brain, Northeastern University, February 26</w:t>
      </w:r>
      <w:r w:rsidRPr="00153EAC">
        <w:rPr>
          <w:vertAlign w:val="superscript"/>
        </w:rPr>
        <w:t>th</w:t>
      </w:r>
      <w:r>
        <w:t xml:space="preserve">, 2021. </w:t>
      </w:r>
      <w:r w:rsidR="008E3EF2">
        <w:t xml:space="preserve"> Virtual.</w:t>
      </w:r>
    </w:p>
    <w:p w14:paraId="5298CB87" w14:textId="77777777" w:rsidR="00AB1368" w:rsidRDefault="000A0B8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proofErr w:type="spellStart"/>
      <w:r>
        <w:t>Brainmap</w:t>
      </w:r>
      <w:proofErr w:type="spellEnd"/>
      <w:r>
        <w:t xml:space="preserve"> Seminar Series, </w:t>
      </w:r>
      <w:proofErr w:type="spellStart"/>
      <w:r>
        <w:t>Martinos</w:t>
      </w:r>
      <w:proofErr w:type="spellEnd"/>
      <w:r>
        <w:t xml:space="preserve"> Center MGH, Harvard Medical School, </w:t>
      </w:r>
      <w:r w:rsidR="008A7BD5">
        <w:t>May 5</w:t>
      </w:r>
      <w:r w:rsidR="008A7BD5" w:rsidRPr="008A7BD5">
        <w:rPr>
          <w:vertAlign w:val="superscript"/>
        </w:rPr>
        <w:t>th</w:t>
      </w:r>
      <w:r w:rsidR="008A7BD5">
        <w:t>, 2021, Virtual.</w:t>
      </w:r>
    </w:p>
    <w:p w14:paraId="285B8E21" w14:textId="344815F0" w:rsidR="00AB1368" w:rsidRDefault="00661872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International Society for Magnetic Resonance in Medicine (ISMRM): Keynote</w:t>
      </w:r>
      <w:r w:rsidR="00186F8D">
        <w:t xml:space="preserve"> Lecture</w:t>
      </w:r>
      <w:r>
        <w:t>: Psychiatric</w:t>
      </w:r>
      <w:r w:rsidR="00AB1368">
        <w:t xml:space="preserve"> </w:t>
      </w:r>
      <w:r>
        <w:t>Imaging: The Advancement of fMRI. July 2, 2021</w:t>
      </w:r>
      <w:r w:rsidR="006901C1">
        <w:t xml:space="preserve">, </w:t>
      </w:r>
      <w:r>
        <w:t>Virtual.</w:t>
      </w:r>
    </w:p>
    <w:p w14:paraId="6359E186" w14:textId="77777777" w:rsidR="00AB1368" w:rsidRDefault="00646514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 xml:space="preserve">Board of Trustees Northeastern University, </w:t>
      </w:r>
      <w:proofErr w:type="spellStart"/>
      <w:r>
        <w:t>Revoluti</w:t>
      </w:r>
      <w:r w:rsidR="00F70DE2">
        <w:t>ona</w:t>
      </w:r>
      <w:r>
        <w:t>lizing</w:t>
      </w:r>
      <w:proofErr w:type="spellEnd"/>
      <w:r>
        <w:t xml:space="preserve"> Brain Health, Se</w:t>
      </w:r>
      <w:r w:rsidR="00D80647">
        <w:t>pt</w:t>
      </w:r>
      <w:r>
        <w:t xml:space="preserve"> 23, 2021.</w:t>
      </w:r>
      <w:r w:rsidR="00AB1368">
        <w:t xml:space="preserve"> </w:t>
      </w:r>
      <w:r>
        <w:t>Northeastern University, USA.</w:t>
      </w:r>
    </w:p>
    <w:p w14:paraId="2F4804E5" w14:textId="089A3163" w:rsidR="00AB1368" w:rsidRDefault="00646514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646514">
        <w:t>Coll</w:t>
      </w:r>
      <w:r>
        <w:t>ege</w:t>
      </w:r>
      <w:r w:rsidRPr="00646514">
        <w:t xml:space="preserve"> of Science, Northeastern University, New Approaches to Mental Health, Oct 13th, </w:t>
      </w:r>
      <w:proofErr w:type="gramStart"/>
      <w:r w:rsidRPr="00646514">
        <w:t>2021</w:t>
      </w:r>
      <w:r>
        <w:t>,</w:t>
      </w:r>
      <w:r w:rsidR="00AB1368">
        <w:t xml:space="preserve">   </w:t>
      </w:r>
      <w:proofErr w:type="gramEnd"/>
      <w:r w:rsidR="00AB1368">
        <w:t xml:space="preserve"> </w:t>
      </w:r>
      <w:r>
        <w:t>Virtual.</w:t>
      </w:r>
    </w:p>
    <w:p w14:paraId="5EE1F3BB" w14:textId="77777777" w:rsidR="00AB1368" w:rsidRDefault="00D80647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>Massachusetts General Hospital, Connectivity Course, October 27, 202</w:t>
      </w:r>
      <w:r>
        <w:t>1</w:t>
      </w:r>
      <w:r w:rsidRPr="00D26060">
        <w:t>, Virtual.</w:t>
      </w:r>
    </w:p>
    <w:p w14:paraId="6EA15EDB" w14:textId="2F700696" w:rsidR="00AB1368" w:rsidRDefault="00A30E1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American Academy of Child Adolescent Psychiatry (</w:t>
      </w:r>
      <w:r w:rsidR="00D80647">
        <w:t>A</w:t>
      </w:r>
      <w:r>
        <w:t>ACAP</w:t>
      </w:r>
      <w:r w:rsidR="00C10116">
        <w:t>)</w:t>
      </w:r>
      <w:r w:rsidR="00D80647">
        <w:t xml:space="preserve"> Oct</w:t>
      </w:r>
      <w:r>
        <w:t>ober 27, 2021, Virtual</w:t>
      </w:r>
      <w:r w:rsidR="00867A48">
        <w:t>.</w:t>
      </w:r>
    </w:p>
    <w:p w14:paraId="6F274D9D" w14:textId="16A7981C" w:rsidR="00867A48" w:rsidRDefault="00867A48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 xml:space="preserve">Clinical Applications of </w:t>
      </w:r>
      <w:proofErr w:type="spellStart"/>
      <w:r>
        <w:t>Connectomics</w:t>
      </w:r>
      <w:proofErr w:type="spellEnd"/>
      <w:r>
        <w:t>, MGH, November 22, December 6, 2021. Virtual</w:t>
      </w:r>
    </w:p>
    <w:p w14:paraId="78632272" w14:textId="2A84A207" w:rsidR="00AB1368" w:rsidRDefault="00646514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AB1368">
        <w:t xml:space="preserve">American Professional Society for ADHD and Related Disorders (APSARD): “Advances in Neuroimaging Relevant to ADHD”, Jan 14, 2022, </w:t>
      </w:r>
      <w:proofErr w:type="gramStart"/>
      <w:r w:rsidRPr="00AB1368">
        <w:t>Tucson</w:t>
      </w:r>
      <w:r w:rsidR="00532869" w:rsidRPr="00AB1368">
        <w:t>,</w:t>
      </w:r>
      <w:r w:rsidR="00AB1368">
        <w:t xml:space="preserve">  </w:t>
      </w:r>
      <w:r w:rsidRPr="00AB1368">
        <w:t>AZ</w:t>
      </w:r>
      <w:proofErr w:type="gramEnd"/>
      <w:r w:rsidRPr="00AB1368">
        <w:t xml:space="preserve">, </w:t>
      </w:r>
      <w:r w:rsidR="00A31600" w:rsidRPr="00AB1368">
        <w:t>USA.</w:t>
      </w:r>
      <w:bookmarkStart w:id="29" w:name="_Hlk86760396"/>
    </w:p>
    <w:p w14:paraId="3D48AFD3" w14:textId="6FB02EAF" w:rsidR="00885320" w:rsidRDefault="0088532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Department of Psychiatry, Columbia University, February 8</w:t>
      </w:r>
      <w:r w:rsidRPr="00885320">
        <w:rPr>
          <w:vertAlign w:val="superscript"/>
        </w:rPr>
        <w:t>th</w:t>
      </w:r>
      <w:proofErr w:type="gramStart"/>
      <w:r>
        <w:t xml:space="preserve"> 2022</w:t>
      </w:r>
      <w:proofErr w:type="gramEnd"/>
      <w:r>
        <w:t>, Virtual.</w:t>
      </w:r>
    </w:p>
    <w:p w14:paraId="58680E85" w14:textId="2BC27D59" w:rsidR="00063A67" w:rsidRDefault="00063A67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Psy</w:t>
      </w:r>
      <w:r w:rsidR="003E6071">
        <w:t>c</w:t>
      </w:r>
      <w:r>
        <w:t>hiatry Academy MGH: Child Psychopharmocology, March 20</w:t>
      </w:r>
      <w:r w:rsidRPr="00063A67">
        <w:rPr>
          <w:vertAlign w:val="superscript"/>
        </w:rPr>
        <w:t>th</w:t>
      </w:r>
      <w:proofErr w:type="gramStart"/>
      <w:r>
        <w:t xml:space="preserve"> 2022</w:t>
      </w:r>
      <w:proofErr w:type="gramEnd"/>
      <w:r w:rsidR="006901C1">
        <w:t>,</w:t>
      </w:r>
      <w:r>
        <w:t xml:space="preserve"> Virtual.</w:t>
      </w:r>
    </w:p>
    <w:p w14:paraId="414A46B2" w14:textId="1A1E68CC" w:rsidR="006901C1" w:rsidRDefault="006901C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 xml:space="preserve">CAM Grand Rounds, </w:t>
      </w:r>
      <w:proofErr w:type="spellStart"/>
      <w:r>
        <w:t>Depatrment</w:t>
      </w:r>
      <w:proofErr w:type="spellEnd"/>
      <w:r>
        <w:t xml:space="preserve"> of Psychiatry, MGH, Harvard Medical School, April 8</w:t>
      </w:r>
      <w:r>
        <w:rPr>
          <w:vertAlign w:val="superscript"/>
        </w:rPr>
        <w:t>th</w:t>
      </w:r>
      <w:proofErr w:type="gramStart"/>
      <w:r>
        <w:rPr>
          <w:vertAlign w:val="superscript"/>
        </w:rPr>
        <w:t xml:space="preserve"> </w:t>
      </w:r>
      <w:r>
        <w:t>2022</w:t>
      </w:r>
      <w:proofErr w:type="gramEnd"/>
      <w:r>
        <w:t>, Virtual.</w:t>
      </w:r>
    </w:p>
    <w:p w14:paraId="33F44819" w14:textId="749E3676" w:rsidR="00186F8D" w:rsidRDefault="000F4951" w:rsidP="00186F8D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186F8D">
        <w:rPr>
          <w:b/>
          <w:bCs/>
        </w:rPr>
        <w:lastRenderedPageBreak/>
        <w:t>Poitras Symposium</w:t>
      </w:r>
      <w:r w:rsidRPr="00AB1368">
        <w:t>: Frontiers in Neuropsychiatric Disease Research, Models, and Treatment</w:t>
      </w:r>
      <w:r w:rsidR="00AB1368">
        <w:t xml:space="preserve"> </w:t>
      </w:r>
      <w:r w:rsidRPr="003D68C4">
        <w:t>Avenues, April 26 2022, MIT, Cambridge, MA, USA</w:t>
      </w:r>
      <w:r w:rsidR="00186F8D">
        <w:t xml:space="preserve">.: </w:t>
      </w:r>
      <w:bookmarkStart w:id="30" w:name="_Hlk118920114"/>
      <w:r w:rsidR="00186F8D">
        <w:fldChar w:fldCharType="begin"/>
      </w:r>
      <w:r w:rsidR="00186F8D">
        <w:instrText xml:space="preserve"> HYPERLINK "https://calendar.mit.edu/event/spring_sympoisum" \l ".Y2wDkMvMKF4" </w:instrText>
      </w:r>
      <w:r w:rsidR="00186F8D">
        <w:fldChar w:fldCharType="separate"/>
      </w:r>
      <w:r w:rsidR="00186F8D" w:rsidRPr="005C366E">
        <w:t>McGovern Institute Spring Symposium: Frontiers in neuropsychiatric disease research, models, and treatment avenues - MIT Events</w:t>
      </w:r>
      <w:r w:rsidR="00186F8D">
        <w:fldChar w:fldCharType="end"/>
      </w:r>
    </w:p>
    <w:bookmarkEnd w:id="30"/>
    <w:p w14:paraId="01CFF16E" w14:textId="230336C6" w:rsidR="005A3C33" w:rsidRDefault="005A3C33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 xml:space="preserve">Mental Health, </w:t>
      </w:r>
      <w:proofErr w:type="gramStart"/>
      <w:r>
        <w:t>Earlier</w:t>
      </w:r>
      <w:proofErr w:type="gramEnd"/>
      <w:r>
        <w:t>: Transdiagnostic, Transdisciplinary, Translational Training Program in Neurodevelopmental Mechanisms of Psychopathology (T32), Sept 15, 2022, Northwestern University, Remote.</w:t>
      </w:r>
    </w:p>
    <w:p w14:paraId="6F1195FF" w14:textId="24E80665" w:rsidR="00BF1898" w:rsidRDefault="00BF1898" w:rsidP="00BF1898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D26060">
        <w:t xml:space="preserve">Massachusetts General Hospital, </w:t>
      </w:r>
      <w:r>
        <w:t xml:space="preserve">Functional Neuroimaging, </w:t>
      </w:r>
      <w:r w:rsidRPr="00D26060">
        <w:t xml:space="preserve">October </w:t>
      </w:r>
      <w:r>
        <w:t>19</w:t>
      </w:r>
      <w:r w:rsidRPr="00D26060">
        <w:t>, 202</w:t>
      </w:r>
      <w:r>
        <w:t>2</w:t>
      </w:r>
      <w:r w:rsidRPr="00D26060">
        <w:t>, Virtual.</w:t>
      </w:r>
    </w:p>
    <w:p w14:paraId="4D591F46" w14:textId="0AAF2DAE" w:rsidR="00BF1898" w:rsidRDefault="00BF1898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 xml:space="preserve">Clinical Application of </w:t>
      </w:r>
      <w:proofErr w:type="spellStart"/>
      <w:proofErr w:type="gramStart"/>
      <w:r>
        <w:t>Restin</w:t>
      </w:r>
      <w:proofErr w:type="spellEnd"/>
      <w:r w:rsidR="0078042F">
        <w:t xml:space="preserve">, </w:t>
      </w:r>
      <w:r>
        <w:t xml:space="preserve"> State</w:t>
      </w:r>
      <w:proofErr w:type="gramEnd"/>
      <w:r>
        <w:t xml:space="preserve"> Networks, October 26, 2022, MIT, Cambridge, USA. </w:t>
      </w:r>
    </w:p>
    <w:p w14:paraId="3951930F" w14:textId="72FA03C8" w:rsidR="00235750" w:rsidRDefault="00235750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bookmarkStart w:id="31" w:name="_Hlk158195502"/>
      <w:r>
        <w:t xml:space="preserve">Real-time fMRI (rtFIN2022) Conference </w:t>
      </w:r>
      <w:r w:rsidRPr="00235750">
        <w:rPr>
          <w:b/>
          <w:bCs/>
          <w:i/>
          <w:iCs/>
        </w:rPr>
        <w:t>Keynote Lecture</w:t>
      </w:r>
      <w:r>
        <w:rPr>
          <w:b/>
          <w:bCs/>
          <w:i/>
          <w:iCs/>
        </w:rPr>
        <w:t xml:space="preserve">, </w:t>
      </w:r>
      <w:r w:rsidRPr="00235750">
        <w:t>Oct 18, 2022, Yale University, USA</w:t>
      </w:r>
      <w:r>
        <w:t>.</w:t>
      </w:r>
    </w:p>
    <w:p w14:paraId="3B10D435" w14:textId="77777777" w:rsidR="00E55686" w:rsidRDefault="00E55686" w:rsidP="00E55686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Boston VA Hospital March 9</w:t>
      </w:r>
      <w:r w:rsidRPr="00EF092D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>, Boston, USA.</w:t>
      </w:r>
    </w:p>
    <w:p w14:paraId="7C6FF81A" w14:textId="62604D34" w:rsidR="0078042F" w:rsidRDefault="0078042F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USARIAM Symposium, Jan 9</w:t>
      </w:r>
      <w:r w:rsidRPr="0078042F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 xml:space="preserve">, </w:t>
      </w:r>
      <w:r w:rsidRPr="0078042F">
        <w:t>Northeastern University Innovation Campus</w:t>
      </w:r>
      <w:r>
        <w:t>, USA.</w:t>
      </w:r>
    </w:p>
    <w:p w14:paraId="237EA06E" w14:textId="227BF473" w:rsidR="002943F2" w:rsidRDefault="002943F2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Society for Biological Psychiatry Symposium Chair</w:t>
      </w:r>
      <w:r w:rsidR="00F67F31">
        <w:t>, April 27</w:t>
      </w:r>
      <w:r w:rsidR="005D2446">
        <w:t>,</w:t>
      </w:r>
      <w:r w:rsidR="00F67F31">
        <w:t xml:space="preserve"> 2023, San Diego, USA</w:t>
      </w:r>
      <w:r w:rsidR="000A1751">
        <w:t>.</w:t>
      </w:r>
    </w:p>
    <w:p w14:paraId="057B6143" w14:textId="2E523304" w:rsidR="000A1751" w:rsidRDefault="000A175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Institute for Technology in Psychiatry, McLean Hospital, May 11</w:t>
      </w:r>
      <w:r w:rsidRPr="000A1751">
        <w:rPr>
          <w:vertAlign w:val="superscript"/>
        </w:rPr>
        <w:t>th</w:t>
      </w:r>
      <w:r>
        <w:t xml:space="preserve">, </w:t>
      </w:r>
      <w:r w:rsidR="005D2446">
        <w:t xml:space="preserve">2023, </w:t>
      </w:r>
      <w:r>
        <w:t>Belmont, USA.</w:t>
      </w:r>
    </w:p>
    <w:p w14:paraId="522B11FC" w14:textId="0DB8C8B2" w:rsidR="00A57A1A" w:rsidRPr="0013474B" w:rsidRDefault="00A57A1A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 xml:space="preserve">T32 Clinical </w:t>
      </w:r>
      <w:r>
        <w:rPr>
          <w:color w:val="000000"/>
          <w:shd w:val="clear" w:color="auto" w:fill="FFFFFF"/>
        </w:rPr>
        <w:t>Research Training Program at Harvard Medical School, May 15</w:t>
      </w:r>
      <w:r w:rsidRPr="00A57A1A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>, 2023, Boston, USA.</w:t>
      </w:r>
    </w:p>
    <w:p w14:paraId="5337382C" w14:textId="0D5B06DF" w:rsidR="0013474B" w:rsidRPr="002E3BDF" w:rsidRDefault="0013474B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 xml:space="preserve">Applying for Academic Faculty Positions, MGH </w:t>
      </w:r>
      <w:proofErr w:type="spellStart"/>
      <w:r>
        <w:t>PostDoc</w:t>
      </w:r>
      <w:proofErr w:type="spellEnd"/>
      <w:r>
        <w:t xml:space="preserve"> Retreat, Sept 6</w:t>
      </w:r>
      <w:r w:rsidRPr="0013474B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>, Somerville, USA.</w:t>
      </w:r>
    </w:p>
    <w:p w14:paraId="0206349B" w14:textId="39DA511D" w:rsidR="002E3BDF" w:rsidRDefault="002E3BDF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color w:val="000000"/>
          <w:shd w:val="clear" w:color="auto" w:fill="FFFFFF"/>
        </w:rPr>
      </w:pPr>
      <w:r>
        <w:t xml:space="preserve">Resting State Brain Connectivity Conference </w:t>
      </w:r>
      <w:r w:rsidRPr="00235750">
        <w:rPr>
          <w:b/>
          <w:bCs/>
          <w:i/>
          <w:iCs/>
        </w:rPr>
        <w:t xml:space="preserve">Keynote </w:t>
      </w:r>
      <w:proofErr w:type="gramStart"/>
      <w:r w:rsidRPr="00235750">
        <w:rPr>
          <w:b/>
          <w:bCs/>
          <w:i/>
          <w:iCs/>
        </w:rPr>
        <w:t>Lecture</w:t>
      </w:r>
      <w:r>
        <w:rPr>
          <w:b/>
          <w:bCs/>
          <w:i/>
          <w:iCs/>
        </w:rPr>
        <w:t xml:space="preserve">,  </w:t>
      </w:r>
      <w:r w:rsidRPr="002E3BDF">
        <w:rPr>
          <w:color w:val="000000"/>
          <w:shd w:val="clear" w:color="auto" w:fill="FFFFFF"/>
        </w:rPr>
        <w:t>September</w:t>
      </w:r>
      <w:proofErr w:type="gramEnd"/>
      <w:r w:rsidRPr="002E3BDF">
        <w:rPr>
          <w:color w:val="000000"/>
          <w:shd w:val="clear" w:color="auto" w:fill="FFFFFF"/>
        </w:rPr>
        <w:t xml:space="preserve"> 18th, 2023, Dallas, Texas.</w:t>
      </w:r>
    </w:p>
    <w:p w14:paraId="1D1D0161" w14:textId="6FA1C08D" w:rsidR="002A2FE0" w:rsidRPr="003E49E6" w:rsidRDefault="002A2FE0" w:rsidP="002A2FE0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color w:val="000000"/>
          <w:shd w:val="clear" w:color="auto" w:fill="FFFFFF"/>
        </w:rPr>
      </w:pPr>
      <w:r>
        <w:t xml:space="preserve">Clinical Applications of Resting State Networks, </w:t>
      </w:r>
      <w:proofErr w:type="spellStart"/>
      <w:r>
        <w:t>Martinos</w:t>
      </w:r>
      <w:proofErr w:type="spellEnd"/>
      <w:r>
        <w:t>, Charlesto</w:t>
      </w:r>
      <w:r w:rsidR="002119E6">
        <w:t>w</w:t>
      </w:r>
      <w:r>
        <w:t>n October 24, 2023</w:t>
      </w:r>
    </w:p>
    <w:p w14:paraId="7CCAA3E7" w14:textId="1F35D7BA" w:rsidR="002A2FE0" w:rsidRDefault="002A2FE0" w:rsidP="002A2FE0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color w:val="000000"/>
          <w:shd w:val="clear" w:color="auto" w:fill="FFFFFF"/>
        </w:rPr>
      </w:pPr>
      <w:r>
        <w:t xml:space="preserve">Real-time fMRI Neurofeedback for Clinical Populations, </w:t>
      </w:r>
      <w:proofErr w:type="spellStart"/>
      <w:r>
        <w:t>Martinos</w:t>
      </w:r>
      <w:proofErr w:type="spellEnd"/>
      <w:r>
        <w:t>, Charlesto</w:t>
      </w:r>
      <w:r w:rsidR="002119E6">
        <w:t>w</w:t>
      </w:r>
      <w:r>
        <w:t>n, October 27, 2023.</w:t>
      </w:r>
    </w:p>
    <w:p w14:paraId="22D85BD3" w14:textId="3B6290CA" w:rsidR="00316726" w:rsidRPr="00E36D74" w:rsidRDefault="00316726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  <w:rPr>
          <w:color w:val="000000"/>
          <w:shd w:val="clear" w:color="auto" w:fill="FFFFFF"/>
        </w:rPr>
      </w:pPr>
      <w:r w:rsidRPr="00316726">
        <w:rPr>
          <w:b/>
          <w:bCs/>
          <w:i/>
          <w:iCs/>
        </w:rPr>
        <w:t>Distinguished Lecturer</w:t>
      </w:r>
      <w:r>
        <w:t xml:space="preserve">, </w:t>
      </w:r>
      <w:r w:rsidRPr="005363A9">
        <w:rPr>
          <w:b/>
          <w:bCs/>
          <w:i/>
          <w:iCs/>
        </w:rPr>
        <w:t>Annual Cathy Kerr Memorial Neuroscience Lecture,</w:t>
      </w:r>
      <w:r>
        <w:t xml:space="preserve"> October 16</w:t>
      </w:r>
      <w:r w:rsidRPr="00316726">
        <w:rPr>
          <w:vertAlign w:val="superscript"/>
        </w:rPr>
        <w:t>th</w:t>
      </w:r>
      <w:r>
        <w:t xml:space="preserve">, 2023. Harvard Medical School Mindfulness and Compassion Grand Rounds. Virtual. </w:t>
      </w:r>
    </w:p>
    <w:p w14:paraId="181DB79A" w14:textId="06885B7B" w:rsidR="00E36D74" w:rsidRPr="00E36D74" w:rsidRDefault="00E36D74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E36D74">
        <w:rPr>
          <w:shd w:val="clear" w:color="auto" w:fill="FFFFFF"/>
        </w:rPr>
        <w:t xml:space="preserve">International Maternal Pediatric </w:t>
      </w:r>
      <w:r w:rsidRPr="00E36D74">
        <w:t>Adolescent Clinical Trials Group’s (IMPAACT) Brain Mental Health Panel on child and adolescent treatments for depression, Oct 24</w:t>
      </w:r>
      <w:proofErr w:type="gramStart"/>
      <w:r w:rsidRPr="00E36D74">
        <w:t xml:space="preserve">th </w:t>
      </w:r>
      <w:r>
        <w:t xml:space="preserve"> 2023</w:t>
      </w:r>
      <w:proofErr w:type="gramEnd"/>
      <w:r>
        <w:t xml:space="preserve">. </w:t>
      </w:r>
      <w:r w:rsidRPr="00E36D74">
        <w:t>Washington DC, USA</w:t>
      </w:r>
      <w:r>
        <w:t>.</w:t>
      </w:r>
    </w:p>
    <w:p w14:paraId="42CBE32D" w14:textId="65D59F18" w:rsidR="002B1B11" w:rsidRDefault="002B1B11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2B1B11">
        <w:t xml:space="preserve">12th annual Gary Jacobson, M.D., </w:t>
      </w:r>
      <w:r w:rsidRPr="005363A9">
        <w:rPr>
          <w:b/>
          <w:bCs/>
          <w:i/>
          <w:iCs/>
          <w:u w:val="single"/>
        </w:rPr>
        <w:t>Susan B. Jacobson Lecture on Promising Innovations in Psychiatry,</w:t>
      </w:r>
      <w:r>
        <w:t xml:space="preserve"> Grand Rounds MGH Psychiatry, December 7</w:t>
      </w:r>
      <w:proofErr w:type="gramStart"/>
      <w:r w:rsidRPr="002B1B11">
        <w:rPr>
          <w:vertAlign w:val="superscript"/>
        </w:rPr>
        <w:t>th</w:t>
      </w:r>
      <w:r>
        <w:t xml:space="preserve"> </w:t>
      </w:r>
      <w:r w:rsidR="00E20123">
        <w:t>,</w:t>
      </w:r>
      <w:proofErr w:type="gramEnd"/>
      <w:r w:rsidR="00E20123">
        <w:t xml:space="preserve"> </w:t>
      </w:r>
      <w:r>
        <w:t>2023, Virtual.</w:t>
      </w:r>
    </w:p>
    <w:p w14:paraId="6AA4DEA5" w14:textId="77777777" w:rsidR="0028099A" w:rsidRDefault="00A63154" w:rsidP="0028099A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t>Center for Precision Psychiatry (CPP), MGH, February 19</w:t>
      </w:r>
      <w:proofErr w:type="gramStart"/>
      <w:r w:rsidRPr="00A63154">
        <w:rPr>
          <w:vertAlign w:val="superscript"/>
        </w:rPr>
        <w:t>th</w:t>
      </w:r>
      <w:r>
        <w:t xml:space="preserve"> </w:t>
      </w:r>
      <w:r w:rsidR="00E20123">
        <w:t>,</w:t>
      </w:r>
      <w:proofErr w:type="gramEnd"/>
      <w:r w:rsidR="00E20123">
        <w:t xml:space="preserve"> </w:t>
      </w:r>
      <w:r>
        <w:t>2023, Boston, MA, USA</w:t>
      </w:r>
    </w:p>
    <w:p w14:paraId="61963268" w14:textId="3E345259" w:rsidR="00F45B00" w:rsidRPr="0028099A" w:rsidRDefault="0028099A" w:rsidP="0028099A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28099A">
        <w:t>Center for Brain and Mind Health</w:t>
      </w:r>
      <w:r>
        <w:t xml:space="preserve">, </w:t>
      </w:r>
      <w:r w:rsidR="00F45B00" w:rsidRPr="0028099A">
        <w:t>Yale University</w:t>
      </w:r>
      <w:r>
        <w:t>, March 6</w:t>
      </w:r>
      <w:r w:rsidRPr="0028099A">
        <w:rPr>
          <w:vertAlign w:val="superscript"/>
        </w:rPr>
        <w:t>th</w:t>
      </w:r>
      <w:r>
        <w:t>, 2024, Virtual.</w:t>
      </w:r>
    </w:p>
    <w:p w14:paraId="58BD37BB" w14:textId="2F72BA6E" w:rsidR="00A63154" w:rsidRPr="00F45B00" w:rsidRDefault="00A63154" w:rsidP="00712EF9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rPr>
          <w:rFonts w:ascii="TimesNewRomanPSMT" w:hAnsi="TimesNewRomanPSMT" w:cs="TimesNewRomanPSMT"/>
        </w:rPr>
        <w:t>Poitras Center for Psychiatric Disorders Spring Symposium, May 3</w:t>
      </w:r>
      <w:r w:rsidRPr="00A63154">
        <w:rPr>
          <w:rFonts w:ascii="TimesNewRomanPSMT" w:hAnsi="TimesNewRomanPSMT" w:cs="TimesNewRomanPSMT"/>
          <w:vertAlign w:val="superscript"/>
        </w:rPr>
        <w:t>rd</w:t>
      </w:r>
      <w:r>
        <w:rPr>
          <w:rFonts w:ascii="TimesNewRomanPSMT" w:hAnsi="TimesNewRomanPSMT" w:cs="TimesNewRomanPSMT"/>
        </w:rPr>
        <w:t>, 2024, MIT, Cambridge, MA, USA</w:t>
      </w:r>
    </w:p>
    <w:p w14:paraId="2E5C1F9F" w14:textId="77777777" w:rsidR="002119E6" w:rsidRPr="002119E6" w:rsidRDefault="00F45B00" w:rsidP="002119E6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>
        <w:rPr>
          <w:rFonts w:ascii="TimesNewRomanPSMT" w:hAnsi="TimesNewRomanPSMT" w:cs="TimesNewRomanPSMT"/>
        </w:rPr>
        <w:t>National Institute of Health (NIH) Real-time fMRI Neurofeedback Symposium, May 2</w:t>
      </w:r>
      <w:r w:rsidRPr="00F45B00">
        <w:rPr>
          <w:rFonts w:ascii="TimesNewRomanPSMT" w:hAnsi="TimesNewRomanPSMT" w:cs="TimesNewRomanPSMT"/>
          <w:vertAlign w:val="superscript"/>
        </w:rPr>
        <w:t>nd</w:t>
      </w:r>
      <w:r>
        <w:rPr>
          <w:rFonts w:ascii="TimesNewRomanPSMT" w:hAnsi="TimesNewRomanPSMT" w:cs="TimesNewRomanPSMT"/>
        </w:rPr>
        <w:t xml:space="preserve">, 2024, </w:t>
      </w:r>
      <w:proofErr w:type="spellStart"/>
      <w:r>
        <w:rPr>
          <w:rFonts w:ascii="TimesNewRomanPSMT" w:hAnsi="TimesNewRomanPSMT" w:cs="TimesNewRomanPSMT"/>
        </w:rPr>
        <w:t>Vi</w:t>
      </w:r>
      <w:r w:rsidRPr="002119E6">
        <w:rPr>
          <w:rFonts w:ascii="TimesNewRomanPSMT" w:hAnsi="TimesNewRomanPSMT" w:cs="TimesNewRomanPSMT"/>
        </w:rPr>
        <w:t>rutal</w:t>
      </w:r>
      <w:proofErr w:type="spellEnd"/>
      <w:r w:rsidRPr="002119E6">
        <w:rPr>
          <w:rFonts w:ascii="TimesNewRomanPSMT" w:hAnsi="TimesNewRomanPSMT" w:cs="TimesNewRomanPSMT"/>
        </w:rPr>
        <w:t>.</w:t>
      </w:r>
    </w:p>
    <w:p w14:paraId="11C9B47C" w14:textId="755A903B" w:rsidR="00F45B00" w:rsidRPr="002119E6" w:rsidRDefault="002119E6" w:rsidP="002119E6">
      <w:pPr>
        <w:pStyle w:val="ListParagraph"/>
        <w:numPr>
          <w:ilvl w:val="0"/>
          <w:numId w:val="18"/>
        </w:numPr>
        <w:spacing w:before="120" w:after="120"/>
        <w:ind w:left="540" w:hanging="540"/>
        <w:contextualSpacing w:val="0"/>
      </w:pPr>
      <w:r w:rsidRPr="002119E6">
        <w:t>Cultivating Hope and Kindness in Your School Nursing Practice</w:t>
      </w:r>
      <w:r w:rsidRPr="002119E6">
        <w:t xml:space="preserve">, </w:t>
      </w:r>
      <w:r>
        <w:t>August 7</w:t>
      </w:r>
      <w:r w:rsidRPr="002119E6">
        <w:rPr>
          <w:vertAlign w:val="superscript"/>
        </w:rPr>
        <w:t>th</w:t>
      </w:r>
      <w:r>
        <w:t>-8</w:t>
      </w:r>
      <w:r w:rsidRPr="002119E6">
        <w:rPr>
          <w:vertAlign w:val="superscript"/>
        </w:rPr>
        <w:t>th</w:t>
      </w:r>
      <w:r>
        <w:t xml:space="preserve">, Virtual/Hyannis, MA, </w:t>
      </w:r>
      <w:proofErr w:type="spellStart"/>
      <w:r>
        <w:t>USA</w:t>
      </w:r>
    </w:p>
    <w:bookmarkEnd w:id="31"/>
    <w:p w14:paraId="7269EBDE" w14:textId="0221B716" w:rsidR="00ED6B2E" w:rsidRDefault="00ED6B2E" w:rsidP="003D68C4">
      <w:pPr>
        <w:rPr>
          <w:lang w:eastAsia="en-US"/>
        </w:rPr>
      </w:pPr>
    </w:p>
    <w:bookmarkEnd w:id="29"/>
    <w:p w14:paraId="7BAA8E9B" w14:textId="475E8E26" w:rsidR="00ED6B2E" w:rsidRDefault="002E3BDF" w:rsidP="00153EAC">
      <w:pPr>
        <w:rPr>
          <w:b/>
        </w:rPr>
      </w:pPr>
      <w:r>
        <w:rPr>
          <w:b/>
        </w:rPr>
        <w:t xml:space="preserve"> </w:t>
      </w:r>
    </w:p>
    <w:p w14:paraId="5654092C" w14:textId="77777777" w:rsidR="002D67E8" w:rsidRDefault="002D67E8" w:rsidP="00153EAC">
      <w:pPr>
        <w:rPr>
          <w:b/>
        </w:rPr>
      </w:pPr>
    </w:p>
    <w:p w14:paraId="26C6742C" w14:textId="1231656C" w:rsidR="00975BFA" w:rsidRDefault="00975BFA" w:rsidP="00153EAC">
      <w:pPr>
        <w:rPr>
          <w:b/>
        </w:rPr>
      </w:pPr>
      <w:r>
        <w:rPr>
          <w:b/>
        </w:rPr>
        <w:t>Curre</w:t>
      </w:r>
      <w:proofErr w:type="spellEnd"/>
      <w:r>
        <w:rPr>
          <w:b/>
        </w:rPr>
        <w:t xml:space="preserve">nt </w:t>
      </w:r>
      <w:r w:rsidR="00B82257" w:rsidRPr="00402D06">
        <w:rPr>
          <w:b/>
        </w:rPr>
        <w:t>Resea</w:t>
      </w:r>
      <w:r w:rsidR="00CD4D03" w:rsidRPr="00402D06">
        <w:rPr>
          <w:b/>
        </w:rPr>
        <w:t>rch Contracts and G</w:t>
      </w:r>
      <w:r w:rsidR="00B82257" w:rsidRPr="00402D06">
        <w:rPr>
          <w:b/>
        </w:rPr>
        <w:t>rants</w:t>
      </w:r>
    </w:p>
    <w:p w14:paraId="39742698" w14:textId="37F95B94" w:rsidR="0008338C" w:rsidRDefault="0008338C" w:rsidP="00153EAC">
      <w:pPr>
        <w:rPr>
          <w:b/>
        </w:rPr>
      </w:pPr>
    </w:p>
    <w:p w14:paraId="430D66E3" w14:textId="4EC8CC52" w:rsidR="00E80D6F" w:rsidRDefault="00E80D6F" w:rsidP="00990337">
      <w:pPr>
        <w:pStyle w:val="BodyText"/>
        <w:spacing w:after="0"/>
        <w:ind w:right="648"/>
        <w:jc w:val="both"/>
        <w:rPr>
          <w:lang w:eastAsia="ko-KR"/>
        </w:rPr>
      </w:pPr>
      <w:bookmarkStart w:id="32" w:name="_Hlk158110428"/>
      <w:r>
        <w:rPr>
          <w:lang w:eastAsia="ko-KR"/>
        </w:rPr>
        <w:t xml:space="preserve">NIH: </w:t>
      </w:r>
      <w:r w:rsidR="003B2ACA">
        <w:rPr>
          <w:lang w:eastAsia="ko-KR"/>
        </w:rPr>
        <w:t xml:space="preserve">R61/R33 </w:t>
      </w:r>
      <w:r w:rsidRPr="00E80D6F">
        <w:rPr>
          <w:lang w:eastAsia="ko-KR"/>
        </w:rPr>
        <w:t>MH135009</w:t>
      </w:r>
      <w:r w:rsidR="003B2ACA">
        <w:rPr>
          <w:lang w:eastAsia="ko-KR"/>
        </w:rPr>
        <w:tab/>
      </w:r>
      <w:r w:rsidR="003B2ACA">
        <w:rPr>
          <w:lang w:eastAsia="ko-KR"/>
        </w:rPr>
        <w:tab/>
      </w:r>
      <w:r w:rsidR="003B2ACA">
        <w:rPr>
          <w:lang w:eastAsia="ko-KR"/>
        </w:rPr>
        <w:tab/>
      </w:r>
      <w:r w:rsidR="003B2ACA">
        <w:rPr>
          <w:lang w:eastAsia="ko-KR"/>
        </w:rPr>
        <w:tab/>
      </w:r>
      <w:r w:rsidR="003B2ACA">
        <w:rPr>
          <w:lang w:eastAsia="ko-KR"/>
        </w:rPr>
        <w:tab/>
      </w:r>
      <w:r w:rsidR="003B2ACA">
        <w:rPr>
          <w:lang w:eastAsia="ko-KR"/>
        </w:rPr>
        <w:tab/>
      </w:r>
      <w:r w:rsidR="003B2ACA">
        <w:rPr>
          <w:lang w:eastAsia="ko-KR"/>
        </w:rPr>
        <w:tab/>
      </w:r>
      <w:r w:rsidR="003B2ACA">
        <w:rPr>
          <w:lang w:eastAsia="ko-KR"/>
        </w:rPr>
        <w:tab/>
        <w:t>Pending Funding</w:t>
      </w:r>
    </w:p>
    <w:p w14:paraId="6D17843B" w14:textId="3BB64C1B" w:rsidR="00E80D6F" w:rsidRDefault="00E80D6F" w:rsidP="00990337">
      <w:pPr>
        <w:pStyle w:val="BodyText"/>
        <w:spacing w:after="0"/>
        <w:ind w:right="648"/>
        <w:jc w:val="both"/>
        <w:rPr>
          <w:lang w:eastAsia="ko-KR"/>
        </w:rPr>
      </w:pPr>
      <w:r>
        <w:rPr>
          <w:lang w:eastAsia="ko-KR"/>
        </w:rPr>
        <w:t xml:space="preserve">MPI: </w:t>
      </w:r>
      <w:proofErr w:type="spellStart"/>
      <w:r>
        <w:rPr>
          <w:lang w:eastAsia="ko-KR"/>
        </w:rPr>
        <w:t>Fineberg</w:t>
      </w:r>
      <w:proofErr w:type="spellEnd"/>
      <w:r>
        <w:rPr>
          <w:lang w:eastAsia="ko-KR"/>
        </w:rPr>
        <w:t>, Whitfield-</w:t>
      </w:r>
      <w:proofErr w:type="spellStart"/>
      <w:r>
        <w:rPr>
          <w:lang w:eastAsia="ko-KR"/>
        </w:rPr>
        <w:t>Gabrieli</w:t>
      </w:r>
      <w:proofErr w:type="spellEnd"/>
    </w:p>
    <w:p w14:paraId="1557CFAA" w14:textId="33E47BB5" w:rsidR="00E80D6F" w:rsidRDefault="00E80D6F" w:rsidP="00990337">
      <w:pPr>
        <w:pStyle w:val="BodyText"/>
        <w:spacing w:after="0"/>
        <w:ind w:right="648"/>
        <w:jc w:val="both"/>
        <w:rPr>
          <w:lang w:eastAsia="ko-KR"/>
        </w:rPr>
      </w:pPr>
      <w:r w:rsidRPr="00E80D6F">
        <w:rPr>
          <w:lang w:eastAsia="ko-KR"/>
        </w:rPr>
        <w:t xml:space="preserve">Mindfulness-based Neurofeedback to augment DBT psychotherapy for adults with </w:t>
      </w:r>
      <w:proofErr w:type="gramStart"/>
      <w:r w:rsidRPr="00E80D6F">
        <w:rPr>
          <w:lang w:eastAsia="ko-KR"/>
        </w:rPr>
        <w:t>Borderline Personality Disorder</w:t>
      </w:r>
      <w:proofErr w:type="gramEnd"/>
      <w:r w:rsidRPr="00E80D6F">
        <w:rPr>
          <w:lang w:eastAsia="ko-KR"/>
        </w:rPr>
        <w:t xml:space="preserve"> (MIND-BPD)</w:t>
      </w:r>
    </w:p>
    <w:p w14:paraId="187110CD" w14:textId="77777777" w:rsidR="00E80D6F" w:rsidRDefault="00E80D6F" w:rsidP="00990337">
      <w:pPr>
        <w:pStyle w:val="BodyText"/>
        <w:spacing w:after="0"/>
        <w:ind w:right="648"/>
        <w:jc w:val="both"/>
        <w:rPr>
          <w:lang w:eastAsia="ko-KR"/>
        </w:rPr>
      </w:pPr>
    </w:p>
    <w:p w14:paraId="7BD6DF81" w14:textId="44973A02" w:rsidR="003B2ACA" w:rsidRDefault="003B2ACA" w:rsidP="00990337">
      <w:pPr>
        <w:pStyle w:val="BodyText"/>
        <w:spacing w:after="0"/>
        <w:ind w:right="648"/>
        <w:jc w:val="both"/>
        <w:rPr>
          <w:lang w:eastAsia="ko-KR"/>
        </w:rPr>
      </w:pPr>
      <w:r>
        <w:rPr>
          <w:lang w:eastAsia="ko-KR"/>
        </w:rPr>
        <w:t xml:space="preserve">NIH: R61/R33 </w:t>
      </w:r>
      <w:r w:rsidRPr="003B2ACA">
        <w:rPr>
          <w:lang w:eastAsia="ko-KR"/>
        </w:rPr>
        <w:t>MH135016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>Pending Funding</w:t>
      </w:r>
    </w:p>
    <w:p w14:paraId="652E4D37" w14:textId="4465A5B6" w:rsidR="003B2ACA" w:rsidRDefault="003B2ACA" w:rsidP="00990337">
      <w:pPr>
        <w:pStyle w:val="BodyText"/>
        <w:spacing w:after="0"/>
        <w:ind w:right="648"/>
        <w:jc w:val="both"/>
        <w:rPr>
          <w:lang w:eastAsia="ko-KR"/>
        </w:rPr>
      </w:pPr>
      <w:r>
        <w:rPr>
          <w:lang w:eastAsia="ko-KR"/>
        </w:rPr>
        <w:t>MPI: Whitfield-</w:t>
      </w:r>
      <w:proofErr w:type="spellStart"/>
      <w:r>
        <w:rPr>
          <w:lang w:eastAsia="ko-KR"/>
        </w:rPr>
        <w:t>Gabrieli</w:t>
      </w:r>
      <w:proofErr w:type="spellEnd"/>
      <w:r>
        <w:rPr>
          <w:lang w:eastAsia="ko-KR"/>
        </w:rPr>
        <w:t xml:space="preserve">, </w:t>
      </w:r>
      <w:proofErr w:type="spellStart"/>
      <w:r>
        <w:rPr>
          <w:lang w:eastAsia="ko-KR"/>
        </w:rPr>
        <w:t>Evins</w:t>
      </w:r>
      <w:proofErr w:type="spellEnd"/>
    </w:p>
    <w:p w14:paraId="4779F31D" w14:textId="7A5AE084" w:rsidR="003B2ACA" w:rsidRDefault="003B2ACA" w:rsidP="003B2ACA">
      <w:pPr>
        <w:pStyle w:val="BodyText"/>
        <w:ind w:right="648"/>
        <w:jc w:val="both"/>
        <w:rPr>
          <w:lang w:eastAsia="ko-KR"/>
        </w:rPr>
      </w:pPr>
      <w:r>
        <w:rPr>
          <w:lang w:eastAsia="ko-KR"/>
        </w:rPr>
        <w:t>Reducing onset and symptoms of serious mental illnesses in high-using network-based real-time fMRI neurofeedback and mindfulness</w:t>
      </w:r>
      <w:r>
        <w:rPr>
          <w:lang w:eastAsia="ko-KR"/>
        </w:rPr>
        <w:t xml:space="preserve"> </w:t>
      </w:r>
      <w:r>
        <w:rPr>
          <w:lang w:eastAsia="ko-KR"/>
        </w:rPr>
        <w:t>meditation</w:t>
      </w:r>
    </w:p>
    <w:p w14:paraId="0696BDA2" w14:textId="77777777" w:rsidR="00E80D6F" w:rsidRDefault="00E80D6F" w:rsidP="00990337">
      <w:pPr>
        <w:pStyle w:val="BodyText"/>
        <w:spacing w:after="0"/>
        <w:ind w:right="648"/>
        <w:jc w:val="both"/>
        <w:rPr>
          <w:lang w:eastAsia="ko-KR"/>
        </w:rPr>
      </w:pPr>
    </w:p>
    <w:p w14:paraId="6DD8CC24" w14:textId="0075D232" w:rsidR="00990337" w:rsidRDefault="00990337" w:rsidP="00990337">
      <w:pPr>
        <w:pStyle w:val="BodyText"/>
        <w:spacing w:after="0"/>
        <w:ind w:right="648"/>
        <w:jc w:val="both"/>
        <w:rPr>
          <w:lang w:eastAsia="ko-KR"/>
        </w:rPr>
      </w:pPr>
      <w:r w:rsidRPr="004A76E3">
        <w:rPr>
          <w:lang w:eastAsia="ko-KR"/>
        </w:rPr>
        <w:t>NIH</w:t>
      </w:r>
      <w:r>
        <w:rPr>
          <w:lang w:eastAsia="ko-KR"/>
        </w:rPr>
        <w:t>:</w:t>
      </w:r>
      <w:r w:rsidRPr="004A76E3">
        <w:rPr>
          <w:lang w:eastAsia="ko-KR"/>
        </w:rPr>
        <w:t xml:space="preserve">  R61/R33 </w:t>
      </w:r>
      <w:r w:rsidRPr="00386DB9">
        <w:rPr>
          <w:lang w:eastAsia="ko-KR"/>
        </w:rPr>
        <w:t>MH132072-01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        </w:t>
      </w:r>
      <w:r>
        <w:t>12/01/2022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11/30/2027</w:t>
      </w:r>
    </w:p>
    <w:p w14:paraId="311C645C" w14:textId="77777777" w:rsidR="00990337" w:rsidRDefault="00990337" w:rsidP="00990337">
      <w:pPr>
        <w:pStyle w:val="BodyText"/>
        <w:spacing w:after="0"/>
        <w:ind w:right="648"/>
        <w:jc w:val="both"/>
        <w:rPr>
          <w:lang w:eastAsia="ko-KR"/>
        </w:rPr>
      </w:pPr>
      <w:r w:rsidRPr="004A76E3">
        <w:rPr>
          <w:lang w:eastAsia="ko-KR"/>
        </w:rPr>
        <w:t>PI Whitfield-Gabrieli</w:t>
      </w:r>
      <w:r>
        <w:rPr>
          <w:lang w:eastAsia="ko-KR"/>
        </w:rPr>
        <w:t xml:space="preserve">, (Columbia Subaward: PI: Auerbach)                               </w:t>
      </w:r>
    </w:p>
    <w:p w14:paraId="2942EAD3" w14:textId="77777777" w:rsidR="00990337" w:rsidRDefault="00990337" w:rsidP="00990337">
      <w:pPr>
        <w:pStyle w:val="BodyText"/>
        <w:spacing w:after="0"/>
        <w:ind w:right="648"/>
        <w:jc w:val="both"/>
        <w:rPr>
          <w:lang w:eastAsia="ko-KR"/>
        </w:rPr>
      </w:pPr>
      <w:r w:rsidRPr="004A76E3">
        <w:rPr>
          <w:lang w:eastAsia="ko-KR"/>
        </w:rPr>
        <w:t>Targeting adolescent depression symptoms using network-based real-time fMRI neurofeedback and</w:t>
      </w:r>
      <w:r>
        <w:rPr>
          <w:lang w:eastAsia="ko-KR"/>
        </w:rPr>
        <w:t xml:space="preserve"> </w:t>
      </w:r>
      <w:r w:rsidRPr="004A76E3">
        <w:rPr>
          <w:lang w:eastAsia="ko-KR"/>
        </w:rPr>
        <w:t>mindfulness meditation</w:t>
      </w:r>
      <w:r>
        <w:rPr>
          <w:lang w:eastAsia="ko-KR"/>
        </w:rPr>
        <w:t xml:space="preserve">.  </w:t>
      </w:r>
    </w:p>
    <w:bookmarkEnd w:id="32"/>
    <w:p w14:paraId="0A709537" w14:textId="77777777" w:rsidR="001E5F9E" w:rsidRDefault="001E5F9E" w:rsidP="00990337">
      <w:pPr>
        <w:pStyle w:val="BodyText"/>
        <w:spacing w:after="0"/>
        <w:ind w:right="648"/>
        <w:jc w:val="both"/>
        <w:rPr>
          <w:lang w:eastAsia="ko-KR"/>
        </w:rPr>
      </w:pPr>
    </w:p>
    <w:p w14:paraId="15985B67" w14:textId="22678A0B" w:rsidR="001E5F9E" w:rsidRDefault="001E5F9E" w:rsidP="001E5F9E">
      <w:pPr>
        <w:jc w:val="both"/>
      </w:pPr>
      <w:bookmarkStart w:id="33" w:name="_Hlk158110610"/>
      <w:r>
        <w:t>NIH: 2R01</w:t>
      </w:r>
      <w:r w:rsidR="003B2ACA">
        <w:t xml:space="preserve"> </w:t>
      </w:r>
      <w:r>
        <w:t>MH111448-06A1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10/1/2023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10/1/2028 </w:t>
      </w:r>
    </w:p>
    <w:p w14:paraId="10F7459A" w14:textId="77777777" w:rsidR="001E5F9E" w:rsidRDefault="001E5F9E" w:rsidP="001E5F9E">
      <w:pPr>
        <w:contextualSpacing/>
      </w:pPr>
      <w:r>
        <w:t>MPI:  Stone, Whitfield-</w:t>
      </w:r>
      <w:proofErr w:type="spellStart"/>
      <w:r>
        <w:t>Gabrieli</w:t>
      </w:r>
      <w:proofErr w:type="spellEnd"/>
      <w:r>
        <w:t>,</w:t>
      </w:r>
      <w:r w:rsidRPr="00797880">
        <w:t xml:space="preserve"> </w:t>
      </w:r>
      <w:proofErr w:type="spellStart"/>
      <w:proofErr w:type="gramStart"/>
      <w:r>
        <w:t>Niznikiewic</w:t>
      </w:r>
      <w:proofErr w:type="spellEnd"/>
      <w:r>
        <w:t>,  Shenton</w:t>
      </w:r>
      <w:proofErr w:type="gramEnd"/>
      <w:r>
        <w:t>, Li, Wang</w:t>
      </w:r>
    </w:p>
    <w:p w14:paraId="7935EDD9" w14:textId="77777777" w:rsidR="001E5F9E" w:rsidRDefault="001E5F9E" w:rsidP="001E5F9E">
      <w:pPr>
        <w:jc w:val="both"/>
      </w:pPr>
      <w:r w:rsidRPr="00386DB9">
        <w:t>Identifying mechanisms of response to therapeutic intervention in clinical high risk (CHR) for psychosis: a bridge to treatment</w:t>
      </w:r>
    </w:p>
    <w:bookmarkEnd w:id="33"/>
    <w:p w14:paraId="0AFC8C20" w14:textId="77777777" w:rsidR="001E5F9E" w:rsidRDefault="001E5F9E" w:rsidP="00990337">
      <w:pPr>
        <w:pStyle w:val="BodyText"/>
        <w:spacing w:after="0"/>
        <w:ind w:right="648"/>
        <w:jc w:val="both"/>
        <w:rPr>
          <w:lang w:eastAsia="ko-KR"/>
        </w:rPr>
      </w:pPr>
    </w:p>
    <w:p w14:paraId="437B588D" w14:textId="79277BFE" w:rsidR="001E5F9E" w:rsidRDefault="001E5F9E" w:rsidP="001E5F9E">
      <w:bookmarkStart w:id="34" w:name="_Hlk158110698"/>
      <w:r w:rsidRPr="00402D06">
        <w:t xml:space="preserve">NIH R61/R33 </w:t>
      </w:r>
      <w:r w:rsidRPr="00421844">
        <w:rPr>
          <w:color w:val="000000"/>
        </w:rPr>
        <w:t xml:space="preserve">MH113751-01A1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21844">
        <w:rPr>
          <w:color w:val="000000"/>
        </w:rPr>
        <w:tab/>
      </w:r>
      <w:r w:rsidRPr="00421844">
        <w:rPr>
          <w:color w:val="000000"/>
        </w:rPr>
        <w:tab/>
      </w:r>
      <w:r>
        <w:t>0</w:t>
      </w:r>
      <w:r w:rsidRPr="00402D06">
        <w:t>4/</w:t>
      </w:r>
      <w:r>
        <w:t>0</w:t>
      </w:r>
      <w:r w:rsidRPr="00402D06">
        <w:t>1/</w:t>
      </w:r>
      <w:r>
        <w:t>20</w:t>
      </w:r>
      <w:r w:rsidRPr="00402D06">
        <w:t>1</w:t>
      </w:r>
      <w:r>
        <w:t xml:space="preserve">9 </w:t>
      </w:r>
      <w:r w:rsidRPr="00402D06">
        <w:t>-</w:t>
      </w:r>
      <w:r>
        <w:t xml:space="preserve"> 0</w:t>
      </w:r>
      <w:r w:rsidRPr="00402D06">
        <w:t>3/31/</w:t>
      </w:r>
      <w:r>
        <w:t>20</w:t>
      </w:r>
      <w:r w:rsidRPr="00402D06">
        <w:t>2</w:t>
      </w:r>
      <w:r>
        <w:t>4</w:t>
      </w:r>
    </w:p>
    <w:p w14:paraId="6E00F1EF" w14:textId="446E2875" w:rsidR="001E5F9E" w:rsidRDefault="001E5F9E" w:rsidP="00A63154">
      <w:pPr>
        <w:tabs>
          <w:tab w:val="left" w:pos="2220"/>
        </w:tabs>
        <w:contextualSpacing/>
      </w:pPr>
      <w:r w:rsidRPr="00402D06">
        <w:t xml:space="preserve">MPI: </w:t>
      </w:r>
      <w:proofErr w:type="spellStart"/>
      <w:r w:rsidRPr="00402D06">
        <w:t>Niznikiewic</w:t>
      </w:r>
      <w:proofErr w:type="spellEnd"/>
      <w:r w:rsidR="00A63154">
        <w:t>, Whitfield-</w:t>
      </w:r>
      <w:proofErr w:type="spellStart"/>
      <w:r w:rsidR="00A63154">
        <w:t>Gabrieli</w:t>
      </w:r>
      <w:proofErr w:type="spellEnd"/>
      <w:r w:rsidR="00A63154">
        <w:t>,</w:t>
      </w:r>
    </w:p>
    <w:p w14:paraId="354E606D" w14:textId="77777777" w:rsidR="001E5F9E" w:rsidRDefault="001E5F9E" w:rsidP="001E5F9E">
      <w:pPr>
        <w:contextualSpacing/>
      </w:pPr>
      <w:r w:rsidRPr="00402D06">
        <w:t xml:space="preserve">Real-time fMRI Neurofeedback as a Tool to Mitigate Auditory </w:t>
      </w:r>
      <w:r>
        <w:t xml:space="preserve">Hallucinations in Patients with </w:t>
      </w:r>
      <w:r w:rsidRPr="00402D06">
        <w:t>Schizophrenia</w:t>
      </w:r>
      <w:bookmarkEnd w:id="34"/>
      <w:r>
        <w:t>.</w:t>
      </w:r>
    </w:p>
    <w:p w14:paraId="5E7ED9EE" w14:textId="77777777" w:rsidR="001E5F9E" w:rsidRDefault="001E5F9E" w:rsidP="00990337">
      <w:pPr>
        <w:pStyle w:val="BodyText"/>
        <w:spacing w:after="0"/>
        <w:ind w:right="648"/>
        <w:jc w:val="both"/>
        <w:rPr>
          <w:lang w:eastAsia="ko-KR"/>
        </w:rPr>
      </w:pPr>
    </w:p>
    <w:p w14:paraId="6AE44EA1" w14:textId="77777777" w:rsidR="001E5F9E" w:rsidRDefault="001E5F9E" w:rsidP="001E5F9E">
      <w:pPr>
        <w:jc w:val="both"/>
      </w:pPr>
      <w:bookmarkStart w:id="35" w:name="_Hlk158110730"/>
      <w:r>
        <w:t>NIH: 1R61MH129479-01A1</w:t>
      </w:r>
    </w:p>
    <w:p w14:paraId="53A95DF7" w14:textId="35BD500A" w:rsidR="001E5F9E" w:rsidRDefault="001E5F9E" w:rsidP="001E5F9E">
      <w:pPr>
        <w:contextualSpacing/>
      </w:pPr>
      <w:r>
        <w:t>MPI:</w:t>
      </w:r>
      <w:r w:rsidRPr="00034AF5">
        <w:t xml:space="preserve"> </w:t>
      </w:r>
      <w:proofErr w:type="spellStart"/>
      <w:r w:rsidR="00AB2855">
        <w:t>Niznikiewic</w:t>
      </w:r>
      <w:proofErr w:type="spellEnd"/>
      <w:r w:rsidR="00AB2855">
        <w:t xml:space="preserve">, </w:t>
      </w:r>
      <w:r w:rsidR="00074406">
        <w:t>Whitfield-</w:t>
      </w:r>
      <w:proofErr w:type="spellStart"/>
      <w:r w:rsidR="00074406">
        <w:t>Gabrieli</w:t>
      </w:r>
      <w:proofErr w:type="spellEnd"/>
      <w:r>
        <w:tab/>
      </w:r>
      <w:r>
        <w:tab/>
      </w:r>
      <w:r>
        <w:tab/>
      </w:r>
      <w:r>
        <w:tab/>
        <w:t>09/01/2023 – 09/31/2028</w:t>
      </w:r>
    </w:p>
    <w:p w14:paraId="2386A0BA" w14:textId="4F4CF21C" w:rsidR="001E5F9E" w:rsidRDefault="001E5F9E" w:rsidP="001E5F9E">
      <w:pPr>
        <w:jc w:val="both"/>
      </w:pPr>
      <w:r>
        <w:t xml:space="preserve">Real-time neurofeedback, its neurotransmitter underpinnings, and therapeutic effects, in clinical </w:t>
      </w:r>
      <w:proofErr w:type="gramStart"/>
      <w:r>
        <w:t>high risk</w:t>
      </w:r>
      <w:proofErr w:type="gramEnd"/>
      <w:r>
        <w:t xml:space="preserve"> individual</w:t>
      </w:r>
    </w:p>
    <w:bookmarkEnd w:id="35"/>
    <w:p w14:paraId="6CA7B0B3" w14:textId="77777777" w:rsidR="00990337" w:rsidRDefault="00990337" w:rsidP="00990337">
      <w:pPr>
        <w:pStyle w:val="BodyText"/>
        <w:spacing w:after="0"/>
        <w:ind w:right="648"/>
        <w:jc w:val="both"/>
        <w:rPr>
          <w:lang w:eastAsia="ko-KR"/>
        </w:rPr>
      </w:pPr>
    </w:p>
    <w:p w14:paraId="54940EEB" w14:textId="1E920E93" w:rsidR="00990337" w:rsidRPr="00990337" w:rsidRDefault="00990337" w:rsidP="00990337">
      <w:r w:rsidRPr="00095F13">
        <w:t>NIH</w:t>
      </w:r>
      <w:r w:rsidRPr="00990337">
        <w:t xml:space="preserve"> RO1MH132962-01A1</w:t>
      </w:r>
    </w:p>
    <w:p w14:paraId="00B03772" w14:textId="6A811D8A" w:rsidR="00990337" w:rsidRPr="00095F13" w:rsidRDefault="00990337" w:rsidP="00990337">
      <w:r w:rsidRPr="00095F13">
        <w:t xml:space="preserve">MPI: Sheline, Whitfield-Gabrieli, Williams, Narr </w:t>
      </w:r>
      <w:r w:rsidRPr="00095F13">
        <w:tab/>
      </w:r>
      <w:r w:rsidRPr="00095F13">
        <w:tab/>
      </w:r>
      <w:r w:rsidR="002D67E8">
        <w:tab/>
      </w:r>
      <w:r w:rsidR="002D67E8">
        <w:tab/>
      </w:r>
      <w:r w:rsidRPr="00095F13">
        <w:t>7/1/2022 – 6/30/2027</w:t>
      </w:r>
    </w:p>
    <w:p w14:paraId="034BCB16" w14:textId="77777777" w:rsidR="00990337" w:rsidRDefault="00990337" w:rsidP="00990337">
      <w:r w:rsidRPr="00095F13">
        <w:t xml:space="preserve">HARMONY: HCP-2.0: Ascertaining Network Mechanisms and Analytics of Emotional Dysfunction  </w:t>
      </w:r>
    </w:p>
    <w:p w14:paraId="0DBAC717" w14:textId="77777777" w:rsidR="00990337" w:rsidRDefault="00990337" w:rsidP="00990337"/>
    <w:p w14:paraId="4C0FCC8C" w14:textId="70462B1B" w:rsidR="00E36D74" w:rsidRDefault="00E36D74" w:rsidP="00E36D74">
      <w:pPr>
        <w:jc w:val="both"/>
      </w:pPr>
      <w:bookmarkStart w:id="36" w:name="_Hlk57444142"/>
      <w:r w:rsidRPr="00B8430D">
        <w:t>National Philanthropic Trust (NPT) (EIN: 23-7825575)</w:t>
      </w:r>
      <w:r>
        <w:tab/>
      </w:r>
      <w:r>
        <w:tab/>
      </w:r>
      <w:r w:rsidR="002D67E8">
        <w:t xml:space="preserve">                      </w:t>
      </w:r>
      <w:r w:rsidR="00184FDF">
        <w:t>0</w:t>
      </w:r>
      <w:r>
        <w:t>1/01/2</w:t>
      </w:r>
      <w:r w:rsidR="00184FDF">
        <w:t>4</w:t>
      </w:r>
      <w:r w:rsidR="006B52B5">
        <w:t>-1</w:t>
      </w:r>
      <w:r w:rsidR="00184FDF">
        <w:t>2</w:t>
      </w:r>
      <w:r w:rsidR="006B52B5">
        <w:t>/</w:t>
      </w:r>
      <w:r w:rsidR="00184FDF">
        <w:t>31</w:t>
      </w:r>
      <w:r w:rsidR="006B52B5">
        <w:t>/24</w:t>
      </w:r>
    </w:p>
    <w:p w14:paraId="5DFDDBEF" w14:textId="1769CD77" w:rsidR="006B52B5" w:rsidRDefault="006B52B5" w:rsidP="00E36D74">
      <w:pPr>
        <w:jc w:val="both"/>
      </w:pPr>
      <w:r>
        <w:t>PI: Whitfield-Gabrieli (Sub: McLean (Webb))</w:t>
      </w:r>
    </w:p>
    <w:p w14:paraId="66DE1829" w14:textId="7FC3818A" w:rsidR="006B52B5" w:rsidRPr="00B8430D" w:rsidRDefault="006B52B5" w:rsidP="00E36D74">
      <w:pPr>
        <w:jc w:val="both"/>
      </w:pPr>
      <w:r>
        <w:t>Mindfulness Based Real-time fMRI Neurofeedback Intervention for Borderline Personality Disorder</w:t>
      </w:r>
    </w:p>
    <w:p w14:paraId="1527023C" w14:textId="77777777" w:rsidR="00E36D74" w:rsidRPr="00B8430D" w:rsidRDefault="00E36D74" w:rsidP="00E36D74">
      <w:pPr>
        <w:jc w:val="both"/>
      </w:pPr>
    </w:p>
    <w:p w14:paraId="50967FCC" w14:textId="74B6EB4F" w:rsidR="006A6EFC" w:rsidRDefault="006A6EFC" w:rsidP="00386DB9">
      <w:pPr>
        <w:jc w:val="both"/>
      </w:pPr>
      <w:r>
        <w:t xml:space="preserve">Center for Cognitive </w:t>
      </w:r>
      <w:proofErr w:type="spellStart"/>
      <w:r>
        <w:t>Cognitive</w:t>
      </w:r>
      <w:proofErr w:type="spellEnd"/>
      <w:r>
        <w:t xml:space="preserve"> Brain Health Seed Grant                   </w:t>
      </w:r>
      <w:r w:rsidR="006B52B5">
        <w:tab/>
      </w:r>
      <w:proofErr w:type="gramStart"/>
      <w:r w:rsidR="006B52B5">
        <w:tab/>
      </w:r>
      <w:r>
        <w:t xml:space="preserve">  04</w:t>
      </w:r>
      <w:proofErr w:type="gramEnd"/>
      <w:r>
        <w:t>/10/23-04/20/24</w:t>
      </w:r>
    </w:p>
    <w:p w14:paraId="28F8C38D" w14:textId="61C300E4" w:rsidR="006A6EFC" w:rsidRDefault="006A6EFC" w:rsidP="00AB2855">
      <w:pPr>
        <w:tabs>
          <w:tab w:val="left" w:pos="7152"/>
        </w:tabs>
        <w:jc w:val="both"/>
      </w:pPr>
      <w:r>
        <w:t>PI: Whitfield-Gabrieli (MGH: Donovan</w:t>
      </w:r>
      <w:r w:rsidR="00AB2855">
        <w:t>)</w:t>
      </w:r>
    </w:p>
    <w:p w14:paraId="7150937C" w14:textId="3CA634EE" w:rsidR="006A6EFC" w:rsidRPr="00386DB9" w:rsidRDefault="006A6EFC" w:rsidP="00386DB9">
      <w:pPr>
        <w:jc w:val="both"/>
      </w:pPr>
      <w:r>
        <w:t xml:space="preserve">Introducing exercise interventions for children and teens housed in the MGH emergency </w:t>
      </w:r>
      <w:proofErr w:type="gramStart"/>
      <w:r>
        <w:t>department</w:t>
      </w:r>
      <w:proofErr w:type="gramEnd"/>
    </w:p>
    <w:p w14:paraId="5B855880" w14:textId="41107044" w:rsidR="00975BFA" w:rsidRDefault="00975BFA" w:rsidP="002B6369">
      <w:pPr>
        <w:contextualSpacing/>
      </w:pPr>
      <w:r w:rsidRPr="00402D06">
        <w:t xml:space="preserve">         </w:t>
      </w:r>
    </w:p>
    <w:bookmarkEnd w:id="36"/>
    <w:p w14:paraId="32203782" w14:textId="070D1953" w:rsidR="00975BFA" w:rsidRDefault="00975BFA" w:rsidP="00421844">
      <w:r w:rsidRPr="00402D06">
        <w:t>Sunovion</w:t>
      </w:r>
      <w:r w:rsidR="00153EAC">
        <w:t xml:space="preserve"> </w:t>
      </w:r>
      <w:r w:rsidR="00153EAC">
        <w:tab/>
      </w:r>
      <w:r w:rsidR="00153EAC">
        <w:tab/>
      </w:r>
      <w:r w:rsidR="00153EAC">
        <w:tab/>
      </w:r>
      <w:r w:rsidR="00153EAC">
        <w:tab/>
      </w:r>
      <w:r w:rsidR="00153EAC">
        <w:tab/>
      </w:r>
      <w:r w:rsidR="00153EAC">
        <w:tab/>
      </w:r>
      <w:r w:rsidR="00153EAC">
        <w:tab/>
      </w:r>
      <w:r w:rsidR="00153EAC">
        <w:tab/>
      </w:r>
      <w:r w:rsidR="00153EAC">
        <w:tab/>
      </w:r>
      <w:r w:rsidR="00A47B9B">
        <w:t>11</w:t>
      </w:r>
      <w:r w:rsidR="00153EAC">
        <w:t>/</w:t>
      </w:r>
      <w:r w:rsidR="00BE66B7">
        <w:t>30</w:t>
      </w:r>
      <w:r w:rsidR="00153EAC">
        <w:t>/202</w:t>
      </w:r>
      <w:r w:rsidR="00BE66B7">
        <w:t>2</w:t>
      </w:r>
      <w:r w:rsidR="00153EAC">
        <w:t xml:space="preserve"> – </w:t>
      </w:r>
      <w:r w:rsidR="00A47B9B">
        <w:t>11/</w:t>
      </w:r>
      <w:r w:rsidR="00BE66B7">
        <w:t>30</w:t>
      </w:r>
      <w:r w:rsidR="00153EAC">
        <w:t>/202</w:t>
      </w:r>
      <w:r w:rsidR="00BE66B7">
        <w:t>3</w:t>
      </w:r>
      <w:r w:rsidR="00095F13">
        <w:t xml:space="preserve"> </w:t>
      </w:r>
    </w:p>
    <w:p w14:paraId="4EF97475" w14:textId="77777777" w:rsidR="00975BFA" w:rsidRDefault="00975BFA" w:rsidP="00421844">
      <w:pPr>
        <w:contextualSpacing/>
      </w:pPr>
      <w:r w:rsidRPr="00402D06">
        <w:t>PI: Whitfield-Gabrieli</w:t>
      </w:r>
    </w:p>
    <w:p w14:paraId="301271BE" w14:textId="29F109B9" w:rsidR="00975BFA" w:rsidRDefault="00975BFA" w:rsidP="00421844">
      <w:pPr>
        <w:contextualSpacing/>
      </w:pPr>
      <w:r w:rsidRPr="00402D06">
        <w:t>Neuroimaging Analysis of Clinical Trial SEP856</w:t>
      </w:r>
    </w:p>
    <w:p w14:paraId="1F0ECC36" w14:textId="77777777" w:rsidR="00E14BEF" w:rsidRDefault="00E14BEF" w:rsidP="00421844">
      <w:pPr>
        <w:contextualSpacing/>
      </w:pPr>
    </w:p>
    <w:p w14:paraId="34772C6D" w14:textId="560BE955" w:rsidR="00421844" w:rsidRPr="00A264D5" w:rsidRDefault="00421844" w:rsidP="00421844">
      <w:pPr>
        <w:spacing w:before="120"/>
      </w:pPr>
      <w:r>
        <w:lastRenderedPageBreak/>
        <w:t xml:space="preserve">NSF 18-513, Major Research Instrumentation Program </w:t>
      </w:r>
      <w:r>
        <w:tab/>
      </w:r>
      <w:r>
        <w:tab/>
      </w:r>
      <w:r>
        <w:tab/>
        <w:t xml:space="preserve">08/01/2021   -   07/31/2023 </w:t>
      </w:r>
    </w:p>
    <w:p w14:paraId="5AF017CE" w14:textId="16B0EA19" w:rsidR="00421844" w:rsidRPr="00A264D5" w:rsidRDefault="00421844" w:rsidP="00421844">
      <w:pPr>
        <w:spacing w:before="120"/>
        <w:contextualSpacing/>
      </w:pPr>
      <w:r>
        <w:t>MPI:  Tunik, Whitfield-Gabrieli, Brooks</w:t>
      </w:r>
      <w:r>
        <w:br/>
        <w:t>Acquisition of a controllable pulse transcranial magnetic stimulator</w:t>
      </w:r>
      <w:r w:rsidR="00EE5B84">
        <w:t xml:space="preserve"> (TMS)</w:t>
      </w:r>
      <w:r>
        <w:t xml:space="preserve"> with robotic positioning and      </w:t>
      </w:r>
    </w:p>
    <w:p w14:paraId="47CE1B3E" w14:textId="796DC9ED" w:rsidR="00421844" w:rsidRDefault="00421844" w:rsidP="00421844">
      <w:pPr>
        <w:spacing w:before="120"/>
        <w:contextualSpacing/>
      </w:pPr>
      <w:r>
        <w:t>integrated EEG / EMG for engineering and neuroscience research and education</w:t>
      </w:r>
    </w:p>
    <w:p w14:paraId="03E88362" w14:textId="0A050ADD" w:rsidR="00E549EC" w:rsidRDefault="00E549EC" w:rsidP="00421844">
      <w:pPr>
        <w:spacing w:before="120"/>
        <w:contextualSpacing/>
      </w:pPr>
    </w:p>
    <w:p w14:paraId="21FDB58C" w14:textId="77777777" w:rsidR="00E14BEF" w:rsidRPr="00153EAC" w:rsidRDefault="00E14BEF" w:rsidP="00E14BEF">
      <w:pPr>
        <w:pStyle w:val="xmsonormal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53EAC">
        <w:rPr>
          <w:rFonts w:ascii="Times New Roman" w:eastAsia="Times New Roman" w:hAnsi="Times New Roman" w:cs="Times New Roman"/>
          <w:sz w:val="24"/>
          <w:szCs w:val="24"/>
          <w:lang w:eastAsia="ko-KR"/>
        </w:rPr>
        <w:t>NIH: U24 RFA-MH-20-341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EC6D98">
        <w:rPr>
          <w:rFonts w:ascii="Times New Roman" w:eastAsia="Times New Roman" w:hAnsi="Times New Roman" w:cs="Times New Roman"/>
          <w:sz w:val="24"/>
          <w:szCs w:val="24"/>
          <w:lang w:eastAsia="ko-KR"/>
        </w:rPr>
        <w:t>04/01/20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Pr="00EC6D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- 03/31/202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4</w:t>
      </w:r>
    </w:p>
    <w:p w14:paraId="1D2A7E40" w14:textId="77777777" w:rsidR="00E14BEF" w:rsidRDefault="00E14BEF" w:rsidP="00E14BEF">
      <w:pPr>
        <w:contextualSpacing/>
      </w:pPr>
      <w:r w:rsidRPr="00A264D5">
        <w:t>PI: Marty Shenton</w:t>
      </w:r>
      <w:r>
        <w:t xml:space="preserve"> (Whitfield-Gabrieli Role: Thought Leader)</w:t>
      </w:r>
    </w:p>
    <w:p w14:paraId="023A0E2F" w14:textId="77777777" w:rsidR="00E14BEF" w:rsidRDefault="00E14BEF" w:rsidP="00E14BEF">
      <w:pPr>
        <w:contextualSpacing/>
      </w:pPr>
      <w:r w:rsidRPr="00A264D5">
        <w:t>Psychosis Risk Evaluation, Data Integration and Computational Technologies (PREDICT): Data Processing, Analysis, and Coordination Center (DPACC</w:t>
      </w:r>
      <w:proofErr w:type="gramStart"/>
      <w:r w:rsidRPr="00A264D5">
        <w:t>).Secondary</w:t>
      </w:r>
      <w:proofErr w:type="gramEnd"/>
      <w:r w:rsidRPr="00A264D5">
        <w:t xml:space="preserve"> </w:t>
      </w:r>
      <w:bookmarkStart w:id="37" w:name="_Hlk57444420"/>
      <w:r w:rsidRPr="00A264D5">
        <w:t>analyses of Clinical High Risk for refinement of multi-modal biomarkers and development of biomarker algorithms that predict individual clinical trajectory and outcomes</w:t>
      </w:r>
      <w:bookmarkEnd w:id="37"/>
      <w:r>
        <w:t>.</w:t>
      </w:r>
    </w:p>
    <w:p w14:paraId="1BEC620B" w14:textId="5679F92A" w:rsidR="00621522" w:rsidRDefault="00621522" w:rsidP="00421844">
      <w:pPr>
        <w:spacing w:before="120"/>
        <w:contextualSpacing/>
      </w:pPr>
    </w:p>
    <w:p w14:paraId="5321F12B" w14:textId="77777777" w:rsidR="00687851" w:rsidRPr="00095F13" w:rsidRDefault="00687851" w:rsidP="00687851">
      <w:r w:rsidRPr="00095F13">
        <w:t>NIH R21 PI: Bauer, CO-I Whitfield-Gabrieli</w:t>
      </w:r>
      <w:r w:rsidRPr="00095F13">
        <w:tab/>
      </w:r>
      <w:r w:rsidRPr="00095F13">
        <w:tab/>
      </w:r>
      <w:r w:rsidRPr="00095F13">
        <w:tab/>
      </w:r>
      <w:r w:rsidRPr="00095F13">
        <w:tab/>
      </w:r>
      <w:r>
        <w:tab/>
      </w:r>
      <w:r w:rsidRPr="00095F13">
        <w:t>7/1/2022-6/30/2024</w:t>
      </w:r>
    </w:p>
    <w:p w14:paraId="582DECEA" w14:textId="7B26999F" w:rsidR="00687851" w:rsidRDefault="00687851" w:rsidP="00687851">
      <w:r w:rsidRPr="00095F13">
        <w:t>Examining the electroencephalographic fingerprint of default mode network hyperconnectivity for scalable and personalized neurofeedback in schizophrenia</w:t>
      </w:r>
    </w:p>
    <w:p w14:paraId="780B7CCE" w14:textId="77777777" w:rsidR="00CE2F1C" w:rsidRDefault="00CE2F1C" w:rsidP="00CE2F1C"/>
    <w:p w14:paraId="5E0DC654" w14:textId="5E4E2C6F" w:rsidR="00CE2F1C" w:rsidRPr="00095F13" w:rsidRDefault="00CE2F1C" w:rsidP="00CE2F1C">
      <w:r>
        <w:t>NIH R21: PI Kucyi, Co-I Whitfield-Gabrieli</w:t>
      </w:r>
      <w:r>
        <w:tab/>
      </w:r>
      <w:r>
        <w:tab/>
      </w:r>
      <w:r>
        <w:tab/>
      </w:r>
      <w:r>
        <w:tab/>
      </w:r>
      <w:r>
        <w:tab/>
        <w:t>4/1/2022-3/31/2024</w:t>
      </w:r>
    </w:p>
    <w:p w14:paraId="517E7E80" w14:textId="77777777" w:rsidR="00CE2F1C" w:rsidRDefault="00CE2F1C" w:rsidP="00CE2F1C">
      <w:r>
        <w:t>Real-time fMRI for insular cortex brain state-triggered experience sampling</w:t>
      </w:r>
    </w:p>
    <w:p w14:paraId="07A5C269" w14:textId="77777777" w:rsidR="00CE2F1C" w:rsidRDefault="00CE2F1C" w:rsidP="00687851"/>
    <w:p w14:paraId="7360D110" w14:textId="77777777" w:rsidR="00CE2F1C" w:rsidRPr="00095F13" w:rsidRDefault="00CE2F1C" w:rsidP="00CE2F1C">
      <w:r w:rsidRPr="00095F13">
        <w:t>NIH R21 PI: Kucyi, Co-I Whitfield-Gabrieli</w:t>
      </w:r>
      <w:r>
        <w:tab/>
      </w:r>
      <w:r>
        <w:tab/>
      </w:r>
      <w:r>
        <w:tab/>
      </w:r>
      <w:r>
        <w:tab/>
      </w:r>
      <w:r>
        <w:tab/>
        <w:t>4/1/2022-3/31/2024</w:t>
      </w:r>
    </w:p>
    <w:p w14:paraId="644157BC" w14:textId="77777777" w:rsidR="00CE2F1C" w:rsidRDefault="00CE2F1C" w:rsidP="00CE2F1C">
      <w:r w:rsidRPr="00095F13">
        <w:t>Investigating electroencephalographic predictors of default mode network anticorrelation for personalized neurofeedback.</w:t>
      </w:r>
    </w:p>
    <w:p w14:paraId="05631FF0" w14:textId="77777777" w:rsidR="00AC636C" w:rsidRDefault="00AC636C" w:rsidP="00CE2F1C"/>
    <w:p w14:paraId="262F6C21" w14:textId="77777777" w:rsidR="00FD2BF4" w:rsidRDefault="00FD2BF4" w:rsidP="008D443D">
      <w:pPr>
        <w:rPr>
          <w:b/>
        </w:rPr>
      </w:pPr>
    </w:p>
    <w:p w14:paraId="00279A4C" w14:textId="3223284B" w:rsidR="009C1A8F" w:rsidRPr="00FA3335" w:rsidRDefault="009C1A8F" w:rsidP="009C1A8F">
      <w:pPr>
        <w:spacing w:before="120" w:after="120"/>
        <w:rPr>
          <w:b/>
          <w:bCs/>
        </w:rPr>
      </w:pPr>
      <w:r>
        <w:rPr>
          <w:b/>
          <w:bCs/>
        </w:rPr>
        <w:t xml:space="preserve">Recently </w:t>
      </w:r>
      <w:r w:rsidRPr="00FA3335">
        <w:rPr>
          <w:b/>
          <w:bCs/>
        </w:rPr>
        <w:t>Completed Research</w:t>
      </w:r>
    </w:p>
    <w:p w14:paraId="0A56FC47" w14:textId="77777777" w:rsidR="009C1A8F" w:rsidRDefault="009C1A8F" w:rsidP="009C1A8F">
      <w:r w:rsidRPr="00402D06">
        <w:t>NIH: U01MH108168-</w:t>
      </w:r>
      <w:r>
        <w:t xml:space="preserve">01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10/1/2015 - 05/31/2019</w:t>
      </w:r>
    </w:p>
    <w:p w14:paraId="4618D8C8" w14:textId="77777777" w:rsidR="009C1A8F" w:rsidRDefault="009C1A8F" w:rsidP="009C1A8F">
      <w:pPr>
        <w:contextualSpacing/>
      </w:pPr>
      <w:r>
        <w:t>PI: Whitfield-Gabrieli</w:t>
      </w:r>
    </w:p>
    <w:p w14:paraId="42414039" w14:textId="77777777" w:rsidR="009C1A8F" w:rsidRDefault="009C1A8F" w:rsidP="009C1A8F">
      <w:pPr>
        <w:contextualSpacing/>
      </w:pPr>
      <w:r w:rsidRPr="00402D06">
        <w:t>Connectomes Related to Anxiet</w:t>
      </w:r>
      <w:r>
        <w:t>y and Depression in Adolescents</w:t>
      </w:r>
    </w:p>
    <w:p w14:paraId="5C499183" w14:textId="77777777" w:rsidR="009C1A8F" w:rsidRDefault="009C1A8F" w:rsidP="009C1A8F">
      <w:pPr>
        <w:spacing w:before="120" w:after="120"/>
        <w:contextualSpacing/>
      </w:pPr>
    </w:p>
    <w:p w14:paraId="0D604162" w14:textId="77777777" w:rsidR="009C1A8F" w:rsidRDefault="009C1A8F" w:rsidP="009C1A8F">
      <w:r w:rsidRPr="00402D06">
        <w:t>NIH: 5UH2DA041713-</w:t>
      </w:r>
      <w:proofErr w:type="gramStart"/>
      <w:r w:rsidRPr="00402D06">
        <w:t>02  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D06">
        <w:t>10/1/2016 - 05/31/2020</w:t>
      </w:r>
    </w:p>
    <w:p w14:paraId="40B90A91" w14:textId="77777777" w:rsidR="009C1A8F" w:rsidRDefault="009C1A8F" w:rsidP="009C1A8F">
      <w:pPr>
        <w:contextualSpacing/>
      </w:pPr>
      <w:r w:rsidRPr="00402D06">
        <w:t>PIs: Poldrack &amp; Marsch</w:t>
      </w:r>
      <w:r>
        <w:t>; MIT: Whitfield-Gabrieli</w:t>
      </w:r>
    </w:p>
    <w:p w14:paraId="15D73ED6" w14:textId="77777777" w:rsidR="009C1A8F" w:rsidRDefault="009C1A8F" w:rsidP="009C1A8F">
      <w:pPr>
        <w:contextualSpacing/>
      </w:pPr>
      <w:r w:rsidRPr="00402D06">
        <w:t>Applying Novel Technologies and Methods to Inform the Ontology of Self-Regulation</w:t>
      </w:r>
    </w:p>
    <w:p w14:paraId="7D924944" w14:textId="77777777" w:rsidR="009C1A8F" w:rsidRDefault="009C1A8F" w:rsidP="009C1A8F">
      <w:pPr>
        <w:pStyle w:val="ListParagraph"/>
        <w:ind w:left="0"/>
        <w:rPr>
          <w:lang w:eastAsia="ko-KR"/>
        </w:rPr>
      </w:pPr>
    </w:p>
    <w:p w14:paraId="7011B860" w14:textId="77777777" w:rsidR="009C1A8F" w:rsidRDefault="009C1A8F" w:rsidP="009C1A8F">
      <w:r w:rsidRPr="00402D06">
        <w:t>Sunovion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04/01/2018 – 08/15/2019</w:t>
      </w:r>
    </w:p>
    <w:p w14:paraId="72DB32AF" w14:textId="77777777" w:rsidR="009C1A8F" w:rsidRDefault="009C1A8F" w:rsidP="009C1A8F">
      <w:r w:rsidRPr="00402D06">
        <w:t>PI: Whitfield-Gabrieli</w:t>
      </w:r>
    </w:p>
    <w:p w14:paraId="5E344E7F" w14:textId="77777777" w:rsidR="009C1A8F" w:rsidRDefault="009C1A8F" w:rsidP="009C1A8F">
      <w:r w:rsidRPr="00402D06">
        <w:t>Neuroimaging Analysis of Clinical Trial SEP856</w:t>
      </w:r>
    </w:p>
    <w:p w14:paraId="60EFC216" w14:textId="77777777" w:rsidR="004721F7" w:rsidRDefault="004721F7" w:rsidP="009C1A8F"/>
    <w:p w14:paraId="0DEAEDB2" w14:textId="77777777" w:rsidR="004721F7" w:rsidRPr="00621522" w:rsidRDefault="004721F7" w:rsidP="004721F7">
      <w:pPr>
        <w:spacing w:before="120"/>
        <w:contextualSpacing/>
      </w:pPr>
      <w:r w:rsidRPr="00621522">
        <w:t>NIH: R03MH121879-01A1</w:t>
      </w:r>
      <w:r w:rsidRPr="00621522">
        <w:tab/>
      </w:r>
      <w:r w:rsidRPr="00621522">
        <w:tab/>
      </w:r>
      <w:r w:rsidRPr="00621522">
        <w:tab/>
      </w:r>
      <w:r w:rsidRPr="00621522">
        <w:tab/>
      </w:r>
      <w:r w:rsidRPr="00621522">
        <w:tab/>
      </w:r>
      <w:r w:rsidRPr="00621522">
        <w:tab/>
      </w:r>
      <w:r>
        <w:t xml:space="preserve">           </w:t>
      </w:r>
      <w:r w:rsidRPr="00621522">
        <w:t>05/08/2020 – 04/30/2022</w:t>
      </w:r>
      <w:r>
        <w:t xml:space="preserve"> </w:t>
      </w:r>
    </w:p>
    <w:p w14:paraId="08AD8B5A" w14:textId="77777777" w:rsidR="004721F7" w:rsidRPr="00621522" w:rsidRDefault="004721F7" w:rsidP="004721F7">
      <w:pPr>
        <w:spacing w:before="120"/>
        <w:contextualSpacing/>
      </w:pPr>
      <w:r w:rsidRPr="00621522">
        <w:t>PI: Anteraper</w:t>
      </w:r>
      <w:r>
        <w:t>: Co-I: Whitfield-Gabrieli</w:t>
      </w:r>
      <w:r w:rsidRPr="00621522">
        <w:t xml:space="preserve">          </w:t>
      </w:r>
    </w:p>
    <w:p w14:paraId="04C7AC54" w14:textId="77777777" w:rsidR="004721F7" w:rsidRDefault="004721F7" w:rsidP="004721F7">
      <w:pPr>
        <w:spacing w:before="120"/>
        <w:contextualSpacing/>
      </w:pPr>
      <w:r w:rsidRPr="00621522">
        <w:t>Intrinsic Functional Architecture of Dentate Nuclei in Autism Spectrum Disorder</w:t>
      </w:r>
    </w:p>
    <w:p w14:paraId="73337BB9" w14:textId="77777777" w:rsidR="002B3B35" w:rsidRDefault="002B3B35" w:rsidP="004721F7">
      <w:pPr>
        <w:spacing w:before="120"/>
        <w:contextualSpacing/>
      </w:pPr>
    </w:p>
    <w:p w14:paraId="615C1530" w14:textId="22802A73" w:rsidR="008D443D" w:rsidRPr="00095F13" w:rsidRDefault="008D443D" w:rsidP="00A71759"/>
    <w:sectPr w:rsidR="008D443D" w:rsidRPr="00095F13" w:rsidSect="003E25EF">
      <w:footerReference w:type="even" r:id="rId106"/>
      <w:footerReference w:type="default" r:id="rId10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A5F6" w14:textId="77777777" w:rsidR="003E25EF" w:rsidRDefault="003E25EF">
      <w:r>
        <w:separator/>
      </w:r>
    </w:p>
  </w:endnote>
  <w:endnote w:type="continuationSeparator" w:id="0">
    <w:p w14:paraId="3D458044" w14:textId="77777777" w:rsidR="003E25EF" w:rsidRDefault="003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B3C4" w14:textId="77777777" w:rsidR="00B92FAF" w:rsidRDefault="00B92FAF" w:rsidP="00C85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54059" w14:textId="77777777" w:rsidR="00B92FAF" w:rsidRDefault="00B9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9C13" w14:textId="777EA3BD" w:rsidR="00B92FAF" w:rsidRDefault="00B92FAF" w:rsidP="00C851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26017" w14:textId="77777777" w:rsidR="00B92FAF" w:rsidRDefault="00B92FAF" w:rsidP="001068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77C7" w14:textId="77777777" w:rsidR="003E25EF" w:rsidRDefault="003E25EF">
      <w:r>
        <w:separator/>
      </w:r>
    </w:p>
  </w:footnote>
  <w:footnote w:type="continuationSeparator" w:id="0">
    <w:p w14:paraId="7875ABD8" w14:textId="77777777" w:rsidR="003E25EF" w:rsidRDefault="003E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4A85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hanginginden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2" w15:restartNumberingAfterBreak="0">
    <w:nsid w:val="01DB6AAF"/>
    <w:multiLevelType w:val="hybridMultilevel"/>
    <w:tmpl w:val="1CF65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9F1FD9"/>
    <w:multiLevelType w:val="hybridMultilevel"/>
    <w:tmpl w:val="78C24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822DD"/>
    <w:multiLevelType w:val="hybridMultilevel"/>
    <w:tmpl w:val="48F67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E33"/>
    <w:multiLevelType w:val="hybridMultilevel"/>
    <w:tmpl w:val="7E645FC2"/>
    <w:lvl w:ilvl="0" w:tplc="C8CE35C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B51B7"/>
    <w:multiLevelType w:val="hybridMultilevel"/>
    <w:tmpl w:val="ABCAEEE2"/>
    <w:lvl w:ilvl="0" w:tplc="E68A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F7F81"/>
    <w:multiLevelType w:val="hybridMultilevel"/>
    <w:tmpl w:val="97169D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264F3"/>
    <w:multiLevelType w:val="hybridMultilevel"/>
    <w:tmpl w:val="FF088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55B41"/>
    <w:multiLevelType w:val="hybridMultilevel"/>
    <w:tmpl w:val="1568A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C3256"/>
    <w:multiLevelType w:val="hybridMultilevel"/>
    <w:tmpl w:val="AD40FA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4F39C1"/>
    <w:multiLevelType w:val="hybridMultilevel"/>
    <w:tmpl w:val="D6D8A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5A2D20"/>
    <w:multiLevelType w:val="hybridMultilevel"/>
    <w:tmpl w:val="BBC2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71F0E"/>
    <w:multiLevelType w:val="hybridMultilevel"/>
    <w:tmpl w:val="05B44B6E"/>
    <w:lvl w:ilvl="0" w:tplc="C8CE3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2FD8"/>
    <w:multiLevelType w:val="hybridMultilevel"/>
    <w:tmpl w:val="413AACAE"/>
    <w:lvl w:ilvl="0" w:tplc="3130666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5E99"/>
    <w:multiLevelType w:val="hybridMultilevel"/>
    <w:tmpl w:val="BE5A14F0"/>
    <w:lvl w:ilvl="0" w:tplc="95708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EF1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75C60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9416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4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2EE0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FAE7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6EEE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B630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37C9C"/>
    <w:multiLevelType w:val="hybridMultilevel"/>
    <w:tmpl w:val="7E645FC2"/>
    <w:lvl w:ilvl="0" w:tplc="C8CE35C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308C"/>
    <w:multiLevelType w:val="hybridMultilevel"/>
    <w:tmpl w:val="7E645FC2"/>
    <w:lvl w:ilvl="0" w:tplc="C8CE35C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042A7"/>
    <w:multiLevelType w:val="hybridMultilevel"/>
    <w:tmpl w:val="7E645FC2"/>
    <w:lvl w:ilvl="0" w:tplc="FFFFFFFF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87203"/>
    <w:multiLevelType w:val="hybridMultilevel"/>
    <w:tmpl w:val="3CE69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6E4F"/>
    <w:multiLevelType w:val="hybridMultilevel"/>
    <w:tmpl w:val="7E645FC2"/>
    <w:lvl w:ilvl="0" w:tplc="C8CE35C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456C5"/>
    <w:multiLevelType w:val="hybridMultilevel"/>
    <w:tmpl w:val="FDCAE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3215325">
    <w:abstractNumId w:val="1"/>
  </w:num>
  <w:num w:numId="2" w16cid:durableId="537591926">
    <w:abstractNumId w:val="0"/>
  </w:num>
  <w:num w:numId="3" w16cid:durableId="174157031">
    <w:abstractNumId w:val="20"/>
  </w:num>
  <w:num w:numId="4" w16cid:durableId="1441876933">
    <w:abstractNumId w:val="14"/>
  </w:num>
  <w:num w:numId="5" w16cid:durableId="1625652363">
    <w:abstractNumId w:val="12"/>
  </w:num>
  <w:num w:numId="6" w16cid:durableId="1459571737">
    <w:abstractNumId w:val="11"/>
  </w:num>
  <w:num w:numId="7" w16cid:durableId="945621651">
    <w:abstractNumId w:val="21"/>
  </w:num>
  <w:num w:numId="8" w16cid:durableId="1531993946">
    <w:abstractNumId w:val="3"/>
  </w:num>
  <w:num w:numId="9" w16cid:durableId="992413039">
    <w:abstractNumId w:val="7"/>
  </w:num>
  <w:num w:numId="10" w16cid:durableId="595093869">
    <w:abstractNumId w:val="10"/>
  </w:num>
  <w:num w:numId="11" w16cid:durableId="324020241">
    <w:abstractNumId w:val="19"/>
  </w:num>
  <w:num w:numId="12" w16cid:durableId="2072189120">
    <w:abstractNumId w:val="2"/>
  </w:num>
  <w:num w:numId="13" w16cid:durableId="277373392">
    <w:abstractNumId w:val="17"/>
  </w:num>
  <w:num w:numId="14" w16cid:durableId="1523278831">
    <w:abstractNumId w:val="5"/>
  </w:num>
  <w:num w:numId="15" w16cid:durableId="764770981">
    <w:abstractNumId w:val="16"/>
  </w:num>
  <w:num w:numId="16" w16cid:durableId="282611355">
    <w:abstractNumId w:val="13"/>
  </w:num>
  <w:num w:numId="17" w16cid:durableId="766272097">
    <w:abstractNumId w:val="8"/>
  </w:num>
  <w:num w:numId="18" w16cid:durableId="1518957643">
    <w:abstractNumId w:val="6"/>
  </w:num>
  <w:num w:numId="19" w16cid:durableId="1866862964">
    <w:abstractNumId w:val="4"/>
  </w:num>
  <w:num w:numId="20" w16cid:durableId="1651595047">
    <w:abstractNumId w:val="9"/>
  </w:num>
  <w:num w:numId="21" w16cid:durableId="1658924136">
    <w:abstractNumId w:val="15"/>
  </w:num>
  <w:num w:numId="22" w16cid:durableId="633342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5E4"/>
    <w:rsid w:val="00000242"/>
    <w:rsid w:val="00001149"/>
    <w:rsid w:val="00005F17"/>
    <w:rsid w:val="00012C6D"/>
    <w:rsid w:val="00014EA3"/>
    <w:rsid w:val="00014EF4"/>
    <w:rsid w:val="000215E2"/>
    <w:rsid w:val="000223F6"/>
    <w:rsid w:val="00022C00"/>
    <w:rsid w:val="00023592"/>
    <w:rsid w:val="00023B1C"/>
    <w:rsid w:val="000319C6"/>
    <w:rsid w:val="00034AF5"/>
    <w:rsid w:val="00036BC3"/>
    <w:rsid w:val="0003781F"/>
    <w:rsid w:val="0004078F"/>
    <w:rsid w:val="00041508"/>
    <w:rsid w:val="00041647"/>
    <w:rsid w:val="00042801"/>
    <w:rsid w:val="00044C37"/>
    <w:rsid w:val="00050439"/>
    <w:rsid w:val="00050AEE"/>
    <w:rsid w:val="00051238"/>
    <w:rsid w:val="00051302"/>
    <w:rsid w:val="00051DE7"/>
    <w:rsid w:val="00051E64"/>
    <w:rsid w:val="0005269B"/>
    <w:rsid w:val="00053F11"/>
    <w:rsid w:val="00055213"/>
    <w:rsid w:val="000578CD"/>
    <w:rsid w:val="00057B23"/>
    <w:rsid w:val="00057FD1"/>
    <w:rsid w:val="0006391E"/>
    <w:rsid w:val="00063A67"/>
    <w:rsid w:val="00064CCB"/>
    <w:rsid w:val="000660E6"/>
    <w:rsid w:val="00066485"/>
    <w:rsid w:val="00070C67"/>
    <w:rsid w:val="00070CCA"/>
    <w:rsid w:val="00071D59"/>
    <w:rsid w:val="00072816"/>
    <w:rsid w:val="0007340F"/>
    <w:rsid w:val="00074406"/>
    <w:rsid w:val="00074A41"/>
    <w:rsid w:val="00075470"/>
    <w:rsid w:val="00075A79"/>
    <w:rsid w:val="00080725"/>
    <w:rsid w:val="00080900"/>
    <w:rsid w:val="00081BC2"/>
    <w:rsid w:val="00081E26"/>
    <w:rsid w:val="000827C1"/>
    <w:rsid w:val="0008338C"/>
    <w:rsid w:val="000846E6"/>
    <w:rsid w:val="000847B6"/>
    <w:rsid w:val="000850DD"/>
    <w:rsid w:val="000868A4"/>
    <w:rsid w:val="000908FA"/>
    <w:rsid w:val="00091249"/>
    <w:rsid w:val="00092CD5"/>
    <w:rsid w:val="0009395F"/>
    <w:rsid w:val="00093EF3"/>
    <w:rsid w:val="000940A4"/>
    <w:rsid w:val="00095153"/>
    <w:rsid w:val="000952A6"/>
    <w:rsid w:val="000955C1"/>
    <w:rsid w:val="00095F13"/>
    <w:rsid w:val="00096A54"/>
    <w:rsid w:val="000A0B81"/>
    <w:rsid w:val="000A1751"/>
    <w:rsid w:val="000A1B19"/>
    <w:rsid w:val="000A2D01"/>
    <w:rsid w:val="000A3111"/>
    <w:rsid w:val="000A3B32"/>
    <w:rsid w:val="000A3C57"/>
    <w:rsid w:val="000A5494"/>
    <w:rsid w:val="000A5558"/>
    <w:rsid w:val="000A6FDD"/>
    <w:rsid w:val="000B0032"/>
    <w:rsid w:val="000B07EF"/>
    <w:rsid w:val="000B1B4A"/>
    <w:rsid w:val="000B35C4"/>
    <w:rsid w:val="000B3B10"/>
    <w:rsid w:val="000B74A8"/>
    <w:rsid w:val="000C044D"/>
    <w:rsid w:val="000C0746"/>
    <w:rsid w:val="000C41C7"/>
    <w:rsid w:val="000C4268"/>
    <w:rsid w:val="000C6D96"/>
    <w:rsid w:val="000C7437"/>
    <w:rsid w:val="000D11BF"/>
    <w:rsid w:val="000D2767"/>
    <w:rsid w:val="000D4CC6"/>
    <w:rsid w:val="000D5AF9"/>
    <w:rsid w:val="000E402F"/>
    <w:rsid w:val="000E4218"/>
    <w:rsid w:val="000E5D93"/>
    <w:rsid w:val="000E6300"/>
    <w:rsid w:val="000F059C"/>
    <w:rsid w:val="000F07BC"/>
    <w:rsid w:val="000F08A2"/>
    <w:rsid w:val="000F2782"/>
    <w:rsid w:val="000F362F"/>
    <w:rsid w:val="000F3849"/>
    <w:rsid w:val="000F4951"/>
    <w:rsid w:val="000F710D"/>
    <w:rsid w:val="001017D4"/>
    <w:rsid w:val="00103E72"/>
    <w:rsid w:val="00106568"/>
    <w:rsid w:val="00106634"/>
    <w:rsid w:val="001068B4"/>
    <w:rsid w:val="00111982"/>
    <w:rsid w:val="00113C10"/>
    <w:rsid w:val="0011423A"/>
    <w:rsid w:val="001163C4"/>
    <w:rsid w:val="00116CE5"/>
    <w:rsid w:val="001174C7"/>
    <w:rsid w:val="00117913"/>
    <w:rsid w:val="00117B0C"/>
    <w:rsid w:val="0012001F"/>
    <w:rsid w:val="00120D23"/>
    <w:rsid w:val="00121D57"/>
    <w:rsid w:val="00121D90"/>
    <w:rsid w:val="0012314F"/>
    <w:rsid w:val="001264C0"/>
    <w:rsid w:val="00127788"/>
    <w:rsid w:val="001277DF"/>
    <w:rsid w:val="001314DF"/>
    <w:rsid w:val="00133EFB"/>
    <w:rsid w:val="0013474B"/>
    <w:rsid w:val="00135BD3"/>
    <w:rsid w:val="00141FCE"/>
    <w:rsid w:val="00142299"/>
    <w:rsid w:val="00142516"/>
    <w:rsid w:val="0014549E"/>
    <w:rsid w:val="00145EF7"/>
    <w:rsid w:val="00150B56"/>
    <w:rsid w:val="00152767"/>
    <w:rsid w:val="00153EAC"/>
    <w:rsid w:val="001542FC"/>
    <w:rsid w:val="00154C0F"/>
    <w:rsid w:val="00154DF9"/>
    <w:rsid w:val="00154E4F"/>
    <w:rsid w:val="00156109"/>
    <w:rsid w:val="001566B8"/>
    <w:rsid w:val="00160418"/>
    <w:rsid w:val="00160C30"/>
    <w:rsid w:val="00161F95"/>
    <w:rsid w:val="001636DF"/>
    <w:rsid w:val="00163C97"/>
    <w:rsid w:val="001651EC"/>
    <w:rsid w:val="0016653D"/>
    <w:rsid w:val="001667F2"/>
    <w:rsid w:val="001736AE"/>
    <w:rsid w:val="0017761F"/>
    <w:rsid w:val="00180023"/>
    <w:rsid w:val="001805A5"/>
    <w:rsid w:val="001806AE"/>
    <w:rsid w:val="00180780"/>
    <w:rsid w:val="001809B1"/>
    <w:rsid w:val="00180D3D"/>
    <w:rsid w:val="001819A8"/>
    <w:rsid w:val="00181ED2"/>
    <w:rsid w:val="001827E7"/>
    <w:rsid w:val="00182D5E"/>
    <w:rsid w:val="0018409A"/>
    <w:rsid w:val="00184FDF"/>
    <w:rsid w:val="00186F8D"/>
    <w:rsid w:val="00192EF5"/>
    <w:rsid w:val="00193457"/>
    <w:rsid w:val="00193B90"/>
    <w:rsid w:val="00194293"/>
    <w:rsid w:val="0019592C"/>
    <w:rsid w:val="001A1A58"/>
    <w:rsid w:val="001A2AE3"/>
    <w:rsid w:val="001A32CA"/>
    <w:rsid w:val="001A3B72"/>
    <w:rsid w:val="001A3BFB"/>
    <w:rsid w:val="001A3FAA"/>
    <w:rsid w:val="001A43A9"/>
    <w:rsid w:val="001A7F4E"/>
    <w:rsid w:val="001B0357"/>
    <w:rsid w:val="001B2DE2"/>
    <w:rsid w:val="001B4F89"/>
    <w:rsid w:val="001B5543"/>
    <w:rsid w:val="001B5F04"/>
    <w:rsid w:val="001B6AD2"/>
    <w:rsid w:val="001B7DFC"/>
    <w:rsid w:val="001C111B"/>
    <w:rsid w:val="001C34CB"/>
    <w:rsid w:val="001C5418"/>
    <w:rsid w:val="001C5845"/>
    <w:rsid w:val="001C604A"/>
    <w:rsid w:val="001D16A8"/>
    <w:rsid w:val="001D199B"/>
    <w:rsid w:val="001D306B"/>
    <w:rsid w:val="001D4ACF"/>
    <w:rsid w:val="001D5C7D"/>
    <w:rsid w:val="001E0AF1"/>
    <w:rsid w:val="001E16AE"/>
    <w:rsid w:val="001E2E51"/>
    <w:rsid w:val="001E34F0"/>
    <w:rsid w:val="001E3BB4"/>
    <w:rsid w:val="001E4323"/>
    <w:rsid w:val="001E45C5"/>
    <w:rsid w:val="001E4AC0"/>
    <w:rsid w:val="001E524C"/>
    <w:rsid w:val="001E58E6"/>
    <w:rsid w:val="001E5F9E"/>
    <w:rsid w:val="001F129E"/>
    <w:rsid w:val="001F19E0"/>
    <w:rsid w:val="001F2F41"/>
    <w:rsid w:val="001F4778"/>
    <w:rsid w:val="001F48E5"/>
    <w:rsid w:val="001F7398"/>
    <w:rsid w:val="00200003"/>
    <w:rsid w:val="00200FCA"/>
    <w:rsid w:val="00202744"/>
    <w:rsid w:val="00203104"/>
    <w:rsid w:val="00203B6E"/>
    <w:rsid w:val="00204EE8"/>
    <w:rsid w:val="00205726"/>
    <w:rsid w:val="002057BA"/>
    <w:rsid w:val="0020611C"/>
    <w:rsid w:val="002061CE"/>
    <w:rsid w:val="00210EDC"/>
    <w:rsid w:val="002119E6"/>
    <w:rsid w:val="00213E3F"/>
    <w:rsid w:val="0021400F"/>
    <w:rsid w:val="002143E7"/>
    <w:rsid w:val="00214E31"/>
    <w:rsid w:val="0021540A"/>
    <w:rsid w:val="002160C3"/>
    <w:rsid w:val="002231A2"/>
    <w:rsid w:val="00223D23"/>
    <w:rsid w:val="0022489B"/>
    <w:rsid w:val="00225DAC"/>
    <w:rsid w:val="00225DFA"/>
    <w:rsid w:val="00226B10"/>
    <w:rsid w:val="00226F67"/>
    <w:rsid w:val="002308CD"/>
    <w:rsid w:val="00232263"/>
    <w:rsid w:val="00234301"/>
    <w:rsid w:val="00235750"/>
    <w:rsid w:val="0023599C"/>
    <w:rsid w:val="00236F57"/>
    <w:rsid w:val="00242943"/>
    <w:rsid w:val="0024298A"/>
    <w:rsid w:val="002429CD"/>
    <w:rsid w:val="00245BA9"/>
    <w:rsid w:val="00245F17"/>
    <w:rsid w:val="00246C12"/>
    <w:rsid w:val="00251B4B"/>
    <w:rsid w:val="00253B37"/>
    <w:rsid w:val="002566FB"/>
    <w:rsid w:val="002615A7"/>
    <w:rsid w:val="002620E9"/>
    <w:rsid w:val="00262490"/>
    <w:rsid w:val="002626B8"/>
    <w:rsid w:val="00267067"/>
    <w:rsid w:val="00270B5E"/>
    <w:rsid w:val="00270B92"/>
    <w:rsid w:val="00271039"/>
    <w:rsid w:val="002764D7"/>
    <w:rsid w:val="00276C85"/>
    <w:rsid w:val="00276CE9"/>
    <w:rsid w:val="00277363"/>
    <w:rsid w:val="00277503"/>
    <w:rsid w:val="00280345"/>
    <w:rsid w:val="0028099A"/>
    <w:rsid w:val="00284E25"/>
    <w:rsid w:val="00286B63"/>
    <w:rsid w:val="00293A37"/>
    <w:rsid w:val="00293AE0"/>
    <w:rsid w:val="002943F2"/>
    <w:rsid w:val="002946B1"/>
    <w:rsid w:val="00295AEE"/>
    <w:rsid w:val="002A2345"/>
    <w:rsid w:val="002A257E"/>
    <w:rsid w:val="002A2AF7"/>
    <w:rsid w:val="002A2F0A"/>
    <w:rsid w:val="002A2FE0"/>
    <w:rsid w:val="002A4493"/>
    <w:rsid w:val="002A453D"/>
    <w:rsid w:val="002A45A5"/>
    <w:rsid w:val="002A5379"/>
    <w:rsid w:val="002A6D01"/>
    <w:rsid w:val="002A7ACD"/>
    <w:rsid w:val="002B1348"/>
    <w:rsid w:val="002B1B11"/>
    <w:rsid w:val="002B1B78"/>
    <w:rsid w:val="002B1DC4"/>
    <w:rsid w:val="002B3938"/>
    <w:rsid w:val="002B3B35"/>
    <w:rsid w:val="002B4616"/>
    <w:rsid w:val="002B6369"/>
    <w:rsid w:val="002B71D9"/>
    <w:rsid w:val="002C3D47"/>
    <w:rsid w:val="002C6C45"/>
    <w:rsid w:val="002D03F4"/>
    <w:rsid w:val="002D1426"/>
    <w:rsid w:val="002D16F3"/>
    <w:rsid w:val="002D25F9"/>
    <w:rsid w:val="002D281A"/>
    <w:rsid w:val="002D2C3B"/>
    <w:rsid w:val="002D2E83"/>
    <w:rsid w:val="002D3A2E"/>
    <w:rsid w:val="002D430D"/>
    <w:rsid w:val="002D6006"/>
    <w:rsid w:val="002D67E8"/>
    <w:rsid w:val="002D6D7E"/>
    <w:rsid w:val="002D746B"/>
    <w:rsid w:val="002E1192"/>
    <w:rsid w:val="002E1710"/>
    <w:rsid w:val="002E2D90"/>
    <w:rsid w:val="002E3BDF"/>
    <w:rsid w:val="002E528A"/>
    <w:rsid w:val="002E6561"/>
    <w:rsid w:val="002F04CC"/>
    <w:rsid w:val="002F19CC"/>
    <w:rsid w:val="002F286A"/>
    <w:rsid w:val="002F2B3B"/>
    <w:rsid w:val="002F35D4"/>
    <w:rsid w:val="002F77F4"/>
    <w:rsid w:val="00303C24"/>
    <w:rsid w:val="003068C4"/>
    <w:rsid w:val="00306BBF"/>
    <w:rsid w:val="0031012A"/>
    <w:rsid w:val="00310205"/>
    <w:rsid w:val="003102F4"/>
    <w:rsid w:val="0031058D"/>
    <w:rsid w:val="00310659"/>
    <w:rsid w:val="003109E7"/>
    <w:rsid w:val="00313117"/>
    <w:rsid w:val="0031634E"/>
    <w:rsid w:val="00316726"/>
    <w:rsid w:val="00316E96"/>
    <w:rsid w:val="00317EBE"/>
    <w:rsid w:val="00322D94"/>
    <w:rsid w:val="00322E05"/>
    <w:rsid w:val="003230FE"/>
    <w:rsid w:val="00324563"/>
    <w:rsid w:val="00326FC3"/>
    <w:rsid w:val="0032779D"/>
    <w:rsid w:val="00327AC8"/>
    <w:rsid w:val="0033052F"/>
    <w:rsid w:val="003318DD"/>
    <w:rsid w:val="0033273E"/>
    <w:rsid w:val="00333800"/>
    <w:rsid w:val="0033555A"/>
    <w:rsid w:val="00337CCE"/>
    <w:rsid w:val="00340474"/>
    <w:rsid w:val="00340EC7"/>
    <w:rsid w:val="00342BFA"/>
    <w:rsid w:val="00346D83"/>
    <w:rsid w:val="00351285"/>
    <w:rsid w:val="00351E05"/>
    <w:rsid w:val="00351F11"/>
    <w:rsid w:val="00354903"/>
    <w:rsid w:val="00355B75"/>
    <w:rsid w:val="00356306"/>
    <w:rsid w:val="003577F6"/>
    <w:rsid w:val="0035787E"/>
    <w:rsid w:val="00360282"/>
    <w:rsid w:val="00360871"/>
    <w:rsid w:val="00361196"/>
    <w:rsid w:val="003615FB"/>
    <w:rsid w:val="003640DB"/>
    <w:rsid w:val="00365220"/>
    <w:rsid w:val="0036554E"/>
    <w:rsid w:val="00367344"/>
    <w:rsid w:val="003676D2"/>
    <w:rsid w:val="00367EB9"/>
    <w:rsid w:val="00372267"/>
    <w:rsid w:val="00377B1A"/>
    <w:rsid w:val="003815D6"/>
    <w:rsid w:val="00381D1E"/>
    <w:rsid w:val="00381FFF"/>
    <w:rsid w:val="003829D6"/>
    <w:rsid w:val="003841C5"/>
    <w:rsid w:val="0038535E"/>
    <w:rsid w:val="00386DB9"/>
    <w:rsid w:val="003902D6"/>
    <w:rsid w:val="003947CE"/>
    <w:rsid w:val="003970AE"/>
    <w:rsid w:val="003977C0"/>
    <w:rsid w:val="00397900"/>
    <w:rsid w:val="003A1515"/>
    <w:rsid w:val="003A2D54"/>
    <w:rsid w:val="003B03D2"/>
    <w:rsid w:val="003B0AAE"/>
    <w:rsid w:val="003B2ACA"/>
    <w:rsid w:val="003B3C6A"/>
    <w:rsid w:val="003B3CDE"/>
    <w:rsid w:val="003B5841"/>
    <w:rsid w:val="003B6A2D"/>
    <w:rsid w:val="003C2BDE"/>
    <w:rsid w:val="003C558C"/>
    <w:rsid w:val="003D00F3"/>
    <w:rsid w:val="003D048B"/>
    <w:rsid w:val="003D16BD"/>
    <w:rsid w:val="003D2913"/>
    <w:rsid w:val="003D4F58"/>
    <w:rsid w:val="003D5E12"/>
    <w:rsid w:val="003D61F0"/>
    <w:rsid w:val="003D626A"/>
    <w:rsid w:val="003D68C4"/>
    <w:rsid w:val="003D7CCB"/>
    <w:rsid w:val="003E0D2C"/>
    <w:rsid w:val="003E0FB3"/>
    <w:rsid w:val="003E1507"/>
    <w:rsid w:val="003E1E79"/>
    <w:rsid w:val="003E25EF"/>
    <w:rsid w:val="003E3292"/>
    <w:rsid w:val="003E4B35"/>
    <w:rsid w:val="003E5494"/>
    <w:rsid w:val="003E54BC"/>
    <w:rsid w:val="003E6071"/>
    <w:rsid w:val="003F03FB"/>
    <w:rsid w:val="003F09C2"/>
    <w:rsid w:val="003F239E"/>
    <w:rsid w:val="003F29EE"/>
    <w:rsid w:val="003F367F"/>
    <w:rsid w:val="003F4BAD"/>
    <w:rsid w:val="003F526A"/>
    <w:rsid w:val="003F5639"/>
    <w:rsid w:val="004014DF"/>
    <w:rsid w:val="00402D06"/>
    <w:rsid w:val="004055AA"/>
    <w:rsid w:val="0040662A"/>
    <w:rsid w:val="0040664C"/>
    <w:rsid w:val="004105C2"/>
    <w:rsid w:val="004115CB"/>
    <w:rsid w:val="00412E7B"/>
    <w:rsid w:val="00413181"/>
    <w:rsid w:val="0041511E"/>
    <w:rsid w:val="00421286"/>
    <w:rsid w:val="00421844"/>
    <w:rsid w:val="00421C85"/>
    <w:rsid w:val="00424572"/>
    <w:rsid w:val="00425D16"/>
    <w:rsid w:val="0043042A"/>
    <w:rsid w:val="00431D95"/>
    <w:rsid w:val="0043398D"/>
    <w:rsid w:val="004339D0"/>
    <w:rsid w:val="0043695A"/>
    <w:rsid w:val="004379E3"/>
    <w:rsid w:val="00437F29"/>
    <w:rsid w:val="0044159B"/>
    <w:rsid w:val="00442645"/>
    <w:rsid w:val="004434FE"/>
    <w:rsid w:val="0044702E"/>
    <w:rsid w:val="00447718"/>
    <w:rsid w:val="00451FB4"/>
    <w:rsid w:val="00452B32"/>
    <w:rsid w:val="00454197"/>
    <w:rsid w:val="004549F2"/>
    <w:rsid w:val="004567EE"/>
    <w:rsid w:val="00456C56"/>
    <w:rsid w:val="00457CCA"/>
    <w:rsid w:val="0046149E"/>
    <w:rsid w:val="004635A3"/>
    <w:rsid w:val="00463DF8"/>
    <w:rsid w:val="00464066"/>
    <w:rsid w:val="00465659"/>
    <w:rsid w:val="00466481"/>
    <w:rsid w:val="00466836"/>
    <w:rsid w:val="00467DBE"/>
    <w:rsid w:val="0047079A"/>
    <w:rsid w:val="00471845"/>
    <w:rsid w:val="00472178"/>
    <w:rsid w:val="004721F7"/>
    <w:rsid w:val="004741BD"/>
    <w:rsid w:val="00474DF2"/>
    <w:rsid w:val="004771A5"/>
    <w:rsid w:val="00477342"/>
    <w:rsid w:val="004801B9"/>
    <w:rsid w:val="004857B1"/>
    <w:rsid w:val="00486664"/>
    <w:rsid w:val="00486C1C"/>
    <w:rsid w:val="00487728"/>
    <w:rsid w:val="00487B3C"/>
    <w:rsid w:val="00492302"/>
    <w:rsid w:val="0049316C"/>
    <w:rsid w:val="004933E1"/>
    <w:rsid w:val="004947F8"/>
    <w:rsid w:val="00494D73"/>
    <w:rsid w:val="00496426"/>
    <w:rsid w:val="00496770"/>
    <w:rsid w:val="004973B9"/>
    <w:rsid w:val="0049756E"/>
    <w:rsid w:val="004A0847"/>
    <w:rsid w:val="004A125E"/>
    <w:rsid w:val="004A2BA7"/>
    <w:rsid w:val="004A33FA"/>
    <w:rsid w:val="004A38A6"/>
    <w:rsid w:val="004A4C5D"/>
    <w:rsid w:val="004A5186"/>
    <w:rsid w:val="004A5313"/>
    <w:rsid w:val="004A6358"/>
    <w:rsid w:val="004A6711"/>
    <w:rsid w:val="004A74A0"/>
    <w:rsid w:val="004A76E3"/>
    <w:rsid w:val="004A7E43"/>
    <w:rsid w:val="004B1F16"/>
    <w:rsid w:val="004B27B4"/>
    <w:rsid w:val="004B2D72"/>
    <w:rsid w:val="004B46FA"/>
    <w:rsid w:val="004B54BA"/>
    <w:rsid w:val="004B5DF2"/>
    <w:rsid w:val="004C0485"/>
    <w:rsid w:val="004C159E"/>
    <w:rsid w:val="004C2022"/>
    <w:rsid w:val="004C23C0"/>
    <w:rsid w:val="004C36F3"/>
    <w:rsid w:val="004C395E"/>
    <w:rsid w:val="004C5B65"/>
    <w:rsid w:val="004C786D"/>
    <w:rsid w:val="004D3B41"/>
    <w:rsid w:val="004D3D0F"/>
    <w:rsid w:val="004D5C6D"/>
    <w:rsid w:val="004D6B8D"/>
    <w:rsid w:val="004D7067"/>
    <w:rsid w:val="004D771D"/>
    <w:rsid w:val="004E2A40"/>
    <w:rsid w:val="004E35DD"/>
    <w:rsid w:val="004E5407"/>
    <w:rsid w:val="004E7399"/>
    <w:rsid w:val="004E79E2"/>
    <w:rsid w:val="004F0731"/>
    <w:rsid w:val="004F0C66"/>
    <w:rsid w:val="004F1E25"/>
    <w:rsid w:val="004F2F80"/>
    <w:rsid w:val="004F3966"/>
    <w:rsid w:val="004F3AB8"/>
    <w:rsid w:val="004F3DA9"/>
    <w:rsid w:val="004F4CA8"/>
    <w:rsid w:val="004F6E7D"/>
    <w:rsid w:val="004F78EC"/>
    <w:rsid w:val="004F7C38"/>
    <w:rsid w:val="00500F3F"/>
    <w:rsid w:val="00503DB9"/>
    <w:rsid w:val="00506303"/>
    <w:rsid w:val="0050714B"/>
    <w:rsid w:val="00507618"/>
    <w:rsid w:val="00507BB3"/>
    <w:rsid w:val="00511913"/>
    <w:rsid w:val="005128EF"/>
    <w:rsid w:val="00512F1E"/>
    <w:rsid w:val="005208AB"/>
    <w:rsid w:val="0052253E"/>
    <w:rsid w:val="00522A72"/>
    <w:rsid w:val="005244ED"/>
    <w:rsid w:val="005321A3"/>
    <w:rsid w:val="0053228F"/>
    <w:rsid w:val="0053235A"/>
    <w:rsid w:val="0053282B"/>
    <w:rsid w:val="00532869"/>
    <w:rsid w:val="005332F9"/>
    <w:rsid w:val="005342E3"/>
    <w:rsid w:val="005363A9"/>
    <w:rsid w:val="00536CDA"/>
    <w:rsid w:val="00540E5F"/>
    <w:rsid w:val="00543579"/>
    <w:rsid w:val="00543661"/>
    <w:rsid w:val="0054440D"/>
    <w:rsid w:val="00546279"/>
    <w:rsid w:val="005462F1"/>
    <w:rsid w:val="00550A81"/>
    <w:rsid w:val="00551E9D"/>
    <w:rsid w:val="005569F4"/>
    <w:rsid w:val="00557D99"/>
    <w:rsid w:val="00565121"/>
    <w:rsid w:val="005662BF"/>
    <w:rsid w:val="005669DC"/>
    <w:rsid w:val="00570B52"/>
    <w:rsid w:val="00571B14"/>
    <w:rsid w:val="00574586"/>
    <w:rsid w:val="0058054F"/>
    <w:rsid w:val="005817D0"/>
    <w:rsid w:val="00582136"/>
    <w:rsid w:val="005837D0"/>
    <w:rsid w:val="00585113"/>
    <w:rsid w:val="005853EF"/>
    <w:rsid w:val="00586A20"/>
    <w:rsid w:val="00587A7B"/>
    <w:rsid w:val="00587D70"/>
    <w:rsid w:val="00590C2C"/>
    <w:rsid w:val="00590DDC"/>
    <w:rsid w:val="00590FE8"/>
    <w:rsid w:val="005917AF"/>
    <w:rsid w:val="00591A52"/>
    <w:rsid w:val="00592528"/>
    <w:rsid w:val="00593CFB"/>
    <w:rsid w:val="005942BA"/>
    <w:rsid w:val="00594F6C"/>
    <w:rsid w:val="00595E01"/>
    <w:rsid w:val="0059623D"/>
    <w:rsid w:val="00597465"/>
    <w:rsid w:val="00597A51"/>
    <w:rsid w:val="00597FFC"/>
    <w:rsid w:val="005A0A54"/>
    <w:rsid w:val="005A2547"/>
    <w:rsid w:val="005A3078"/>
    <w:rsid w:val="005A3367"/>
    <w:rsid w:val="005A3C33"/>
    <w:rsid w:val="005A3E54"/>
    <w:rsid w:val="005A3FD1"/>
    <w:rsid w:val="005A4499"/>
    <w:rsid w:val="005A53CE"/>
    <w:rsid w:val="005A60FE"/>
    <w:rsid w:val="005A63BD"/>
    <w:rsid w:val="005A793E"/>
    <w:rsid w:val="005A7AE1"/>
    <w:rsid w:val="005A7B50"/>
    <w:rsid w:val="005B0138"/>
    <w:rsid w:val="005B0775"/>
    <w:rsid w:val="005B1511"/>
    <w:rsid w:val="005B2A3C"/>
    <w:rsid w:val="005B57BB"/>
    <w:rsid w:val="005B606B"/>
    <w:rsid w:val="005B676E"/>
    <w:rsid w:val="005C15F5"/>
    <w:rsid w:val="005C218E"/>
    <w:rsid w:val="005C2222"/>
    <w:rsid w:val="005C2CCB"/>
    <w:rsid w:val="005C366E"/>
    <w:rsid w:val="005C4418"/>
    <w:rsid w:val="005C471F"/>
    <w:rsid w:val="005C6413"/>
    <w:rsid w:val="005C7157"/>
    <w:rsid w:val="005D03AF"/>
    <w:rsid w:val="005D14D4"/>
    <w:rsid w:val="005D152E"/>
    <w:rsid w:val="005D1EC6"/>
    <w:rsid w:val="005D221D"/>
    <w:rsid w:val="005D2446"/>
    <w:rsid w:val="005D2C08"/>
    <w:rsid w:val="005D4B5A"/>
    <w:rsid w:val="005D76EA"/>
    <w:rsid w:val="005E000F"/>
    <w:rsid w:val="005E451C"/>
    <w:rsid w:val="005E576C"/>
    <w:rsid w:val="005E625B"/>
    <w:rsid w:val="005F008C"/>
    <w:rsid w:val="005F0FE2"/>
    <w:rsid w:val="005F1A49"/>
    <w:rsid w:val="005F1F82"/>
    <w:rsid w:val="005F2DAE"/>
    <w:rsid w:val="005F35CA"/>
    <w:rsid w:val="005F3862"/>
    <w:rsid w:val="005F3A6C"/>
    <w:rsid w:val="005F445D"/>
    <w:rsid w:val="005F4B24"/>
    <w:rsid w:val="005F6732"/>
    <w:rsid w:val="005F68F6"/>
    <w:rsid w:val="005F73F7"/>
    <w:rsid w:val="005F75CE"/>
    <w:rsid w:val="006036F9"/>
    <w:rsid w:val="00605866"/>
    <w:rsid w:val="00605A1E"/>
    <w:rsid w:val="0060745F"/>
    <w:rsid w:val="00607EE8"/>
    <w:rsid w:val="00611298"/>
    <w:rsid w:val="00611320"/>
    <w:rsid w:val="006167F7"/>
    <w:rsid w:val="00617071"/>
    <w:rsid w:val="00617836"/>
    <w:rsid w:val="00617E78"/>
    <w:rsid w:val="00620E26"/>
    <w:rsid w:val="00621522"/>
    <w:rsid w:val="00622C2A"/>
    <w:rsid w:val="00623AC0"/>
    <w:rsid w:val="00627373"/>
    <w:rsid w:val="0063004C"/>
    <w:rsid w:val="0063233A"/>
    <w:rsid w:val="00633CFF"/>
    <w:rsid w:val="00633E73"/>
    <w:rsid w:val="006346F5"/>
    <w:rsid w:val="0063691E"/>
    <w:rsid w:val="00642A63"/>
    <w:rsid w:val="00645601"/>
    <w:rsid w:val="00645CEC"/>
    <w:rsid w:val="00646514"/>
    <w:rsid w:val="006500F1"/>
    <w:rsid w:val="00650857"/>
    <w:rsid w:val="00651004"/>
    <w:rsid w:val="00654778"/>
    <w:rsid w:val="00655E46"/>
    <w:rsid w:val="00656783"/>
    <w:rsid w:val="00657E82"/>
    <w:rsid w:val="006603A1"/>
    <w:rsid w:val="00660B2F"/>
    <w:rsid w:val="00661872"/>
    <w:rsid w:val="006658D2"/>
    <w:rsid w:val="00665D73"/>
    <w:rsid w:val="00667923"/>
    <w:rsid w:val="00667C93"/>
    <w:rsid w:val="0067200E"/>
    <w:rsid w:val="006726B2"/>
    <w:rsid w:val="00672E79"/>
    <w:rsid w:val="00673544"/>
    <w:rsid w:val="0067389D"/>
    <w:rsid w:val="00674A99"/>
    <w:rsid w:val="00674F63"/>
    <w:rsid w:val="006752F3"/>
    <w:rsid w:val="00675C6A"/>
    <w:rsid w:val="00676A62"/>
    <w:rsid w:val="00676CA0"/>
    <w:rsid w:val="006773DE"/>
    <w:rsid w:val="00677E24"/>
    <w:rsid w:val="00677EC7"/>
    <w:rsid w:val="00681397"/>
    <w:rsid w:val="00681822"/>
    <w:rsid w:val="00681974"/>
    <w:rsid w:val="00681B71"/>
    <w:rsid w:val="00684843"/>
    <w:rsid w:val="00686808"/>
    <w:rsid w:val="00687057"/>
    <w:rsid w:val="00687851"/>
    <w:rsid w:val="006901C1"/>
    <w:rsid w:val="0069143C"/>
    <w:rsid w:val="00692415"/>
    <w:rsid w:val="00692525"/>
    <w:rsid w:val="006932DD"/>
    <w:rsid w:val="00694B2E"/>
    <w:rsid w:val="006956DA"/>
    <w:rsid w:val="006A25E9"/>
    <w:rsid w:val="006A2AE2"/>
    <w:rsid w:val="006A32D7"/>
    <w:rsid w:val="006A5F56"/>
    <w:rsid w:val="006A6EFC"/>
    <w:rsid w:val="006B002E"/>
    <w:rsid w:val="006B040C"/>
    <w:rsid w:val="006B0CF7"/>
    <w:rsid w:val="006B0DCE"/>
    <w:rsid w:val="006B10EE"/>
    <w:rsid w:val="006B15D4"/>
    <w:rsid w:val="006B1F4C"/>
    <w:rsid w:val="006B351F"/>
    <w:rsid w:val="006B51A2"/>
    <w:rsid w:val="006B52B5"/>
    <w:rsid w:val="006B5CDC"/>
    <w:rsid w:val="006B6084"/>
    <w:rsid w:val="006B6097"/>
    <w:rsid w:val="006B6DC0"/>
    <w:rsid w:val="006B774B"/>
    <w:rsid w:val="006B7F74"/>
    <w:rsid w:val="006C299C"/>
    <w:rsid w:val="006C44D4"/>
    <w:rsid w:val="006C4F6F"/>
    <w:rsid w:val="006C5788"/>
    <w:rsid w:val="006C65A6"/>
    <w:rsid w:val="006D0265"/>
    <w:rsid w:val="006D0CE7"/>
    <w:rsid w:val="006D1EC7"/>
    <w:rsid w:val="006D3ED8"/>
    <w:rsid w:val="006D3F9F"/>
    <w:rsid w:val="006D43CA"/>
    <w:rsid w:val="006D7839"/>
    <w:rsid w:val="006E2C2E"/>
    <w:rsid w:val="006E38AD"/>
    <w:rsid w:val="006E40A4"/>
    <w:rsid w:val="006E530E"/>
    <w:rsid w:val="006E74D7"/>
    <w:rsid w:val="006F16AD"/>
    <w:rsid w:val="006F2DAA"/>
    <w:rsid w:val="006F2E92"/>
    <w:rsid w:val="006F4608"/>
    <w:rsid w:val="006F4A23"/>
    <w:rsid w:val="006F5381"/>
    <w:rsid w:val="006F6178"/>
    <w:rsid w:val="00700207"/>
    <w:rsid w:val="00701826"/>
    <w:rsid w:val="00702757"/>
    <w:rsid w:val="0070371B"/>
    <w:rsid w:val="00703CF8"/>
    <w:rsid w:val="0070572F"/>
    <w:rsid w:val="00707DE2"/>
    <w:rsid w:val="00711204"/>
    <w:rsid w:val="00712EF9"/>
    <w:rsid w:val="007137AC"/>
    <w:rsid w:val="00713B7C"/>
    <w:rsid w:val="00713F76"/>
    <w:rsid w:val="00714F3F"/>
    <w:rsid w:val="00715B05"/>
    <w:rsid w:val="0071628B"/>
    <w:rsid w:val="007172EE"/>
    <w:rsid w:val="00721226"/>
    <w:rsid w:val="00721BF5"/>
    <w:rsid w:val="007236E4"/>
    <w:rsid w:val="00724BCD"/>
    <w:rsid w:val="00724D43"/>
    <w:rsid w:val="0072566A"/>
    <w:rsid w:val="00727D9E"/>
    <w:rsid w:val="0073153B"/>
    <w:rsid w:val="0073247C"/>
    <w:rsid w:val="00734683"/>
    <w:rsid w:val="007352E5"/>
    <w:rsid w:val="00735BA9"/>
    <w:rsid w:val="0074072C"/>
    <w:rsid w:val="00740CC6"/>
    <w:rsid w:val="0074298B"/>
    <w:rsid w:val="007434DD"/>
    <w:rsid w:val="007438EC"/>
    <w:rsid w:val="00743F77"/>
    <w:rsid w:val="0074404B"/>
    <w:rsid w:val="0074457D"/>
    <w:rsid w:val="007446B6"/>
    <w:rsid w:val="007463DA"/>
    <w:rsid w:val="007469FD"/>
    <w:rsid w:val="00747B9F"/>
    <w:rsid w:val="00751791"/>
    <w:rsid w:val="007535B9"/>
    <w:rsid w:val="0075531B"/>
    <w:rsid w:val="00755662"/>
    <w:rsid w:val="00755DE3"/>
    <w:rsid w:val="00756089"/>
    <w:rsid w:val="007566E1"/>
    <w:rsid w:val="0075697A"/>
    <w:rsid w:val="007578EC"/>
    <w:rsid w:val="00757FB1"/>
    <w:rsid w:val="007605F8"/>
    <w:rsid w:val="00761142"/>
    <w:rsid w:val="00761452"/>
    <w:rsid w:val="00762F43"/>
    <w:rsid w:val="00763EAF"/>
    <w:rsid w:val="00764261"/>
    <w:rsid w:val="007646DF"/>
    <w:rsid w:val="00766366"/>
    <w:rsid w:val="007703E0"/>
    <w:rsid w:val="0077092C"/>
    <w:rsid w:val="00770AB2"/>
    <w:rsid w:val="00771434"/>
    <w:rsid w:val="00771649"/>
    <w:rsid w:val="0077387A"/>
    <w:rsid w:val="0077535A"/>
    <w:rsid w:val="007753E1"/>
    <w:rsid w:val="007760DB"/>
    <w:rsid w:val="00777C37"/>
    <w:rsid w:val="0078042F"/>
    <w:rsid w:val="00780609"/>
    <w:rsid w:val="007820EA"/>
    <w:rsid w:val="00782270"/>
    <w:rsid w:val="00782C00"/>
    <w:rsid w:val="0078377C"/>
    <w:rsid w:val="0078417D"/>
    <w:rsid w:val="007869D9"/>
    <w:rsid w:val="00787CF0"/>
    <w:rsid w:val="00787F52"/>
    <w:rsid w:val="0079120A"/>
    <w:rsid w:val="00793A6B"/>
    <w:rsid w:val="00796077"/>
    <w:rsid w:val="00796F35"/>
    <w:rsid w:val="00797880"/>
    <w:rsid w:val="00797E54"/>
    <w:rsid w:val="007A0ED3"/>
    <w:rsid w:val="007A111E"/>
    <w:rsid w:val="007A1CAB"/>
    <w:rsid w:val="007A1F8A"/>
    <w:rsid w:val="007A50FF"/>
    <w:rsid w:val="007A5AA3"/>
    <w:rsid w:val="007A694F"/>
    <w:rsid w:val="007B08DC"/>
    <w:rsid w:val="007B2ABB"/>
    <w:rsid w:val="007B32FD"/>
    <w:rsid w:val="007B5943"/>
    <w:rsid w:val="007B5ABD"/>
    <w:rsid w:val="007B6338"/>
    <w:rsid w:val="007B6751"/>
    <w:rsid w:val="007C22C2"/>
    <w:rsid w:val="007C3AC5"/>
    <w:rsid w:val="007C644E"/>
    <w:rsid w:val="007C6BC8"/>
    <w:rsid w:val="007C73A0"/>
    <w:rsid w:val="007D1166"/>
    <w:rsid w:val="007D72DC"/>
    <w:rsid w:val="007E34CB"/>
    <w:rsid w:val="007E7473"/>
    <w:rsid w:val="007F0095"/>
    <w:rsid w:val="007F27CE"/>
    <w:rsid w:val="007F2C38"/>
    <w:rsid w:val="007F3F6F"/>
    <w:rsid w:val="007F45BE"/>
    <w:rsid w:val="007F4BA1"/>
    <w:rsid w:val="007F605D"/>
    <w:rsid w:val="007F6707"/>
    <w:rsid w:val="007F679D"/>
    <w:rsid w:val="007F788D"/>
    <w:rsid w:val="00800B27"/>
    <w:rsid w:val="00803304"/>
    <w:rsid w:val="008040F1"/>
    <w:rsid w:val="00805E68"/>
    <w:rsid w:val="008120B7"/>
    <w:rsid w:val="00814E49"/>
    <w:rsid w:val="00820991"/>
    <w:rsid w:val="00822427"/>
    <w:rsid w:val="00823904"/>
    <w:rsid w:val="00825083"/>
    <w:rsid w:val="00825A15"/>
    <w:rsid w:val="00825B56"/>
    <w:rsid w:val="00831D78"/>
    <w:rsid w:val="00833F7A"/>
    <w:rsid w:val="00834073"/>
    <w:rsid w:val="008340D4"/>
    <w:rsid w:val="00835624"/>
    <w:rsid w:val="0083605D"/>
    <w:rsid w:val="008373C5"/>
    <w:rsid w:val="00837B72"/>
    <w:rsid w:val="00842F83"/>
    <w:rsid w:val="00843353"/>
    <w:rsid w:val="00843401"/>
    <w:rsid w:val="00844553"/>
    <w:rsid w:val="00847537"/>
    <w:rsid w:val="00847769"/>
    <w:rsid w:val="0085019F"/>
    <w:rsid w:val="008509B2"/>
    <w:rsid w:val="00851CAC"/>
    <w:rsid w:val="00851EFF"/>
    <w:rsid w:val="00852046"/>
    <w:rsid w:val="00854648"/>
    <w:rsid w:val="00855B50"/>
    <w:rsid w:val="00856260"/>
    <w:rsid w:val="008571CE"/>
    <w:rsid w:val="008608AD"/>
    <w:rsid w:val="00860A65"/>
    <w:rsid w:val="00861BBD"/>
    <w:rsid w:val="008629CC"/>
    <w:rsid w:val="00863C5A"/>
    <w:rsid w:val="00863D10"/>
    <w:rsid w:val="008661E0"/>
    <w:rsid w:val="00866364"/>
    <w:rsid w:val="008676DA"/>
    <w:rsid w:val="00867A48"/>
    <w:rsid w:val="00870DFF"/>
    <w:rsid w:val="008739CD"/>
    <w:rsid w:val="00873C26"/>
    <w:rsid w:val="008746EF"/>
    <w:rsid w:val="00876530"/>
    <w:rsid w:val="00880172"/>
    <w:rsid w:val="008831BC"/>
    <w:rsid w:val="008835B5"/>
    <w:rsid w:val="00885320"/>
    <w:rsid w:val="0088571E"/>
    <w:rsid w:val="00886708"/>
    <w:rsid w:val="008908DF"/>
    <w:rsid w:val="00890ED7"/>
    <w:rsid w:val="0089131E"/>
    <w:rsid w:val="00892079"/>
    <w:rsid w:val="00896651"/>
    <w:rsid w:val="008966EB"/>
    <w:rsid w:val="00896A6F"/>
    <w:rsid w:val="00896F59"/>
    <w:rsid w:val="008970CA"/>
    <w:rsid w:val="0089783F"/>
    <w:rsid w:val="008A08CE"/>
    <w:rsid w:val="008A26E6"/>
    <w:rsid w:val="008A3458"/>
    <w:rsid w:val="008A39DA"/>
    <w:rsid w:val="008A3C55"/>
    <w:rsid w:val="008A51F1"/>
    <w:rsid w:val="008A54EB"/>
    <w:rsid w:val="008A7045"/>
    <w:rsid w:val="008A7BD5"/>
    <w:rsid w:val="008B514D"/>
    <w:rsid w:val="008B6443"/>
    <w:rsid w:val="008C0FB6"/>
    <w:rsid w:val="008C322D"/>
    <w:rsid w:val="008C4478"/>
    <w:rsid w:val="008C52E6"/>
    <w:rsid w:val="008C54C1"/>
    <w:rsid w:val="008C65E8"/>
    <w:rsid w:val="008C68B4"/>
    <w:rsid w:val="008C6E42"/>
    <w:rsid w:val="008C6F17"/>
    <w:rsid w:val="008C7585"/>
    <w:rsid w:val="008D001D"/>
    <w:rsid w:val="008D1331"/>
    <w:rsid w:val="008D3964"/>
    <w:rsid w:val="008D4069"/>
    <w:rsid w:val="008D40AC"/>
    <w:rsid w:val="008D43A9"/>
    <w:rsid w:val="008D443D"/>
    <w:rsid w:val="008D5AB3"/>
    <w:rsid w:val="008D5F40"/>
    <w:rsid w:val="008D6885"/>
    <w:rsid w:val="008D6CC2"/>
    <w:rsid w:val="008D7F4C"/>
    <w:rsid w:val="008E26B8"/>
    <w:rsid w:val="008E3C69"/>
    <w:rsid w:val="008E3D50"/>
    <w:rsid w:val="008E3EF2"/>
    <w:rsid w:val="008E41C0"/>
    <w:rsid w:val="008E4492"/>
    <w:rsid w:val="008E5C7C"/>
    <w:rsid w:val="008F73C2"/>
    <w:rsid w:val="008F7E99"/>
    <w:rsid w:val="009005BC"/>
    <w:rsid w:val="00901704"/>
    <w:rsid w:val="0090243C"/>
    <w:rsid w:val="00902B02"/>
    <w:rsid w:val="00902B38"/>
    <w:rsid w:val="00903D15"/>
    <w:rsid w:val="00904A09"/>
    <w:rsid w:val="00906664"/>
    <w:rsid w:val="009073AA"/>
    <w:rsid w:val="00907BC6"/>
    <w:rsid w:val="00910E6D"/>
    <w:rsid w:val="0091382D"/>
    <w:rsid w:val="0091692F"/>
    <w:rsid w:val="00920A06"/>
    <w:rsid w:val="00922F42"/>
    <w:rsid w:val="00923EA8"/>
    <w:rsid w:val="00925308"/>
    <w:rsid w:val="00925584"/>
    <w:rsid w:val="009255AA"/>
    <w:rsid w:val="009301FD"/>
    <w:rsid w:val="0093231F"/>
    <w:rsid w:val="00932823"/>
    <w:rsid w:val="0093375B"/>
    <w:rsid w:val="00935FEA"/>
    <w:rsid w:val="009379EF"/>
    <w:rsid w:val="0094140A"/>
    <w:rsid w:val="009445A8"/>
    <w:rsid w:val="009457B1"/>
    <w:rsid w:val="00946610"/>
    <w:rsid w:val="009475A3"/>
    <w:rsid w:val="009531F2"/>
    <w:rsid w:val="00955D83"/>
    <w:rsid w:val="00955EF0"/>
    <w:rsid w:val="0096115C"/>
    <w:rsid w:val="00961241"/>
    <w:rsid w:val="009656DA"/>
    <w:rsid w:val="00965F61"/>
    <w:rsid w:val="00966CB2"/>
    <w:rsid w:val="00972E87"/>
    <w:rsid w:val="00975263"/>
    <w:rsid w:val="00975581"/>
    <w:rsid w:val="00975BFA"/>
    <w:rsid w:val="00980970"/>
    <w:rsid w:val="00980A42"/>
    <w:rsid w:val="00980EA5"/>
    <w:rsid w:val="00982208"/>
    <w:rsid w:val="00984210"/>
    <w:rsid w:val="00986CB0"/>
    <w:rsid w:val="00990337"/>
    <w:rsid w:val="009928E9"/>
    <w:rsid w:val="00994CB0"/>
    <w:rsid w:val="00995716"/>
    <w:rsid w:val="00995AEB"/>
    <w:rsid w:val="009976DE"/>
    <w:rsid w:val="009A0D3A"/>
    <w:rsid w:val="009A210E"/>
    <w:rsid w:val="009A24C2"/>
    <w:rsid w:val="009A4C47"/>
    <w:rsid w:val="009A6C08"/>
    <w:rsid w:val="009A6CBB"/>
    <w:rsid w:val="009B003D"/>
    <w:rsid w:val="009B1493"/>
    <w:rsid w:val="009B1890"/>
    <w:rsid w:val="009B1D3A"/>
    <w:rsid w:val="009B4E4B"/>
    <w:rsid w:val="009B7D8E"/>
    <w:rsid w:val="009C104C"/>
    <w:rsid w:val="009C1A8F"/>
    <w:rsid w:val="009C23D1"/>
    <w:rsid w:val="009C4CCF"/>
    <w:rsid w:val="009D03C7"/>
    <w:rsid w:val="009D1241"/>
    <w:rsid w:val="009D310D"/>
    <w:rsid w:val="009D3CA1"/>
    <w:rsid w:val="009D428D"/>
    <w:rsid w:val="009D6C65"/>
    <w:rsid w:val="009E0115"/>
    <w:rsid w:val="009E0A6B"/>
    <w:rsid w:val="009E4FDA"/>
    <w:rsid w:val="009E6C9E"/>
    <w:rsid w:val="009E7290"/>
    <w:rsid w:val="009E7690"/>
    <w:rsid w:val="009F01EA"/>
    <w:rsid w:val="009F0F2D"/>
    <w:rsid w:val="009F144E"/>
    <w:rsid w:val="009F39E7"/>
    <w:rsid w:val="009F3F8E"/>
    <w:rsid w:val="009F4370"/>
    <w:rsid w:val="009F43BB"/>
    <w:rsid w:val="009F73D2"/>
    <w:rsid w:val="00A004AA"/>
    <w:rsid w:val="00A00F79"/>
    <w:rsid w:val="00A019F6"/>
    <w:rsid w:val="00A027A0"/>
    <w:rsid w:val="00A02D91"/>
    <w:rsid w:val="00A05131"/>
    <w:rsid w:val="00A05C67"/>
    <w:rsid w:val="00A0631D"/>
    <w:rsid w:val="00A07D92"/>
    <w:rsid w:val="00A07ECD"/>
    <w:rsid w:val="00A145D2"/>
    <w:rsid w:val="00A14EA6"/>
    <w:rsid w:val="00A15211"/>
    <w:rsid w:val="00A15D95"/>
    <w:rsid w:val="00A224A5"/>
    <w:rsid w:val="00A22D4D"/>
    <w:rsid w:val="00A23BEE"/>
    <w:rsid w:val="00A2492C"/>
    <w:rsid w:val="00A264D5"/>
    <w:rsid w:val="00A26E96"/>
    <w:rsid w:val="00A275B7"/>
    <w:rsid w:val="00A27901"/>
    <w:rsid w:val="00A27A02"/>
    <w:rsid w:val="00A30E11"/>
    <w:rsid w:val="00A31600"/>
    <w:rsid w:val="00A319F6"/>
    <w:rsid w:val="00A35F6F"/>
    <w:rsid w:val="00A37EAD"/>
    <w:rsid w:val="00A4243F"/>
    <w:rsid w:val="00A42FB2"/>
    <w:rsid w:val="00A46D3C"/>
    <w:rsid w:val="00A47B9B"/>
    <w:rsid w:val="00A510F5"/>
    <w:rsid w:val="00A511AF"/>
    <w:rsid w:val="00A533DA"/>
    <w:rsid w:val="00A548D4"/>
    <w:rsid w:val="00A55AAA"/>
    <w:rsid w:val="00A55F4B"/>
    <w:rsid w:val="00A56F21"/>
    <w:rsid w:val="00A5706A"/>
    <w:rsid w:val="00A57A1A"/>
    <w:rsid w:val="00A61067"/>
    <w:rsid w:val="00A614A5"/>
    <w:rsid w:val="00A63154"/>
    <w:rsid w:val="00A66A29"/>
    <w:rsid w:val="00A6742C"/>
    <w:rsid w:val="00A67C6D"/>
    <w:rsid w:val="00A71759"/>
    <w:rsid w:val="00A71ABE"/>
    <w:rsid w:val="00A7241F"/>
    <w:rsid w:val="00A74666"/>
    <w:rsid w:val="00A75B89"/>
    <w:rsid w:val="00A810CD"/>
    <w:rsid w:val="00A833B5"/>
    <w:rsid w:val="00A86593"/>
    <w:rsid w:val="00A90685"/>
    <w:rsid w:val="00A92869"/>
    <w:rsid w:val="00A92BDF"/>
    <w:rsid w:val="00A97EC6"/>
    <w:rsid w:val="00AA0FFD"/>
    <w:rsid w:val="00AA26F1"/>
    <w:rsid w:val="00AA3F68"/>
    <w:rsid w:val="00AA49E6"/>
    <w:rsid w:val="00AA58B2"/>
    <w:rsid w:val="00AA7157"/>
    <w:rsid w:val="00AA7B94"/>
    <w:rsid w:val="00AB1368"/>
    <w:rsid w:val="00AB185D"/>
    <w:rsid w:val="00AB1BB7"/>
    <w:rsid w:val="00AB1F69"/>
    <w:rsid w:val="00AB2855"/>
    <w:rsid w:val="00AB405D"/>
    <w:rsid w:val="00AB55F0"/>
    <w:rsid w:val="00AB6049"/>
    <w:rsid w:val="00AC0062"/>
    <w:rsid w:val="00AC083A"/>
    <w:rsid w:val="00AC0E8A"/>
    <w:rsid w:val="00AC1A2F"/>
    <w:rsid w:val="00AC2A30"/>
    <w:rsid w:val="00AC4785"/>
    <w:rsid w:val="00AC636C"/>
    <w:rsid w:val="00AC6FE3"/>
    <w:rsid w:val="00AD18DB"/>
    <w:rsid w:val="00AD5CA0"/>
    <w:rsid w:val="00AD5CE8"/>
    <w:rsid w:val="00AD65E4"/>
    <w:rsid w:val="00AD696F"/>
    <w:rsid w:val="00AD6999"/>
    <w:rsid w:val="00AD7120"/>
    <w:rsid w:val="00AD7C6C"/>
    <w:rsid w:val="00AE087C"/>
    <w:rsid w:val="00AE1570"/>
    <w:rsid w:val="00AE2E40"/>
    <w:rsid w:val="00AE2F49"/>
    <w:rsid w:val="00AE33B1"/>
    <w:rsid w:val="00AE3479"/>
    <w:rsid w:val="00AE79C3"/>
    <w:rsid w:val="00AF28DC"/>
    <w:rsid w:val="00AF2D60"/>
    <w:rsid w:val="00AF41F5"/>
    <w:rsid w:val="00AF5AEA"/>
    <w:rsid w:val="00AF77FF"/>
    <w:rsid w:val="00B00A2F"/>
    <w:rsid w:val="00B01C5B"/>
    <w:rsid w:val="00B023BC"/>
    <w:rsid w:val="00B02F75"/>
    <w:rsid w:val="00B03A37"/>
    <w:rsid w:val="00B072B4"/>
    <w:rsid w:val="00B10A8C"/>
    <w:rsid w:val="00B1207C"/>
    <w:rsid w:val="00B128AA"/>
    <w:rsid w:val="00B13F26"/>
    <w:rsid w:val="00B14396"/>
    <w:rsid w:val="00B15EFB"/>
    <w:rsid w:val="00B172EE"/>
    <w:rsid w:val="00B178A1"/>
    <w:rsid w:val="00B20EB7"/>
    <w:rsid w:val="00B21205"/>
    <w:rsid w:val="00B2406F"/>
    <w:rsid w:val="00B242FF"/>
    <w:rsid w:val="00B2454F"/>
    <w:rsid w:val="00B25965"/>
    <w:rsid w:val="00B271F3"/>
    <w:rsid w:val="00B32A32"/>
    <w:rsid w:val="00B3316B"/>
    <w:rsid w:val="00B3344B"/>
    <w:rsid w:val="00B3536A"/>
    <w:rsid w:val="00B36CF7"/>
    <w:rsid w:val="00B408A2"/>
    <w:rsid w:val="00B41B17"/>
    <w:rsid w:val="00B41ED8"/>
    <w:rsid w:val="00B45018"/>
    <w:rsid w:val="00B5069E"/>
    <w:rsid w:val="00B50B53"/>
    <w:rsid w:val="00B51498"/>
    <w:rsid w:val="00B532DC"/>
    <w:rsid w:val="00B539C5"/>
    <w:rsid w:val="00B54ECC"/>
    <w:rsid w:val="00B556C8"/>
    <w:rsid w:val="00B56769"/>
    <w:rsid w:val="00B57A92"/>
    <w:rsid w:val="00B57D3E"/>
    <w:rsid w:val="00B60511"/>
    <w:rsid w:val="00B60841"/>
    <w:rsid w:val="00B6410B"/>
    <w:rsid w:val="00B6470F"/>
    <w:rsid w:val="00B65808"/>
    <w:rsid w:val="00B67F0E"/>
    <w:rsid w:val="00B71C11"/>
    <w:rsid w:val="00B76523"/>
    <w:rsid w:val="00B76FE1"/>
    <w:rsid w:val="00B81375"/>
    <w:rsid w:val="00B82257"/>
    <w:rsid w:val="00B82843"/>
    <w:rsid w:val="00B83625"/>
    <w:rsid w:val="00B83795"/>
    <w:rsid w:val="00B8380E"/>
    <w:rsid w:val="00B8430D"/>
    <w:rsid w:val="00B8495E"/>
    <w:rsid w:val="00B86066"/>
    <w:rsid w:val="00B87DC4"/>
    <w:rsid w:val="00B90F2D"/>
    <w:rsid w:val="00B926AA"/>
    <w:rsid w:val="00B92FAF"/>
    <w:rsid w:val="00B935A4"/>
    <w:rsid w:val="00B93BE5"/>
    <w:rsid w:val="00B9482D"/>
    <w:rsid w:val="00B94A74"/>
    <w:rsid w:val="00B97A1C"/>
    <w:rsid w:val="00B97CC8"/>
    <w:rsid w:val="00BA75B7"/>
    <w:rsid w:val="00BB10C3"/>
    <w:rsid w:val="00BB172F"/>
    <w:rsid w:val="00BB189C"/>
    <w:rsid w:val="00BB22F6"/>
    <w:rsid w:val="00BB2C87"/>
    <w:rsid w:val="00BB40CE"/>
    <w:rsid w:val="00BB7166"/>
    <w:rsid w:val="00BB7E30"/>
    <w:rsid w:val="00BC0C83"/>
    <w:rsid w:val="00BC20EE"/>
    <w:rsid w:val="00BC2454"/>
    <w:rsid w:val="00BC2ED0"/>
    <w:rsid w:val="00BC3457"/>
    <w:rsid w:val="00BC4E43"/>
    <w:rsid w:val="00BC507B"/>
    <w:rsid w:val="00BC7843"/>
    <w:rsid w:val="00BD04F7"/>
    <w:rsid w:val="00BD0F69"/>
    <w:rsid w:val="00BD34DA"/>
    <w:rsid w:val="00BD4784"/>
    <w:rsid w:val="00BD58D9"/>
    <w:rsid w:val="00BD6E3C"/>
    <w:rsid w:val="00BE003F"/>
    <w:rsid w:val="00BE01AC"/>
    <w:rsid w:val="00BE1DE2"/>
    <w:rsid w:val="00BE20D9"/>
    <w:rsid w:val="00BE27AD"/>
    <w:rsid w:val="00BE3FDA"/>
    <w:rsid w:val="00BE4974"/>
    <w:rsid w:val="00BE55BF"/>
    <w:rsid w:val="00BE5DFC"/>
    <w:rsid w:val="00BE66B7"/>
    <w:rsid w:val="00BF1898"/>
    <w:rsid w:val="00BF648D"/>
    <w:rsid w:val="00C001AB"/>
    <w:rsid w:val="00C0113B"/>
    <w:rsid w:val="00C019C2"/>
    <w:rsid w:val="00C027EB"/>
    <w:rsid w:val="00C037F7"/>
    <w:rsid w:val="00C03CAF"/>
    <w:rsid w:val="00C0576E"/>
    <w:rsid w:val="00C05CF4"/>
    <w:rsid w:val="00C07B0B"/>
    <w:rsid w:val="00C10116"/>
    <w:rsid w:val="00C10295"/>
    <w:rsid w:val="00C12024"/>
    <w:rsid w:val="00C1209D"/>
    <w:rsid w:val="00C12FF2"/>
    <w:rsid w:val="00C139B3"/>
    <w:rsid w:val="00C1476E"/>
    <w:rsid w:val="00C1514E"/>
    <w:rsid w:val="00C15288"/>
    <w:rsid w:val="00C15457"/>
    <w:rsid w:val="00C16BBF"/>
    <w:rsid w:val="00C21128"/>
    <w:rsid w:val="00C222FB"/>
    <w:rsid w:val="00C25C57"/>
    <w:rsid w:val="00C25EBF"/>
    <w:rsid w:val="00C26080"/>
    <w:rsid w:val="00C2773C"/>
    <w:rsid w:val="00C31E57"/>
    <w:rsid w:val="00C32780"/>
    <w:rsid w:val="00C348A5"/>
    <w:rsid w:val="00C37576"/>
    <w:rsid w:val="00C37E8C"/>
    <w:rsid w:val="00C4042D"/>
    <w:rsid w:val="00C40BC6"/>
    <w:rsid w:val="00C422F5"/>
    <w:rsid w:val="00C4231E"/>
    <w:rsid w:val="00C4470A"/>
    <w:rsid w:val="00C4476E"/>
    <w:rsid w:val="00C44F1C"/>
    <w:rsid w:val="00C46193"/>
    <w:rsid w:val="00C50D22"/>
    <w:rsid w:val="00C512D0"/>
    <w:rsid w:val="00C527AC"/>
    <w:rsid w:val="00C5281D"/>
    <w:rsid w:val="00C52C98"/>
    <w:rsid w:val="00C558CE"/>
    <w:rsid w:val="00C5648B"/>
    <w:rsid w:val="00C56BFA"/>
    <w:rsid w:val="00C60747"/>
    <w:rsid w:val="00C62BB1"/>
    <w:rsid w:val="00C64B83"/>
    <w:rsid w:val="00C64CA5"/>
    <w:rsid w:val="00C710D6"/>
    <w:rsid w:val="00C76500"/>
    <w:rsid w:val="00C76995"/>
    <w:rsid w:val="00C822CD"/>
    <w:rsid w:val="00C83D8B"/>
    <w:rsid w:val="00C84518"/>
    <w:rsid w:val="00C84721"/>
    <w:rsid w:val="00C84F08"/>
    <w:rsid w:val="00C85139"/>
    <w:rsid w:val="00C85BA8"/>
    <w:rsid w:val="00C865E7"/>
    <w:rsid w:val="00C905D2"/>
    <w:rsid w:val="00C92F45"/>
    <w:rsid w:val="00C9341C"/>
    <w:rsid w:val="00C93B64"/>
    <w:rsid w:val="00C93C82"/>
    <w:rsid w:val="00C9435F"/>
    <w:rsid w:val="00C943DF"/>
    <w:rsid w:val="00CA2828"/>
    <w:rsid w:val="00CA3140"/>
    <w:rsid w:val="00CA31F7"/>
    <w:rsid w:val="00CA4CA1"/>
    <w:rsid w:val="00CA6E51"/>
    <w:rsid w:val="00CB0F73"/>
    <w:rsid w:val="00CB1969"/>
    <w:rsid w:val="00CB4CC3"/>
    <w:rsid w:val="00CB55F3"/>
    <w:rsid w:val="00CC0118"/>
    <w:rsid w:val="00CC17D4"/>
    <w:rsid w:val="00CC4760"/>
    <w:rsid w:val="00CD08B9"/>
    <w:rsid w:val="00CD098B"/>
    <w:rsid w:val="00CD3353"/>
    <w:rsid w:val="00CD4D03"/>
    <w:rsid w:val="00CD7A34"/>
    <w:rsid w:val="00CE0FBF"/>
    <w:rsid w:val="00CE164F"/>
    <w:rsid w:val="00CE2F1C"/>
    <w:rsid w:val="00CE30C6"/>
    <w:rsid w:val="00CE4090"/>
    <w:rsid w:val="00CE4674"/>
    <w:rsid w:val="00CE4847"/>
    <w:rsid w:val="00CE7416"/>
    <w:rsid w:val="00CE765C"/>
    <w:rsid w:val="00CE7EF7"/>
    <w:rsid w:val="00CF0031"/>
    <w:rsid w:val="00CF0D6C"/>
    <w:rsid w:val="00CF1647"/>
    <w:rsid w:val="00CF45A7"/>
    <w:rsid w:val="00CF582E"/>
    <w:rsid w:val="00CF5E5D"/>
    <w:rsid w:val="00CF6FF3"/>
    <w:rsid w:val="00D01B2C"/>
    <w:rsid w:val="00D020AF"/>
    <w:rsid w:val="00D027EC"/>
    <w:rsid w:val="00D038C1"/>
    <w:rsid w:val="00D0532B"/>
    <w:rsid w:val="00D05543"/>
    <w:rsid w:val="00D05E79"/>
    <w:rsid w:val="00D06B45"/>
    <w:rsid w:val="00D0739B"/>
    <w:rsid w:val="00D07F09"/>
    <w:rsid w:val="00D11249"/>
    <w:rsid w:val="00D149FB"/>
    <w:rsid w:val="00D165AE"/>
    <w:rsid w:val="00D178AE"/>
    <w:rsid w:val="00D21A07"/>
    <w:rsid w:val="00D21D70"/>
    <w:rsid w:val="00D22F01"/>
    <w:rsid w:val="00D23A7B"/>
    <w:rsid w:val="00D24F44"/>
    <w:rsid w:val="00D26060"/>
    <w:rsid w:val="00D314AD"/>
    <w:rsid w:val="00D32B11"/>
    <w:rsid w:val="00D35086"/>
    <w:rsid w:val="00D36A64"/>
    <w:rsid w:val="00D37BEA"/>
    <w:rsid w:val="00D4056F"/>
    <w:rsid w:val="00D40AC3"/>
    <w:rsid w:val="00D41EE1"/>
    <w:rsid w:val="00D42333"/>
    <w:rsid w:val="00D43F92"/>
    <w:rsid w:val="00D45D4A"/>
    <w:rsid w:val="00D47DA2"/>
    <w:rsid w:val="00D51296"/>
    <w:rsid w:val="00D536E6"/>
    <w:rsid w:val="00D54523"/>
    <w:rsid w:val="00D555DF"/>
    <w:rsid w:val="00D55627"/>
    <w:rsid w:val="00D5607E"/>
    <w:rsid w:val="00D56AA0"/>
    <w:rsid w:val="00D573BF"/>
    <w:rsid w:val="00D577E1"/>
    <w:rsid w:val="00D61615"/>
    <w:rsid w:val="00D617B6"/>
    <w:rsid w:val="00D647A7"/>
    <w:rsid w:val="00D64E82"/>
    <w:rsid w:val="00D72214"/>
    <w:rsid w:val="00D7228E"/>
    <w:rsid w:val="00D72365"/>
    <w:rsid w:val="00D72D2F"/>
    <w:rsid w:val="00D73560"/>
    <w:rsid w:val="00D73F04"/>
    <w:rsid w:val="00D756C3"/>
    <w:rsid w:val="00D75810"/>
    <w:rsid w:val="00D77F9E"/>
    <w:rsid w:val="00D80647"/>
    <w:rsid w:val="00D81C95"/>
    <w:rsid w:val="00D81F40"/>
    <w:rsid w:val="00D82D82"/>
    <w:rsid w:val="00D8422B"/>
    <w:rsid w:val="00D86F6C"/>
    <w:rsid w:val="00D87AAD"/>
    <w:rsid w:val="00D904D3"/>
    <w:rsid w:val="00D9178B"/>
    <w:rsid w:val="00D937C0"/>
    <w:rsid w:val="00D93BD9"/>
    <w:rsid w:val="00D94375"/>
    <w:rsid w:val="00D968A6"/>
    <w:rsid w:val="00DA14A6"/>
    <w:rsid w:val="00DA361A"/>
    <w:rsid w:val="00DA3DDF"/>
    <w:rsid w:val="00DA473D"/>
    <w:rsid w:val="00DA52B7"/>
    <w:rsid w:val="00DA61C2"/>
    <w:rsid w:val="00DB222E"/>
    <w:rsid w:val="00DC0FB0"/>
    <w:rsid w:val="00DC1A79"/>
    <w:rsid w:val="00DC2AD4"/>
    <w:rsid w:val="00DC2DA3"/>
    <w:rsid w:val="00DC3B3C"/>
    <w:rsid w:val="00DC46AC"/>
    <w:rsid w:val="00DC53EB"/>
    <w:rsid w:val="00DC7706"/>
    <w:rsid w:val="00DD030A"/>
    <w:rsid w:val="00DD0347"/>
    <w:rsid w:val="00DD0C8A"/>
    <w:rsid w:val="00DD13E6"/>
    <w:rsid w:val="00DD23EF"/>
    <w:rsid w:val="00DD25DC"/>
    <w:rsid w:val="00DD3BE4"/>
    <w:rsid w:val="00DD4876"/>
    <w:rsid w:val="00DD6253"/>
    <w:rsid w:val="00DD6A3A"/>
    <w:rsid w:val="00DE33B1"/>
    <w:rsid w:val="00DE4429"/>
    <w:rsid w:val="00DE590E"/>
    <w:rsid w:val="00DE5C28"/>
    <w:rsid w:val="00DE5CDC"/>
    <w:rsid w:val="00DF243E"/>
    <w:rsid w:val="00DF3658"/>
    <w:rsid w:val="00DF635A"/>
    <w:rsid w:val="00DF651C"/>
    <w:rsid w:val="00DF7FB3"/>
    <w:rsid w:val="00E01199"/>
    <w:rsid w:val="00E02803"/>
    <w:rsid w:val="00E03491"/>
    <w:rsid w:val="00E041CC"/>
    <w:rsid w:val="00E06BB5"/>
    <w:rsid w:val="00E11DEF"/>
    <w:rsid w:val="00E127A1"/>
    <w:rsid w:val="00E14785"/>
    <w:rsid w:val="00E14BEF"/>
    <w:rsid w:val="00E15355"/>
    <w:rsid w:val="00E17962"/>
    <w:rsid w:val="00E20123"/>
    <w:rsid w:val="00E22F44"/>
    <w:rsid w:val="00E238D5"/>
    <w:rsid w:val="00E23B34"/>
    <w:rsid w:val="00E23C35"/>
    <w:rsid w:val="00E25785"/>
    <w:rsid w:val="00E27C27"/>
    <w:rsid w:val="00E300FE"/>
    <w:rsid w:val="00E31733"/>
    <w:rsid w:val="00E325AC"/>
    <w:rsid w:val="00E331CA"/>
    <w:rsid w:val="00E35D05"/>
    <w:rsid w:val="00E35DCF"/>
    <w:rsid w:val="00E36D74"/>
    <w:rsid w:val="00E40C32"/>
    <w:rsid w:val="00E418E0"/>
    <w:rsid w:val="00E44AA6"/>
    <w:rsid w:val="00E45CB2"/>
    <w:rsid w:val="00E4619D"/>
    <w:rsid w:val="00E469AF"/>
    <w:rsid w:val="00E47495"/>
    <w:rsid w:val="00E509AF"/>
    <w:rsid w:val="00E51E65"/>
    <w:rsid w:val="00E522E5"/>
    <w:rsid w:val="00E53887"/>
    <w:rsid w:val="00E549EC"/>
    <w:rsid w:val="00E55686"/>
    <w:rsid w:val="00E56334"/>
    <w:rsid w:val="00E5670B"/>
    <w:rsid w:val="00E56F7F"/>
    <w:rsid w:val="00E61FB3"/>
    <w:rsid w:val="00E62156"/>
    <w:rsid w:val="00E621C7"/>
    <w:rsid w:val="00E62A98"/>
    <w:rsid w:val="00E6421F"/>
    <w:rsid w:val="00E646C4"/>
    <w:rsid w:val="00E716FF"/>
    <w:rsid w:val="00E73271"/>
    <w:rsid w:val="00E76B88"/>
    <w:rsid w:val="00E80D6F"/>
    <w:rsid w:val="00E818C3"/>
    <w:rsid w:val="00E81930"/>
    <w:rsid w:val="00E81DE9"/>
    <w:rsid w:val="00E831AF"/>
    <w:rsid w:val="00E837E9"/>
    <w:rsid w:val="00E83BD6"/>
    <w:rsid w:val="00E83C16"/>
    <w:rsid w:val="00E84C73"/>
    <w:rsid w:val="00E85793"/>
    <w:rsid w:val="00E87469"/>
    <w:rsid w:val="00E87E17"/>
    <w:rsid w:val="00E90F98"/>
    <w:rsid w:val="00E92603"/>
    <w:rsid w:val="00E95DCC"/>
    <w:rsid w:val="00E96825"/>
    <w:rsid w:val="00E9765D"/>
    <w:rsid w:val="00EA09B2"/>
    <w:rsid w:val="00EA1413"/>
    <w:rsid w:val="00EA36B2"/>
    <w:rsid w:val="00EA3CFC"/>
    <w:rsid w:val="00EB07F8"/>
    <w:rsid w:val="00EB101F"/>
    <w:rsid w:val="00EB1024"/>
    <w:rsid w:val="00EB17D3"/>
    <w:rsid w:val="00EB3CA5"/>
    <w:rsid w:val="00EB5F0C"/>
    <w:rsid w:val="00EB680F"/>
    <w:rsid w:val="00EC1CFA"/>
    <w:rsid w:val="00EC233F"/>
    <w:rsid w:val="00EC2485"/>
    <w:rsid w:val="00EC39C1"/>
    <w:rsid w:val="00EC523A"/>
    <w:rsid w:val="00EC6D67"/>
    <w:rsid w:val="00EC6D98"/>
    <w:rsid w:val="00EC756E"/>
    <w:rsid w:val="00EC7C51"/>
    <w:rsid w:val="00ED2C42"/>
    <w:rsid w:val="00ED3390"/>
    <w:rsid w:val="00ED3D9C"/>
    <w:rsid w:val="00ED4AD4"/>
    <w:rsid w:val="00ED553A"/>
    <w:rsid w:val="00ED6B2E"/>
    <w:rsid w:val="00ED7D8E"/>
    <w:rsid w:val="00EE01A0"/>
    <w:rsid w:val="00EE02AC"/>
    <w:rsid w:val="00EE1B07"/>
    <w:rsid w:val="00EE2E59"/>
    <w:rsid w:val="00EE4DDB"/>
    <w:rsid w:val="00EE5B84"/>
    <w:rsid w:val="00EE7A39"/>
    <w:rsid w:val="00EF0959"/>
    <w:rsid w:val="00EF0E09"/>
    <w:rsid w:val="00EF1071"/>
    <w:rsid w:val="00EF19AD"/>
    <w:rsid w:val="00EF1C7F"/>
    <w:rsid w:val="00EF3E13"/>
    <w:rsid w:val="00EF6D57"/>
    <w:rsid w:val="00F00974"/>
    <w:rsid w:val="00F00BBA"/>
    <w:rsid w:val="00F02988"/>
    <w:rsid w:val="00F047C3"/>
    <w:rsid w:val="00F0647A"/>
    <w:rsid w:val="00F10720"/>
    <w:rsid w:val="00F124E2"/>
    <w:rsid w:val="00F12565"/>
    <w:rsid w:val="00F12BF7"/>
    <w:rsid w:val="00F135C3"/>
    <w:rsid w:val="00F14A65"/>
    <w:rsid w:val="00F17CF0"/>
    <w:rsid w:val="00F21C8E"/>
    <w:rsid w:val="00F21F72"/>
    <w:rsid w:val="00F23319"/>
    <w:rsid w:val="00F2465C"/>
    <w:rsid w:val="00F24E6B"/>
    <w:rsid w:val="00F2646E"/>
    <w:rsid w:val="00F30407"/>
    <w:rsid w:val="00F312AC"/>
    <w:rsid w:val="00F3228E"/>
    <w:rsid w:val="00F33BC1"/>
    <w:rsid w:val="00F34A2B"/>
    <w:rsid w:val="00F4284F"/>
    <w:rsid w:val="00F42F7B"/>
    <w:rsid w:val="00F43438"/>
    <w:rsid w:val="00F45B00"/>
    <w:rsid w:val="00F5014B"/>
    <w:rsid w:val="00F511C8"/>
    <w:rsid w:val="00F521EE"/>
    <w:rsid w:val="00F526F3"/>
    <w:rsid w:val="00F5327A"/>
    <w:rsid w:val="00F532FC"/>
    <w:rsid w:val="00F53776"/>
    <w:rsid w:val="00F53C10"/>
    <w:rsid w:val="00F53C6A"/>
    <w:rsid w:val="00F54A23"/>
    <w:rsid w:val="00F552AF"/>
    <w:rsid w:val="00F557C9"/>
    <w:rsid w:val="00F562DD"/>
    <w:rsid w:val="00F602CB"/>
    <w:rsid w:val="00F60DEA"/>
    <w:rsid w:val="00F62A1C"/>
    <w:rsid w:val="00F630BC"/>
    <w:rsid w:val="00F6387C"/>
    <w:rsid w:val="00F65974"/>
    <w:rsid w:val="00F6602D"/>
    <w:rsid w:val="00F672D6"/>
    <w:rsid w:val="00F67F31"/>
    <w:rsid w:val="00F70CE4"/>
    <w:rsid w:val="00F70DE2"/>
    <w:rsid w:val="00F75E43"/>
    <w:rsid w:val="00F76AC8"/>
    <w:rsid w:val="00F76AFB"/>
    <w:rsid w:val="00F76CB1"/>
    <w:rsid w:val="00F77654"/>
    <w:rsid w:val="00F823CD"/>
    <w:rsid w:val="00F85AAE"/>
    <w:rsid w:val="00F864CB"/>
    <w:rsid w:val="00F87BD6"/>
    <w:rsid w:val="00F90886"/>
    <w:rsid w:val="00F93E08"/>
    <w:rsid w:val="00F9527D"/>
    <w:rsid w:val="00F96911"/>
    <w:rsid w:val="00F974F7"/>
    <w:rsid w:val="00F97C03"/>
    <w:rsid w:val="00FA0078"/>
    <w:rsid w:val="00FA04AB"/>
    <w:rsid w:val="00FA1D61"/>
    <w:rsid w:val="00FA2A7A"/>
    <w:rsid w:val="00FA3335"/>
    <w:rsid w:val="00FA39EE"/>
    <w:rsid w:val="00FA5D29"/>
    <w:rsid w:val="00FA6028"/>
    <w:rsid w:val="00FA730A"/>
    <w:rsid w:val="00FA7E4F"/>
    <w:rsid w:val="00FB0302"/>
    <w:rsid w:val="00FB03E0"/>
    <w:rsid w:val="00FB17A7"/>
    <w:rsid w:val="00FB2616"/>
    <w:rsid w:val="00FB269D"/>
    <w:rsid w:val="00FB300D"/>
    <w:rsid w:val="00FB3BC0"/>
    <w:rsid w:val="00FB559E"/>
    <w:rsid w:val="00FB5CA4"/>
    <w:rsid w:val="00FB792F"/>
    <w:rsid w:val="00FB7D9B"/>
    <w:rsid w:val="00FC0564"/>
    <w:rsid w:val="00FC1A51"/>
    <w:rsid w:val="00FC3FB3"/>
    <w:rsid w:val="00FC4BE9"/>
    <w:rsid w:val="00FC5A68"/>
    <w:rsid w:val="00FC6DD4"/>
    <w:rsid w:val="00FC75FC"/>
    <w:rsid w:val="00FD2BF4"/>
    <w:rsid w:val="00FD3A45"/>
    <w:rsid w:val="00FD6579"/>
    <w:rsid w:val="00FD7206"/>
    <w:rsid w:val="00FE0C2E"/>
    <w:rsid w:val="00FE1668"/>
    <w:rsid w:val="00FE3305"/>
    <w:rsid w:val="00FE4E87"/>
    <w:rsid w:val="00FE53A7"/>
    <w:rsid w:val="00FE616A"/>
    <w:rsid w:val="00FE6D6B"/>
    <w:rsid w:val="00FE6DAB"/>
    <w:rsid w:val="00FE6DE7"/>
    <w:rsid w:val="00FE729A"/>
    <w:rsid w:val="00FF15C2"/>
    <w:rsid w:val="00FF190C"/>
    <w:rsid w:val="00FF2AA6"/>
    <w:rsid w:val="00FF493D"/>
    <w:rsid w:val="00FF4DAC"/>
    <w:rsid w:val="00FF5507"/>
    <w:rsid w:val="00FF5D9A"/>
    <w:rsid w:val="0273227B"/>
    <w:rsid w:val="0CAE967B"/>
    <w:rsid w:val="0DA19147"/>
    <w:rsid w:val="10D44D87"/>
    <w:rsid w:val="1CADD2C5"/>
    <w:rsid w:val="1CC6FB22"/>
    <w:rsid w:val="20AE96D8"/>
    <w:rsid w:val="219A6C45"/>
    <w:rsid w:val="23DED0E9"/>
    <w:rsid w:val="255C59C1"/>
    <w:rsid w:val="28E4485F"/>
    <w:rsid w:val="30BFD995"/>
    <w:rsid w:val="3F8782CA"/>
    <w:rsid w:val="476384BB"/>
    <w:rsid w:val="4C36F5DE"/>
    <w:rsid w:val="5399FA55"/>
    <w:rsid w:val="547047AD"/>
    <w:rsid w:val="5674AABB"/>
    <w:rsid w:val="5779A885"/>
    <w:rsid w:val="591578E6"/>
    <w:rsid w:val="5AF51146"/>
    <w:rsid w:val="5CF1F503"/>
    <w:rsid w:val="683AE636"/>
    <w:rsid w:val="6EB73EB0"/>
    <w:rsid w:val="7CEFB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B13E76"/>
  <w15:docId w15:val="{A6AD6267-A05B-49D5-B949-AB8661CC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F5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6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aliases w:val="Italic underline"/>
    <w:basedOn w:val="Normal"/>
    <w:next w:val="Normal"/>
    <w:qFormat/>
    <w:rsid w:val="007A73CC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D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65E4"/>
    <w:pPr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AD65E4"/>
    <w:rPr>
      <w:i/>
      <w:iCs/>
    </w:rPr>
  </w:style>
  <w:style w:type="character" w:styleId="Strong">
    <w:name w:val="Strong"/>
    <w:basedOn w:val="DefaultParagraphFont"/>
    <w:uiPriority w:val="22"/>
    <w:qFormat/>
    <w:rsid w:val="00AD65E4"/>
    <w:rPr>
      <w:b/>
      <w:bCs/>
    </w:rPr>
  </w:style>
  <w:style w:type="paragraph" w:styleId="BalloonText">
    <w:name w:val="Balloon Text"/>
    <w:basedOn w:val="Normal"/>
    <w:link w:val="BalloonTextChar"/>
    <w:rsid w:val="00332B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332B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2BB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2BB9"/>
    <w:rPr>
      <w:b/>
      <w:bCs/>
    </w:rPr>
  </w:style>
  <w:style w:type="table" w:styleId="TableGrid">
    <w:name w:val="Table Grid"/>
    <w:basedOn w:val="TableNormal"/>
    <w:uiPriority w:val="39"/>
    <w:rsid w:val="001A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A6F01"/>
    <w:pPr>
      <w:tabs>
        <w:tab w:val="center" w:pos="4320"/>
        <w:tab w:val="right" w:pos="8640"/>
      </w:tabs>
    </w:pPr>
    <w:rPr>
      <w:lang w:eastAsia="en-US"/>
    </w:rPr>
  </w:style>
  <w:style w:type="paragraph" w:styleId="Footer">
    <w:name w:val="footer"/>
    <w:basedOn w:val="Normal"/>
    <w:rsid w:val="00CA6F01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basedOn w:val="DefaultParagraphFont"/>
    <w:uiPriority w:val="99"/>
    <w:rsid w:val="00EE1829"/>
    <w:rPr>
      <w:color w:val="0000FF"/>
      <w:u w:val="single"/>
    </w:rPr>
  </w:style>
  <w:style w:type="character" w:styleId="PageNumber">
    <w:name w:val="page number"/>
    <w:basedOn w:val="DefaultParagraphFont"/>
    <w:rsid w:val="00DA46A7"/>
  </w:style>
  <w:style w:type="paragraph" w:styleId="DocumentMap">
    <w:name w:val="Document Map"/>
    <w:basedOn w:val="Normal"/>
    <w:semiHidden/>
    <w:rsid w:val="000B0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B67F5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E729A"/>
    <w:rPr>
      <w:rFonts w:ascii="Courier New" w:hAnsi="Courier New" w:cs="Courier New"/>
      <w:sz w:val="20"/>
      <w:szCs w:val="20"/>
      <w:lang w:eastAsia="en-US"/>
    </w:rPr>
  </w:style>
  <w:style w:type="paragraph" w:customStyle="1" w:styleId="instruction">
    <w:name w:val="instruction"/>
    <w:basedOn w:val="Normal"/>
    <w:rsid w:val="00A71B4F"/>
    <w:pPr>
      <w:ind w:left="64"/>
    </w:pPr>
    <w:rPr>
      <w:rFonts w:ascii="Times New Roman Italic" w:hAnsi="Times New Roman Italic"/>
      <w:vanish/>
      <w:color w:val="000080"/>
      <w:sz w:val="18"/>
      <w:lang w:eastAsia="en-US"/>
    </w:rPr>
  </w:style>
  <w:style w:type="paragraph" w:customStyle="1" w:styleId="H2">
    <w:name w:val="H2"/>
    <w:basedOn w:val="NormalWeb"/>
    <w:rsid w:val="00EC5A09"/>
    <w:pPr>
      <w:tabs>
        <w:tab w:val="num" w:pos="1320"/>
      </w:tabs>
      <w:spacing w:before="120" w:beforeAutospacing="0" w:after="40" w:afterAutospacing="0"/>
    </w:pPr>
    <w:rPr>
      <w:b/>
    </w:rPr>
  </w:style>
  <w:style w:type="character" w:customStyle="1" w:styleId="PlainTextChar">
    <w:name w:val="Plain Text Char"/>
    <w:basedOn w:val="DefaultParagraphFont"/>
    <w:link w:val="PlainText"/>
    <w:uiPriority w:val="99"/>
    <w:rsid w:val="00FE729A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D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D3C"/>
    <w:pPr>
      <w:ind w:left="720"/>
      <w:contextualSpacing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D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F00974"/>
    <w:pPr>
      <w:autoSpaceDE w:val="0"/>
      <w:autoSpaceDN w:val="0"/>
      <w:ind w:left="720"/>
      <w:jc w:val="both"/>
    </w:pPr>
    <w:rPr>
      <w:rFonts w:ascii="Arial" w:hAnsi="Arial" w:cs="Arial"/>
      <w:color w:val="FF000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00974"/>
    <w:rPr>
      <w:rFonts w:ascii="Arial" w:hAnsi="Arial" w:cs="Arial"/>
      <w:color w:val="FF0000"/>
    </w:rPr>
  </w:style>
  <w:style w:type="paragraph" w:customStyle="1" w:styleId="Name">
    <w:name w:val="Name"/>
    <w:basedOn w:val="BodyText"/>
    <w:rsid w:val="00B6410B"/>
    <w:pPr>
      <w:spacing w:before="120" w:after="0"/>
      <w:ind w:left="-1800" w:right="1080"/>
      <w:jc w:val="center"/>
    </w:pPr>
    <w:rPr>
      <w:rFonts w:ascii="Arial" w:hAnsi="Arial"/>
      <w:b/>
      <w:i/>
      <w:szCs w:val="20"/>
    </w:rPr>
  </w:style>
  <w:style w:type="paragraph" w:styleId="BodyText">
    <w:name w:val="Body Text"/>
    <w:basedOn w:val="Normal"/>
    <w:link w:val="BodyTextChar"/>
    <w:unhideWhenUsed/>
    <w:rsid w:val="00B6410B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B6410B"/>
    <w:rPr>
      <w:sz w:val="24"/>
      <w:szCs w:val="24"/>
    </w:rPr>
  </w:style>
  <w:style w:type="paragraph" w:customStyle="1" w:styleId="bioexpblock">
    <w:name w:val="bio/exp block"/>
    <w:basedOn w:val="Normal"/>
    <w:rsid w:val="007F788D"/>
    <w:pPr>
      <w:tabs>
        <w:tab w:val="left" w:pos="2160"/>
      </w:tabs>
      <w:autoSpaceDE w:val="0"/>
      <w:autoSpaceDN w:val="0"/>
      <w:spacing w:before="100"/>
      <w:ind w:right="-720"/>
    </w:pPr>
    <w:rPr>
      <w:rFonts w:ascii="New York" w:hAnsi="New York" w:cs="New York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762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trc">
    <w:name w:val="nitrc"/>
    <w:basedOn w:val="DefaultParagraphFont"/>
    <w:rsid w:val="003977C0"/>
  </w:style>
  <w:style w:type="paragraph" w:customStyle="1" w:styleId="grant">
    <w:name w:val="grant"/>
    <w:basedOn w:val="Normal"/>
    <w:rsid w:val="004F0C66"/>
    <w:pPr>
      <w:tabs>
        <w:tab w:val="left" w:pos="720"/>
      </w:tabs>
      <w:spacing w:before="40"/>
      <w:ind w:right="-634" w:firstLine="360"/>
    </w:pPr>
    <w:rPr>
      <w:rFonts w:ascii="Times" w:hAnsi="Times"/>
      <w:szCs w:val="20"/>
      <w:lang w:eastAsia="en-US"/>
    </w:rPr>
  </w:style>
  <w:style w:type="paragraph" w:customStyle="1" w:styleId="hangingindent">
    <w:name w:val="hanging indent"/>
    <w:basedOn w:val="Normal"/>
    <w:rsid w:val="004F0C66"/>
    <w:pPr>
      <w:numPr>
        <w:numId w:val="1"/>
      </w:numPr>
      <w:spacing w:before="100"/>
    </w:pPr>
    <w:rPr>
      <w:rFonts w:ascii="Times" w:hAnsi="Times"/>
      <w:szCs w:val="20"/>
      <w:lang w:eastAsia="en-US"/>
    </w:rPr>
  </w:style>
  <w:style w:type="character" w:customStyle="1" w:styleId="authors1">
    <w:name w:val="authors1"/>
    <w:rsid w:val="004F0C66"/>
    <w:rPr>
      <w:rFonts w:ascii="Arial" w:hAnsi="Arial" w:cs="Arial" w:hint="default"/>
      <w:b/>
      <w:bCs/>
      <w:sz w:val="24"/>
      <w:szCs w:val="24"/>
    </w:rPr>
  </w:style>
  <w:style w:type="character" w:customStyle="1" w:styleId="affent1">
    <w:name w:val="affent1"/>
    <w:rsid w:val="004F0C66"/>
    <w:rPr>
      <w:rFonts w:ascii="Arial" w:hAnsi="Arial" w:cs="Arial" w:hint="default"/>
      <w:sz w:val="18"/>
      <w:szCs w:val="18"/>
    </w:rPr>
  </w:style>
  <w:style w:type="character" w:customStyle="1" w:styleId="title1">
    <w:name w:val="title1"/>
    <w:rsid w:val="004F0C66"/>
    <w:rPr>
      <w:rFonts w:ascii="Arial" w:hAnsi="Arial" w:cs="Arial" w:hint="default"/>
      <w:b/>
      <w:bCs/>
      <w:sz w:val="30"/>
      <w:szCs w:val="30"/>
    </w:rPr>
  </w:style>
  <w:style w:type="character" w:customStyle="1" w:styleId="quoted1">
    <w:name w:val="quoted1"/>
    <w:basedOn w:val="DefaultParagraphFont"/>
    <w:rsid w:val="004F0C66"/>
  </w:style>
  <w:style w:type="paragraph" w:styleId="HTMLPreformatted">
    <w:name w:val="HTML Preformatted"/>
    <w:basedOn w:val="Normal"/>
    <w:link w:val="HTMLPreformattedChar"/>
    <w:uiPriority w:val="99"/>
    <w:rsid w:val="004F0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66"/>
    <w:rPr>
      <w:rFonts w:ascii="Courier New" w:hAnsi="Courier New" w:cs="Courier New"/>
    </w:rPr>
  </w:style>
  <w:style w:type="character" w:customStyle="1" w:styleId="hangingindentChar">
    <w:name w:val="hanging indent Char"/>
    <w:rsid w:val="004F0C66"/>
    <w:rPr>
      <w:rFonts w:ascii="Times" w:hAnsi="Times"/>
      <w:noProof w:val="0"/>
      <w:sz w:val="24"/>
      <w:lang w:val="en-U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4F0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alktitle">
    <w:name w:val="talk_title"/>
    <w:basedOn w:val="DefaultParagraphFont"/>
    <w:rsid w:val="004F0C66"/>
  </w:style>
  <w:style w:type="paragraph" w:customStyle="1" w:styleId="Default">
    <w:name w:val="Default"/>
    <w:rsid w:val="004F0C66"/>
    <w:pPr>
      <w:autoSpaceDE w:val="0"/>
      <w:autoSpaceDN w:val="0"/>
      <w:adjustRightInd w:val="0"/>
    </w:pPr>
    <w:rPr>
      <w:rFonts w:ascii="Calibri" w:eastAsia="Times" w:hAnsi="Calibri" w:cs="Calibri"/>
      <w:color w:val="000000"/>
      <w:sz w:val="24"/>
      <w:szCs w:val="24"/>
    </w:rPr>
  </w:style>
  <w:style w:type="paragraph" w:customStyle="1" w:styleId="BodyA">
    <w:name w:val="Body A"/>
    <w:rsid w:val="004F0C66"/>
    <w:pPr>
      <w:spacing w:after="240"/>
    </w:pPr>
    <w:rPr>
      <w:rFonts w:ascii="Helvetica" w:eastAsia="ヒラギノ角ゴ Pro W3" w:hAnsi="Helvetica"/>
      <w:color w:val="000000"/>
      <w:kern w:val="1"/>
      <w:sz w:val="24"/>
    </w:rPr>
  </w:style>
  <w:style w:type="character" w:customStyle="1" w:styleId="journalname">
    <w:name w:val="journalname"/>
    <w:basedOn w:val="DefaultParagraphFont"/>
    <w:rsid w:val="004F0C66"/>
  </w:style>
  <w:style w:type="character" w:customStyle="1" w:styleId="src">
    <w:name w:val="src"/>
    <w:basedOn w:val="DefaultParagraphFont"/>
    <w:rsid w:val="004F0C66"/>
  </w:style>
  <w:style w:type="character" w:customStyle="1" w:styleId="gd">
    <w:name w:val="gd"/>
    <w:basedOn w:val="DefaultParagraphFont"/>
    <w:rsid w:val="004F0C66"/>
  </w:style>
  <w:style w:type="paragraph" w:customStyle="1" w:styleId="rteleft">
    <w:name w:val="rteleft"/>
    <w:basedOn w:val="Normal"/>
    <w:rsid w:val="004F0C66"/>
    <w:pPr>
      <w:spacing w:before="100" w:beforeAutospacing="1" w:after="100" w:afterAutospacing="1"/>
    </w:pPr>
    <w:rPr>
      <w:lang w:eastAsia="en-US"/>
    </w:rPr>
  </w:style>
  <w:style w:type="character" w:customStyle="1" w:styleId="style3">
    <w:name w:val="style3"/>
    <w:basedOn w:val="DefaultParagraphFont"/>
    <w:rsid w:val="004F0C66"/>
  </w:style>
  <w:style w:type="character" w:customStyle="1" w:styleId="BalloonTextChar">
    <w:name w:val="Balloon Text Char"/>
    <w:link w:val="BalloonText"/>
    <w:rsid w:val="004F0C66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4F0C66"/>
  </w:style>
  <w:style w:type="character" w:customStyle="1" w:styleId="CommentSubjectChar">
    <w:name w:val="Comment Subject Char"/>
    <w:link w:val="CommentSubject"/>
    <w:rsid w:val="004F0C66"/>
    <w:rPr>
      <w:b/>
      <w:bCs/>
    </w:rPr>
  </w:style>
  <w:style w:type="character" w:customStyle="1" w:styleId="jrnl">
    <w:name w:val="jrnl"/>
    <w:basedOn w:val="DefaultParagraphFont"/>
    <w:rsid w:val="004F0C66"/>
  </w:style>
  <w:style w:type="paragraph" w:customStyle="1" w:styleId="DataField11pt-Single">
    <w:name w:val="Data Field 11pt-Single"/>
    <w:basedOn w:val="Normal"/>
    <w:rsid w:val="004F0C66"/>
    <w:pPr>
      <w:autoSpaceDE w:val="0"/>
      <w:autoSpaceDN w:val="0"/>
    </w:pPr>
    <w:rPr>
      <w:rFonts w:ascii="Arial" w:hAnsi="Arial" w:cs="Arial"/>
      <w:sz w:val="22"/>
      <w:szCs w:val="20"/>
      <w:lang w:eastAsia="en-US"/>
    </w:rPr>
  </w:style>
  <w:style w:type="paragraph" w:customStyle="1" w:styleId="DataField11pt">
    <w:name w:val="Data Field 11pt"/>
    <w:basedOn w:val="Normal"/>
    <w:rsid w:val="004F0C66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  <w:lang w:eastAsia="en-US"/>
    </w:rPr>
  </w:style>
  <w:style w:type="paragraph" w:customStyle="1" w:styleId="CM3">
    <w:name w:val="CM3"/>
    <w:basedOn w:val="Default"/>
    <w:next w:val="Default"/>
    <w:uiPriority w:val="99"/>
    <w:rsid w:val="004F0C66"/>
    <w:pPr>
      <w:widowControl w:val="0"/>
      <w:spacing w:line="320" w:lineRule="atLeast"/>
    </w:pPr>
    <w:rPr>
      <w:rFonts w:ascii="Arial" w:eastAsia="Times New Roman" w:hAnsi="Arial" w:cs="Times New Roman"/>
      <w:color w:val="auto"/>
    </w:rPr>
  </w:style>
  <w:style w:type="character" w:customStyle="1" w:styleId="apple-style-span">
    <w:name w:val="apple-style-span"/>
    <w:rsid w:val="004F0C66"/>
  </w:style>
  <w:style w:type="paragraph" w:styleId="NoSpacing">
    <w:name w:val="No Spacing"/>
    <w:uiPriority w:val="1"/>
    <w:qFormat/>
    <w:rsid w:val="004F0C66"/>
    <w:pPr>
      <w:autoSpaceDE w:val="0"/>
      <w:autoSpaceDN w:val="0"/>
    </w:pPr>
    <w:rPr>
      <w:sz w:val="24"/>
      <w:szCs w:val="24"/>
    </w:rPr>
  </w:style>
  <w:style w:type="character" w:customStyle="1" w:styleId="rwrro">
    <w:name w:val="rwrro"/>
    <w:rsid w:val="004F0C66"/>
  </w:style>
  <w:style w:type="character" w:customStyle="1" w:styleId="kno-fb-ctx">
    <w:name w:val="kno-fb-ctx"/>
    <w:rsid w:val="004F0C66"/>
  </w:style>
  <w:style w:type="paragraph" w:styleId="ListBullet">
    <w:name w:val="List Bullet"/>
    <w:basedOn w:val="Normal"/>
    <w:autoRedefine/>
    <w:rsid w:val="001A7F4E"/>
    <w:pPr>
      <w:numPr>
        <w:numId w:val="2"/>
      </w:numPr>
      <w:autoSpaceDE w:val="0"/>
      <w:autoSpaceDN w:val="0"/>
    </w:pPr>
    <w:rPr>
      <w:rFonts w:ascii="Times" w:hAnsi="Times" w:cs="Times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25EBF"/>
    <w:rPr>
      <w:sz w:val="24"/>
      <w:szCs w:val="24"/>
    </w:rPr>
  </w:style>
  <w:style w:type="paragraph" w:customStyle="1" w:styleId="ParaAttribute1">
    <w:name w:val="ParaAttribute1"/>
    <w:rsid w:val="003318DD"/>
    <w:pPr>
      <w:spacing w:after="200"/>
      <w:jc w:val="center"/>
    </w:pPr>
    <w:rPr>
      <w:rFonts w:eastAsia="Batang"/>
      <w:lang w:val="de-DE" w:eastAsia="de-DE"/>
    </w:rPr>
  </w:style>
  <w:style w:type="character" w:customStyle="1" w:styleId="CharAttribute0">
    <w:name w:val="CharAttribute0"/>
    <w:rsid w:val="003318DD"/>
    <w:rPr>
      <w:rFonts w:ascii="Calibri" w:eastAsia="Calibri"/>
      <w:b/>
      <w:sz w:val="24"/>
    </w:rPr>
  </w:style>
  <w:style w:type="character" w:customStyle="1" w:styleId="CharAttribute1">
    <w:name w:val="CharAttribute1"/>
    <w:rsid w:val="003318DD"/>
    <w:rPr>
      <w:rFonts w:ascii="Calibri" w:eastAsia="Calibri"/>
      <w:sz w:val="24"/>
    </w:rPr>
  </w:style>
  <w:style w:type="character" w:customStyle="1" w:styleId="CharAttribute2">
    <w:name w:val="CharAttribute2"/>
    <w:rsid w:val="003318DD"/>
    <w:rPr>
      <w:rFonts w:ascii="Calibri" w:eastAsia="Calibri"/>
      <w:sz w:val="24"/>
      <w:vertAlign w:val="superscript"/>
    </w:rPr>
  </w:style>
  <w:style w:type="character" w:customStyle="1" w:styleId="name0">
    <w:name w:val="name"/>
    <w:basedOn w:val="DefaultParagraphFont"/>
    <w:rsid w:val="00777C37"/>
  </w:style>
  <w:style w:type="character" w:customStyle="1" w:styleId="apple-converted-space">
    <w:name w:val="apple-converted-space"/>
    <w:basedOn w:val="DefaultParagraphFont"/>
    <w:rsid w:val="00777C37"/>
  </w:style>
  <w:style w:type="character" w:customStyle="1" w:styleId="xref-sep">
    <w:name w:val="xref-sep"/>
    <w:basedOn w:val="DefaultParagraphFont"/>
    <w:rsid w:val="00777C37"/>
  </w:style>
  <w:style w:type="paragraph" w:customStyle="1" w:styleId="details">
    <w:name w:val="details"/>
    <w:basedOn w:val="Normal"/>
    <w:rsid w:val="00C4470A"/>
    <w:pPr>
      <w:spacing w:before="100" w:beforeAutospacing="1" w:after="100" w:afterAutospacing="1"/>
    </w:pPr>
    <w:rPr>
      <w:lang w:eastAsia="en-US"/>
    </w:rPr>
  </w:style>
  <w:style w:type="character" w:customStyle="1" w:styleId="legacy">
    <w:name w:val="legacy"/>
    <w:rsid w:val="00B67F0E"/>
  </w:style>
  <w:style w:type="paragraph" w:customStyle="1" w:styleId="CM5">
    <w:name w:val="CM5"/>
    <w:basedOn w:val="Normal"/>
    <w:next w:val="Normal"/>
    <w:uiPriority w:val="99"/>
    <w:rsid w:val="00286B6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M7">
    <w:name w:val="CM7"/>
    <w:basedOn w:val="Normal"/>
    <w:next w:val="Normal"/>
    <w:uiPriority w:val="99"/>
    <w:rsid w:val="00286B6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M6">
    <w:name w:val="CM6"/>
    <w:basedOn w:val="Normal"/>
    <w:next w:val="Normal"/>
    <w:uiPriority w:val="99"/>
    <w:rsid w:val="00FB269D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table" w:styleId="PlainTable1">
    <w:name w:val="Plain Table 1"/>
    <w:basedOn w:val="TableNormal"/>
    <w:uiPriority w:val="41"/>
    <w:rsid w:val="0053228F"/>
    <w:rPr>
      <w:rFonts w:eastAsia="Batang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5322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70C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0662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586A20"/>
    <w:rPr>
      <w:sz w:val="24"/>
      <w:szCs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8831BC"/>
    <w:pPr>
      <w:keepNext/>
      <w:keepLines/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lang w:val="e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831BC"/>
    <w:rPr>
      <w:b/>
      <w:color w:val="000000"/>
      <w:sz w:val="24"/>
      <w:szCs w:val="24"/>
      <w:lang w:val="en"/>
    </w:rPr>
  </w:style>
  <w:style w:type="character" w:customStyle="1" w:styleId="xapple-converted-space">
    <w:name w:val="x_apple-converted-space"/>
    <w:basedOn w:val="DefaultParagraphFont"/>
    <w:rsid w:val="00F552AF"/>
  </w:style>
  <w:style w:type="paragraph" w:customStyle="1" w:styleId="xmsonormal">
    <w:name w:val="x_msonormal"/>
    <w:basedOn w:val="Normal"/>
    <w:rsid w:val="00B9482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oticenum">
    <w:name w:val="noticenum"/>
    <w:basedOn w:val="DefaultParagraphFont"/>
    <w:rsid w:val="0059623D"/>
  </w:style>
  <w:style w:type="character" w:customStyle="1" w:styleId="docsum-journal-citation">
    <w:name w:val="docsum-journal-citation"/>
    <w:basedOn w:val="DefaultParagraphFont"/>
    <w:rsid w:val="007438EC"/>
  </w:style>
  <w:style w:type="character" w:styleId="UnresolvedMention">
    <w:name w:val="Unresolved Mention"/>
    <w:basedOn w:val="DefaultParagraphFont"/>
    <w:uiPriority w:val="99"/>
    <w:semiHidden/>
    <w:unhideWhenUsed/>
    <w:rsid w:val="00650857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160418"/>
  </w:style>
  <w:style w:type="paragraph" w:customStyle="1" w:styleId="xxmsonormal">
    <w:name w:val="x_xmsonormal"/>
    <w:basedOn w:val="Normal"/>
    <w:rsid w:val="008A7BD5"/>
    <w:rPr>
      <w:rFonts w:ascii="Calibri" w:eastAsia="PMingLiU" w:hAnsi="Calibri" w:cs="Calibri"/>
      <w:sz w:val="22"/>
      <w:szCs w:val="22"/>
      <w:lang w:eastAsia="zh-TW"/>
    </w:rPr>
  </w:style>
  <w:style w:type="character" w:customStyle="1" w:styleId="cit">
    <w:name w:val="cit"/>
    <w:basedOn w:val="DefaultParagraphFont"/>
    <w:rsid w:val="00C15457"/>
  </w:style>
  <w:style w:type="character" w:customStyle="1" w:styleId="highwire-citation-author">
    <w:name w:val="highwire-citation-author"/>
    <w:basedOn w:val="DefaultParagraphFont"/>
    <w:rsid w:val="004D5C6D"/>
  </w:style>
  <w:style w:type="character" w:customStyle="1" w:styleId="Title10">
    <w:name w:val="Title1"/>
    <w:basedOn w:val="DefaultParagraphFont"/>
    <w:rsid w:val="004D5C6D"/>
  </w:style>
  <w:style w:type="character" w:customStyle="1" w:styleId="nlm-given-names">
    <w:name w:val="nlm-given-names"/>
    <w:basedOn w:val="DefaultParagraphFont"/>
    <w:rsid w:val="004D5C6D"/>
  </w:style>
  <w:style w:type="character" w:customStyle="1" w:styleId="nlm-surname">
    <w:name w:val="nlm-surname"/>
    <w:basedOn w:val="DefaultParagraphFont"/>
    <w:rsid w:val="004D5C6D"/>
  </w:style>
  <w:style w:type="character" w:customStyle="1" w:styleId="label">
    <w:name w:val="label"/>
    <w:basedOn w:val="DefaultParagraphFont"/>
    <w:rsid w:val="00E76B88"/>
  </w:style>
  <w:style w:type="character" w:customStyle="1" w:styleId="citation-part">
    <w:name w:val="citation-part"/>
    <w:basedOn w:val="DefaultParagraphFont"/>
    <w:rsid w:val="004E79E2"/>
  </w:style>
  <w:style w:type="character" w:customStyle="1" w:styleId="docsum-pmid">
    <w:name w:val="docsum-pmid"/>
    <w:basedOn w:val="DefaultParagraphFont"/>
    <w:rsid w:val="004E79E2"/>
  </w:style>
  <w:style w:type="character" w:customStyle="1" w:styleId="free-resources">
    <w:name w:val="free-resources"/>
    <w:basedOn w:val="DefaultParagraphFont"/>
    <w:rsid w:val="004E79E2"/>
  </w:style>
  <w:style w:type="character" w:customStyle="1" w:styleId="no-abstract">
    <w:name w:val="no-abstract"/>
    <w:basedOn w:val="DefaultParagraphFont"/>
    <w:rsid w:val="004E79E2"/>
  </w:style>
  <w:style w:type="character" w:customStyle="1" w:styleId="contentpasted0">
    <w:name w:val="contentpasted0"/>
    <w:basedOn w:val="DefaultParagraphFont"/>
    <w:rsid w:val="00E36D74"/>
  </w:style>
  <w:style w:type="character" w:customStyle="1" w:styleId="markoj6ktnb9g">
    <w:name w:val="markoj6ktnb9g"/>
    <w:basedOn w:val="DefaultParagraphFont"/>
    <w:rsid w:val="00E36D74"/>
  </w:style>
  <w:style w:type="character" w:customStyle="1" w:styleId="contentpasted1">
    <w:name w:val="contentpasted1"/>
    <w:basedOn w:val="DefaultParagraphFont"/>
    <w:rsid w:val="00E36D74"/>
  </w:style>
  <w:style w:type="character" w:customStyle="1" w:styleId="u-visually-hidden">
    <w:name w:val="u-visually-hidden"/>
    <w:basedOn w:val="DefaultParagraphFont"/>
    <w:rsid w:val="00AA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5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91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?term=%22Fedorenko%20E%22%5BAuthor%5D" TargetMode="External"/><Relationship Id="rId21" Type="http://schemas.openxmlformats.org/officeDocument/2006/relationships/hyperlink" Target="mailto:%20Makris%20N,%20" TargetMode="External"/><Relationship Id="rId42" Type="http://schemas.openxmlformats.org/officeDocument/2006/relationships/hyperlink" Target="http://www.ncbi.nlm.nih.gov/pubmed/23891965" TargetMode="External"/><Relationship Id="rId47" Type="http://schemas.openxmlformats.org/officeDocument/2006/relationships/hyperlink" Target="http://www.ncbi.nlm.nih.gov/pubmed/24279709" TargetMode="External"/><Relationship Id="rId63" Type="http://schemas.openxmlformats.org/officeDocument/2006/relationships/hyperlink" Target="http://www.sciencedirect.com/science/article/pii/S2213158214000928" TargetMode="External"/><Relationship Id="rId68" Type="http://schemas.openxmlformats.org/officeDocument/2006/relationships/hyperlink" Target="http://www.sciencedirect.com/science/article/pii/S2213158214000928" TargetMode="External"/><Relationship Id="rId84" Type="http://schemas.openxmlformats.org/officeDocument/2006/relationships/hyperlink" Target="http://www.ncbi.nlm.nih.gov/pubmed/26632990" TargetMode="External"/><Relationship Id="rId89" Type="http://schemas.openxmlformats.org/officeDocument/2006/relationships/hyperlink" Target="http://cercor.oxfordjournals.org/search?author1=Yuwen+Hung&amp;sortspec=date&amp;submit=Submit" TargetMode="External"/><Relationship Id="rId16" Type="http://schemas.openxmlformats.org/officeDocument/2006/relationships/hyperlink" Target="http://www.ncbi.nlm.nih.gov/pubmed/18663302?ordinalpos=7&amp;itool=EntrezSystem2.PEntrez.Pubmed.Pubmed_ResultsPanel.Pubmed_DefaultReportPanel.Pubmed_RVDocSum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www.nmr.mgh.harvard.edu/Learning_The_CONN_Toolbox" TargetMode="External"/><Relationship Id="rId32" Type="http://schemas.openxmlformats.org/officeDocument/2006/relationships/hyperlink" Target="http://www.ncbi.nlm.nih.gov/pubmed/21596533" TargetMode="External"/><Relationship Id="rId37" Type="http://schemas.openxmlformats.org/officeDocument/2006/relationships/hyperlink" Target="http://www.ncbi.nlm.nih.gov/pubmed/21821136" TargetMode="External"/><Relationship Id="rId53" Type="http://schemas.openxmlformats.org/officeDocument/2006/relationships/hyperlink" Target="http://www.sciencedirect.com/science/article/pii/S2213158214000928" TargetMode="External"/><Relationship Id="rId58" Type="http://schemas.openxmlformats.org/officeDocument/2006/relationships/hyperlink" Target="http://www.sciencedirect.com/science/article/pii/S2213158214000928" TargetMode="External"/><Relationship Id="rId74" Type="http://schemas.openxmlformats.org/officeDocument/2006/relationships/hyperlink" Target="http://www.sciencedirect.com/science/article/pii/S2213158214000928" TargetMode="External"/><Relationship Id="rId79" Type="http://schemas.openxmlformats.org/officeDocument/2006/relationships/hyperlink" Target="https://www.ncbi.nlm.nih.gov/pubmed/25990865" TargetMode="External"/><Relationship Id="rId102" Type="http://schemas.openxmlformats.org/officeDocument/2006/relationships/hyperlink" Target="http://www.sobp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ncbi.nlm.nih.gov/pubmed/27798254" TargetMode="External"/><Relationship Id="rId95" Type="http://schemas.openxmlformats.org/officeDocument/2006/relationships/hyperlink" Target="https://www.ncbi.nlm.nih.gov/pubmed/28823723" TargetMode="External"/><Relationship Id="rId22" Type="http://schemas.openxmlformats.org/officeDocument/2006/relationships/hyperlink" Target="mailto:%20Le%20Violet" TargetMode="External"/><Relationship Id="rId27" Type="http://schemas.openxmlformats.org/officeDocument/2006/relationships/hyperlink" Target="http://www.ncbi.nlm.nih.gov/pubmed?term=%22Hsieh%20PJ%22%5BAuthor%5D" TargetMode="External"/><Relationship Id="rId43" Type="http://schemas.openxmlformats.org/officeDocument/2006/relationships/hyperlink" Target="http://www.ncbi.nlm.nih.gov/pubmed/?term=Whitfield-Gabrieli+Brewer" TargetMode="External"/><Relationship Id="rId48" Type="http://schemas.openxmlformats.org/officeDocument/2006/relationships/hyperlink" Target="https://www.ncbi.nlm.nih.gov/pubmed/24916335" TargetMode="External"/><Relationship Id="rId64" Type="http://schemas.openxmlformats.org/officeDocument/2006/relationships/hyperlink" Target="http://www.sciencedirect.com/science/article/pii/S2213158214000928" TargetMode="External"/><Relationship Id="rId69" Type="http://schemas.openxmlformats.org/officeDocument/2006/relationships/hyperlink" Target="http://www.sciencedirect.com/science/article/pii/S2213158214000928" TargetMode="External"/><Relationship Id="rId80" Type="http://schemas.openxmlformats.org/officeDocument/2006/relationships/hyperlink" Target="https://www.ncbi.nlm.nih.gov/pubmed/25999363" TargetMode="External"/><Relationship Id="rId85" Type="http://schemas.openxmlformats.org/officeDocument/2006/relationships/hyperlink" Target="https://www.ncbi.nlm.nih.gov/pubmed/26826874" TargetMode="External"/><Relationship Id="rId12" Type="http://schemas.openxmlformats.org/officeDocument/2006/relationships/hyperlink" Target="http://www.nitrc.org/projects/artifact_detect" TargetMode="External"/><Relationship Id="rId17" Type="http://schemas.openxmlformats.org/officeDocument/2006/relationships/hyperlink" Target="http://www.ncbi.nlm.nih.gov/pubmed/19015038?ordinalpos=6&amp;itool=EntrezSystem2.PEntrez.Pubmed.Pubmed_ResultsPanel.Pubmed_DefaultReportPanel.Pubmed_RVDocSum" TargetMode="External"/><Relationship Id="rId33" Type="http://schemas.openxmlformats.org/officeDocument/2006/relationships/hyperlink" Target="http://www.ncbi.nlm.nih.gov/pubmed/21693783" TargetMode="External"/><Relationship Id="rId38" Type="http://schemas.openxmlformats.org/officeDocument/2006/relationships/hyperlink" Target="http://www.ncbi.nlm.nih.gov/pubmed/22815515" TargetMode="External"/><Relationship Id="rId59" Type="http://schemas.openxmlformats.org/officeDocument/2006/relationships/hyperlink" Target="http://www.sciencedirect.com/science/article/pii/S2213158214000928" TargetMode="External"/><Relationship Id="rId103" Type="http://schemas.openxmlformats.org/officeDocument/2006/relationships/hyperlink" Target="http://www.abct.org/?m=mHome&amp;fa=dHome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www.sciencedirect.com/science/article/pii/S2213158214000928" TargetMode="External"/><Relationship Id="rId70" Type="http://schemas.openxmlformats.org/officeDocument/2006/relationships/hyperlink" Target="http://www.sciencedirect.com/science/article/pii/S2213158214000928" TargetMode="External"/><Relationship Id="rId75" Type="http://schemas.openxmlformats.org/officeDocument/2006/relationships/hyperlink" Target="http://www.sciencedirect.com/science/article/pii/S2213158214000928" TargetMode="External"/><Relationship Id="rId91" Type="http://schemas.openxmlformats.org/officeDocument/2006/relationships/hyperlink" Target="https://www.ncbi.nlm.nih.gov/pubmed/28161728" TargetMode="External"/><Relationship Id="rId96" Type="http://schemas.openxmlformats.org/officeDocument/2006/relationships/hyperlink" Target="https://www.ncbi.nlm.nih.gov/pubmed/290660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/2334726" TargetMode="External"/><Relationship Id="rId23" Type="http://schemas.openxmlformats.org/officeDocument/2006/relationships/hyperlink" Target="mailto:%20Buka%20S" TargetMode="External"/><Relationship Id="rId28" Type="http://schemas.openxmlformats.org/officeDocument/2006/relationships/hyperlink" Target="http://www.ncbi.nlm.nih.gov/pubmed?term=%22Nieto%20Castanon%20A%22%5BAuthor%5D" TargetMode="External"/><Relationship Id="rId36" Type="http://schemas.openxmlformats.org/officeDocument/2006/relationships/hyperlink" Target="http://www.ncbi.nlm.nih.gov/pubmed/22006060" TargetMode="External"/><Relationship Id="rId49" Type="http://schemas.openxmlformats.org/officeDocument/2006/relationships/hyperlink" Target="http://www.ncbi.nlm.nih.gov/pubmed/25058010" TargetMode="External"/><Relationship Id="rId57" Type="http://schemas.openxmlformats.org/officeDocument/2006/relationships/hyperlink" Target="http://www.sciencedirect.com/science/article/pii/S2213158214000928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restingstate.com/" TargetMode="External"/><Relationship Id="rId31" Type="http://schemas.openxmlformats.org/officeDocument/2006/relationships/hyperlink" Target="https://www.ncbi.nlm.nih.gov/pubmed/21328083" TargetMode="External"/><Relationship Id="rId44" Type="http://schemas.openxmlformats.org/officeDocument/2006/relationships/hyperlink" Target="https://www.ncbi.nlm.nih.gov/pubmed/24132894" TargetMode="External"/><Relationship Id="rId52" Type="http://schemas.openxmlformats.org/officeDocument/2006/relationships/hyperlink" Target="http://www.sciencedirect.com/science/article/pii/S2213158214000928" TargetMode="External"/><Relationship Id="rId60" Type="http://schemas.openxmlformats.org/officeDocument/2006/relationships/hyperlink" Target="http://www.sciencedirect.com/science/article/pii/S2213158214000928" TargetMode="External"/><Relationship Id="rId65" Type="http://schemas.openxmlformats.org/officeDocument/2006/relationships/hyperlink" Target="http://www.sciencedirect.com/science/article/pii/S2213158214000928" TargetMode="External"/><Relationship Id="rId73" Type="http://schemas.openxmlformats.org/officeDocument/2006/relationships/hyperlink" Target="http://www.sciencedirect.com/science/article/pii/S2213158214000928" TargetMode="External"/><Relationship Id="rId78" Type="http://schemas.openxmlformats.org/officeDocument/2006/relationships/hyperlink" Target="http://www.ncbi.nlm.nih.gov/pubmed/25914141" TargetMode="External"/><Relationship Id="rId81" Type="http://schemas.openxmlformats.org/officeDocument/2006/relationships/hyperlink" Target="https://www.ncbi.nlm.nih.gov/pubmed/26106565" TargetMode="External"/><Relationship Id="rId86" Type="http://schemas.openxmlformats.org/officeDocument/2006/relationships/hyperlink" Target="https://www.ncbi.nlm.nih.gov/pubmed/27246897" TargetMode="External"/><Relationship Id="rId94" Type="http://schemas.openxmlformats.org/officeDocument/2006/relationships/hyperlink" Target="https://www.ncbi.nlm.nih.gov/pubmed/28942672" TargetMode="External"/><Relationship Id="rId99" Type="http://schemas.openxmlformats.org/officeDocument/2006/relationships/hyperlink" Target="https://www.ncbi.nlm.nih.gov/pubmed/29562053" TargetMode="External"/><Relationship Id="rId101" Type="http://schemas.openxmlformats.org/officeDocument/2006/relationships/hyperlink" Target="https://www.ncbi.nlm.nih.gov/pubmed/312304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g@mit.ed" TargetMode="External"/><Relationship Id="rId13" Type="http://schemas.openxmlformats.org/officeDocument/2006/relationships/hyperlink" Target="http://web.mit.edu/swg/software.htm" TargetMode="External"/><Relationship Id="rId18" Type="http://schemas.openxmlformats.org/officeDocument/2006/relationships/hyperlink" Target="http://www.ncbi.nlm.nih.gov/pubmed/19630902?ordinalpos=2&amp;itool=EntrezSystem2.PEntrez.Pubmed.Pubmed_ResultsPanel.Pubmed_DefaultReportPanel.Pubmed_RVDocSum" TargetMode="External"/><Relationship Id="rId39" Type="http://schemas.openxmlformats.org/officeDocument/2006/relationships/hyperlink" Target="http://www.ncbi.nlm.nih.gov/pubmed/23236006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ncbi.nlm.nih.gov/pubmed/21932260" TargetMode="External"/><Relationship Id="rId50" Type="http://schemas.openxmlformats.org/officeDocument/2006/relationships/hyperlink" Target="http://www.sciencedirect.com/science/article/pii/S2213158214000928" TargetMode="External"/><Relationship Id="rId55" Type="http://schemas.openxmlformats.org/officeDocument/2006/relationships/hyperlink" Target="http://www.sciencedirect.com/science/article/pii/S2213158214000928" TargetMode="External"/><Relationship Id="rId76" Type="http://schemas.openxmlformats.org/officeDocument/2006/relationships/hyperlink" Target="http://www.ncbi.nlm.nih.gov/pubmed/25465412" TargetMode="External"/><Relationship Id="rId97" Type="http://schemas.openxmlformats.org/officeDocument/2006/relationships/hyperlink" Target="https://www.ncbi.nlm.nih.gov/pubmed/29160088" TargetMode="External"/><Relationship Id="rId104" Type="http://schemas.openxmlformats.org/officeDocument/2006/relationships/hyperlink" Target="https://neuroscience.georgetown.edu/seminarschedule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ciencedirect.com/science/article/pii/S2213158214000928" TargetMode="External"/><Relationship Id="rId92" Type="http://schemas.openxmlformats.org/officeDocument/2006/relationships/hyperlink" Target="https://www.ncbi.nlm.nih.gov/pubmed/2840257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cbi.nlm.nih.gov/pubmed?term=%22Whitfield-Gabrieli%20S%22%5BAuthor%5D" TargetMode="External"/><Relationship Id="rId24" Type="http://schemas.openxmlformats.org/officeDocument/2006/relationships/hyperlink" Target="javascript:open_compose_win('to=Sneza+Milonovic+%3Csmilanov%40bidmc.harvard.edu%3E&amp;thismailbox=INBOX');" TargetMode="External"/><Relationship Id="rId40" Type="http://schemas.openxmlformats.org/officeDocument/2006/relationships/hyperlink" Target="http://www.ncbi.nlm.nih.gov/pubmed/23510203" TargetMode="External"/><Relationship Id="rId45" Type="http://schemas.openxmlformats.org/officeDocument/2006/relationships/hyperlink" Target="http://www.ncbi.nlm.nih.gov/pubmed/24064072" TargetMode="External"/><Relationship Id="rId66" Type="http://schemas.openxmlformats.org/officeDocument/2006/relationships/hyperlink" Target="http://www.sciencedirect.com/science/article/pii/S2213158214000928" TargetMode="External"/><Relationship Id="rId87" Type="http://schemas.openxmlformats.org/officeDocument/2006/relationships/hyperlink" Target="https://www.ncbi.nlm.nih.gov/pubmed/27911366" TargetMode="External"/><Relationship Id="rId61" Type="http://schemas.openxmlformats.org/officeDocument/2006/relationships/hyperlink" Target="http://www.sciencedirect.com/science/article/pii/S2213158214000928" TargetMode="External"/><Relationship Id="rId82" Type="http://schemas.openxmlformats.org/officeDocument/2006/relationships/hyperlink" Target="https://www.ncbi.nlm.nih.gov/pubmed/26117367" TargetMode="External"/><Relationship Id="rId19" Type="http://schemas.openxmlformats.org/officeDocument/2006/relationships/hyperlink" Target="mailto:%20Ming%20T" TargetMode="External"/><Relationship Id="rId14" Type="http://schemas.openxmlformats.org/officeDocument/2006/relationships/hyperlink" Target="http://www.alfnie.com/software/whitfield_2012_Conn%20a%20functional%20connectivity%20toolbox%20for%20correlated%20and%20anticorrelated%20brain%20networks.pdf" TargetMode="External"/><Relationship Id="rId30" Type="http://schemas.openxmlformats.org/officeDocument/2006/relationships/hyperlink" Target="http://www.ncbi.nlm.nih.gov/pubmed?term=%22Kanwisher%20N%22%5BAuthor%5D" TargetMode="External"/><Relationship Id="rId35" Type="http://schemas.openxmlformats.org/officeDocument/2006/relationships/hyperlink" Target="https://www.ncbi.nlm.nih.gov/pubmed/21971474" TargetMode="External"/><Relationship Id="rId56" Type="http://schemas.openxmlformats.org/officeDocument/2006/relationships/hyperlink" Target="http://www.sciencedirect.com/science/article/pii/S2213158214000928" TargetMode="External"/><Relationship Id="rId77" Type="http://schemas.openxmlformats.org/officeDocument/2006/relationships/hyperlink" Target="http://www.ncbi.nlm.nih.gov/pubmed/24799134" TargetMode="External"/><Relationship Id="rId100" Type="http://schemas.openxmlformats.org/officeDocument/2006/relationships/hyperlink" Target="https://www.ncbi.nlm.nih.gov/pubmed/29896995" TargetMode="External"/><Relationship Id="rId105" Type="http://schemas.openxmlformats.org/officeDocument/2006/relationships/hyperlink" Target="https://www.northeastern.edu/2025/" TargetMode="External"/><Relationship Id="rId8" Type="http://schemas.openxmlformats.org/officeDocument/2006/relationships/hyperlink" Target="mailto:sgabrieli@harvard.edu" TargetMode="External"/><Relationship Id="rId51" Type="http://schemas.openxmlformats.org/officeDocument/2006/relationships/hyperlink" Target="http://www.sciencedirect.com/science/article/pii/S2213158214000928" TargetMode="External"/><Relationship Id="rId72" Type="http://schemas.openxmlformats.org/officeDocument/2006/relationships/hyperlink" Target="http://www.sciencedirect.com/science/article/pii/S2213158214000928" TargetMode="External"/><Relationship Id="rId93" Type="http://schemas.openxmlformats.org/officeDocument/2006/relationships/hyperlink" Target="https://www.ncbi.nlm.nih.gov/pubmed/28411527" TargetMode="External"/><Relationship Id="rId98" Type="http://schemas.openxmlformats.org/officeDocument/2006/relationships/hyperlink" Target="https://www.ncbi.nlm.nih.gov/pubmed/29462724" TargetMode="External"/><Relationship Id="rId3" Type="http://schemas.openxmlformats.org/officeDocument/2006/relationships/styles" Target="styles.xml"/><Relationship Id="rId25" Type="http://schemas.openxmlformats.org/officeDocument/2006/relationships/hyperlink" Target="https://webmail.mit.edu/horde/imp/message.php?thismailbox=INBOX&amp;mailbox=%2A%2Asearch&amp;index=51142&amp;start=5&amp;actionID=add_address&amp;name=Sneza+Milonovic&amp;address=smilanov%40bidmc.harvard.edu" TargetMode="External"/><Relationship Id="rId46" Type="http://schemas.openxmlformats.org/officeDocument/2006/relationships/hyperlink" Target="https://www.ncbi.nlm.nih.gov/pubmed/24188367" TargetMode="External"/><Relationship Id="rId67" Type="http://schemas.openxmlformats.org/officeDocument/2006/relationships/hyperlink" Target="http://www.sciencedirect.com/science/article/pii/S2213158214000928" TargetMode="External"/><Relationship Id="rId20" Type="http://schemas.openxmlformats.org/officeDocument/2006/relationships/hyperlink" Target="mailto:Whitfield-Gabrieli%20S" TargetMode="External"/><Relationship Id="rId41" Type="http://schemas.openxmlformats.org/officeDocument/2006/relationships/hyperlink" Target="http://www.ncbi.nlm.nih.gov/pubmed/23825653" TargetMode="External"/><Relationship Id="rId62" Type="http://schemas.openxmlformats.org/officeDocument/2006/relationships/hyperlink" Target="http://www.sciencedirect.com/science/article/pii/S2213158214000928" TargetMode="External"/><Relationship Id="rId83" Type="http://schemas.openxmlformats.org/officeDocument/2006/relationships/hyperlink" Target="http://www.ncbi.nlm.nih.gov/pubmed/26260493" TargetMode="External"/><Relationship Id="rId88" Type="http://schemas.openxmlformats.org/officeDocument/2006/relationships/hyperlink" Target="http://www.ncbi.nlm.nih.gov/pubmed/27178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7BBB-7623-483E-A7D0-75496C70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14241</Words>
  <Characters>81177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MIT</Company>
  <LinksUpToDate>false</LinksUpToDate>
  <CharactersWithSpaces>95228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subject/>
  <dc:creator>Ellice Lieberman</dc:creator>
  <cp:keywords/>
  <dc:description/>
  <cp:lastModifiedBy>Greene, Keara</cp:lastModifiedBy>
  <cp:revision>2</cp:revision>
  <cp:lastPrinted>2021-10-03T12:56:00Z</cp:lastPrinted>
  <dcterms:created xsi:type="dcterms:W3CDTF">2024-04-05T13:23:00Z</dcterms:created>
  <dcterms:modified xsi:type="dcterms:W3CDTF">2024-04-05T13:23:00Z</dcterms:modified>
</cp:coreProperties>
</file>